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D9" w:rsidRDefault="002666D9">
      <w:pPr>
        <w:pStyle w:val="Standard"/>
        <w:autoSpaceDE w:val="0"/>
        <w:rPr>
          <w:rFonts w:ascii="Arial" w:hAnsi="Arial" w:cs="Arial"/>
          <w:color w:val="00000A"/>
          <w:sz w:val="28"/>
          <w:szCs w:val="28"/>
          <w:lang w:eastAsia="ro-RO"/>
        </w:rPr>
      </w:pPr>
    </w:p>
    <w:p w:rsidR="00B86B82" w:rsidRDefault="0015232E" w:rsidP="00B86B82">
      <w:pPr>
        <w:pStyle w:val="Standard"/>
        <w:autoSpaceDE w:val="0"/>
        <w:spacing w:after="0"/>
        <w:rPr>
          <w:rFonts w:ascii="Arial" w:hAnsi="Arial"/>
          <w:sz w:val="24"/>
          <w:szCs w:val="24"/>
          <w:lang w:val="pt-B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130667</wp:posOffset>
            </wp:positionH>
            <wp:positionV relativeFrom="paragraph">
              <wp:posOffset>36393</wp:posOffset>
            </wp:positionV>
            <wp:extent cx="673181" cy="844539"/>
            <wp:effectExtent l="0" t="0" r="0" b="0"/>
            <wp:wrapSquare wrapText="bothSides"/>
            <wp:docPr id="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 l="-30" t="-21" r="-30" b="-21"/>
                    <a:stretch>
                      <a:fillRect/>
                    </a:stretch>
                  </pic:blipFill>
                  <pic:spPr>
                    <a:xfrm>
                      <a:off x="0" y="0"/>
                      <a:ext cx="673181" cy="8445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5330860</wp:posOffset>
            </wp:positionH>
            <wp:positionV relativeFrom="paragraph">
              <wp:posOffset>72329</wp:posOffset>
            </wp:positionV>
            <wp:extent cx="609081" cy="825520"/>
            <wp:effectExtent l="0" t="0" r="519" b="0"/>
            <wp:wrapNone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 l="-49" t="-32" r="-49" b="-32"/>
                    <a:stretch>
                      <a:fillRect/>
                    </a:stretch>
                  </pic:blipFill>
                  <pic:spPr>
                    <a:xfrm>
                      <a:off x="0" y="0"/>
                      <a:ext cx="609081" cy="825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A"/>
          <w:sz w:val="28"/>
          <w:szCs w:val="28"/>
          <w:lang w:eastAsia="ro-RO"/>
        </w:rPr>
        <w:tab/>
      </w:r>
      <w:r>
        <w:rPr>
          <w:rFonts w:ascii="Arial" w:hAnsi="Arial" w:cs="Arial"/>
          <w:color w:val="00000A"/>
          <w:sz w:val="28"/>
          <w:szCs w:val="28"/>
          <w:lang w:eastAsia="ro-RO"/>
        </w:rPr>
        <w:t xml:space="preserve">         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>JUDEŢUL BIHOR</w:t>
      </w:r>
      <w:r>
        <w:rPr>
          <w:rFonts w:ascii="Arial" w:hAnsi="Arial" w:cs="Arial"/>
          <w:color w:val="00000A"/>
          <w:sz w:val="24"/>
          <w:szCs w:val="24"/>
          <w:lang w:eastAsia="ro-RO"/>
        </w:rPr>
        <w:t xml:space="preserve">-COMUNA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  <w:t xml:space="preserve">  </w:t>
      </w:r>
      <w:r>
        <w:rPr>
          <w:rFonts w:ascii="Arial" w:hAnsi="Arial"/>
          <w:sz w:val="24"/>
          <w:szCs w:val="24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  <w:t xml:space="preserve">     Judeţul Bihor, România</w:t>
      </w:r>
    </w:p>
    <w:p w:rsidR="002666D9" w:rsidRDefault="00B86B82" w:rsidP="00B86B82">
      <w:pPr>
        <w:pStyle w:val="Standard"/>
        <w:autoSpaceDE w:val="0"/>
        <w:spacing w:after="0"/>
      </w:pPr>
      <w:r>
        <w:rPr>
          <w:rFonts w:ascii="Arial" w:hAnsi="Arial"/>
          <w:sz w:val="24"/>
          <w:szCs w:val="24"/>
          <w:lang w:val="pt-BR"/>
        </w:rPr>
        <w:t xml:space="preserve">        </w:t>
      </w:r>
      <w:r w:rsidR="0015232E">
        <w:rPr>
          <w:rFonts w:ascii="Arial" w:hAnsi="Arial"/>
          <w:sz w:val="24"/>
          <w:szCs w:val="24"/>
        </w:rPr>
        <w:t>C</w:t>
      </w:r>
      <w:r w:rsidR="0015232E">
        <w:rPr>
          <w:rFonts w:ascii="Arial" w:hAnsi="Arial"/>
          <w:sz w:val="24"/>
          <w:szCs w:val="24"/>
          <w:lang w:val="ro-RO"/>
        </w:rPr>
        <w:t>ÎF:4641318,</w:t>
      </w:r>
      <w:r w:rsidR="0015232E">
        <w:rPr>
          <w:rFonts w:ascii="Arial" w:hAnsi="Arial"/>
          <w:sz w:val="24"/>
          <w:szCs w:val="24"/>
        </w:rPr>
        <w:t xml:space="preserve"> Tel /Fax: 0259/441049, Fax:0259/441051</w:t>
      </w:r>
      <w:r w:rsidR="0015232E">
        <w:rPr>
          <w:rFonts w:ascii="Arial" w:hAnsi="Arial"/>
          <w:sz w:val="24"/>
          <w:szCs w:val="24"/>
        </w:rPr>
        <w:t xml:space="preserve">                             </w:t>
      </w:r>
      <w:r w:rsidR="0015232E">
        <w:rPr>
          <w:rFonts w:ascii="Arial" w:hAnsi="Arial"/>
          <w:sz w:val="24"/>
          <w:szCs w:val="24"/>
        </w:rPr>
        <w:tab/>
        <w:t xml:space="preserve">      </w:t>
      </w:r>
      <w:r w:rsidR="0015232E">
        <w:rPr>
          <w:rFonts w:ascii="Arial" w:hAnsi="Arial"/>
          <w:sz w:val="24"/>
          <w:szCs w:val="24"/>
        </w:rPr>
        <w:tab/>
      </w:r>
      <w:r w:rsidR="0015232E">
        <w:rPr>
          <w:rFonts w:ascii="Arial" w:hAnsi="Arial"/>
          <w:sz w:val="24"/>
          <w:szCs w:val="24"/>
        </w:rPr>
        <w:tab/>
      </w:r>
      <w:r w:rsidR="0015232E">
        <w:rPr>
          <w:rFonts w:ascii="Arial" w:hAnsi="Arial"/>
          <w:sz w:val="24"/>
          <w:szCs w:val="24"/>
        </w:rPr>
        <w:tab/>
      </w:r>
      <w:r w:rsidR="0015232E">
        <w:rPr>
          <w:rFonts w:ascii="Arial" w:hAnsi="Arial"/>
          <w:sz w:val="24"/>
          <w:szCs w:val="24"/>
        </w:rPr>
        <w:t xml:space="preserve">e-mail: </w:t>
      </w:r>
      <w:hyperlink r:id="rId9" w:history="1">
        <w:r w:rsidR="0015232E">
          <w:rPr>
            <w:rStyle w:val="Internetlink"/>
            <w:rFonts w:ascii="Arial" w:hAnsi="Arial"/>
            <w:color w:val="000000"/>
            <w:sz w:val="24"/>
            <w:szCs w:val="24"/>
          </w:rPr>
          <w:t>primariasalard@yahoo.com</w:t>
        </w:r>
      </w:hyperlink>
      <w:r w:rsidR="0015232E">
        <w:rPr>
          <w:rFonts w:ascii="Arial" w:hAnsi="Arial"/>
          <w:sz w:val="24"/>
          <w:szCs w:val="24"/>
        </w:rPr>
        <w:t xml:space="preserve"> </w:t>
      </w:r>
      <w:r w:rsidR="0015232E">
        <w:rPr>
          <w:rFonts w:ascii="Arial" w:hAnsi="Arial"/>
          <w:sz w:val="24"/>
          <w:szCs w:val="24"/>
          <w:lang w:val="pt-BR"/>
        </w:rPr>
        <w:t xml:space="preserve">                                      </w:t>
      </w:r>
      <w:r w:rsidR="0015232E">
        <w:rPr>
          <w:rFonts w:ascii="Arial" w:hAnsi="Arial"/>
          <w:sz w:val="24"/>
          <w:szCs w:val="24"/>
          <w:lang w:val="pt-BR"/>
        </w:rPr>
        <w:tab/>
      </w:r>
      <w:r w:rsidR="0015232E">
        <w:rPr>
          <w:rFonts w:ascii="Arial" w:hAnsi="Arial"/>
          <w:sz w:val="24"/>
          <w:szCs w:val="24"/>
          <w:lang w:val="pt-BR"/>
        </w:rPr>
        <w:t xml:space="preserve">     </w:t>
      </w:r>
      <w:r w:rsidR="0015232E">
        <w:rPr>
          <w:rFonts w:ascii="Arial" w:hAnsi="Arial"/>
          <w:b/>
          <w:bCs/>
          <w:sz w:val="24"/>
          <w:szCs w:val="24"/>
          <w:lang w:val="pt-BR"/>
        </w:rPr>
        <w:t xml:space="preserve">    </w:t>
      </w:r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bookmarkStart w:id="0" w:name="_GoBack"/>
      <w:bookmarkEnd w:id="0"/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r w:rsidR="0015232E">
        <w:rPr>
          <w:rFonts w:ascii="Arial" w:hAnsi="Arial"/>
          <w:b/>
          <w:bCs/>
          <w:sz w:val="24"/>
          <w:szCs w:val="24"/>
          <w:lang w:val="pt-BR"/>
        </w:rPr>
        <w:tab/>
      </w:r>
      <w:hyperlink r:id="rId10" w:history="1">
        <w:r w:rsidR="0015232E">
          <w:t>comunasalardbh@gmail.com</w:t>
        </w:r>
      </w:hyperlink>
    </w:p>
    <w:p w:rsidR="002666D9" w:rsidRDefault="002666D9">
      <w:pPr>
        <w:pStyle w:val="Frspaiere"/>
        <w:ind w:right="-558"/>
        <w:rPr>
          <w:rFonts w:ascii="Arial" w:hAnsi="Arial" w:cs="Arial"/>
          <w:bCs/>
          <w:sz w:val="24"/>
          <w:szCs w:val="24"/>
          <w:lang w:val="ro-RO"/>
        </w:rPr>
      </w:pPr>
    </w:p>
    <w:p w:rsidR="002666D9" w:rsidRDefault="002666D9">
      <w:pPr>
        <w:pStyle w:val="Frspaiere"/>
        <w:spacing w:line="360" w:lineRule="auto"/>
        <w:ind w:right="-558"/>
        <w:rPr>
          <w:rFonts w:ascii="Arial" w:hAnsi="Arial" w:cs="Arial"/>
          <w:bCs/>
          <w:sz w:val="24"/>
          <w:szCs w:val="24"/>
          <w:lang w:val="ro-RO"/>
        </w:rPr>
      </w:pPr>
    </w:p>
    <w:p w:rsidR="002666D9" w:rsidRDefault="0015232E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 w:rsidR="002666D9" w:rsidRDefault="0015232E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2666D9" w:rsidRDefault="0015232E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 w:rsidR="002666D9" w:rsidRDefault="0015232E">
      <w:pPr>
        <w:pStyle w:val="Frspaiere"/>
        <w:ind w:right="-558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>n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data de </w:t>
      </w:r>
      <w:r>
        <w:rPr>
          <w:rFonts w:ascii="Arial" w:hAnsi="Arial" w:cs="Arial"/>
          <w:b/>
          <w:bCs/>
          <w:sz w:val="24"/>
          <w:szCs w:val="24"/>
        </w:rPr>
        <w:t xml:space="preserve"> 29 ianuarie  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</w:rPr>
        <w:t>14,00</w:t>
      </w:r>
      <w:bookmarkEnd w:id="1"/>
      <w:bookmarkEnd w:id="2"/>
    </w:p>
    <w:p w:rsidR="002666D9" w:rsidRDefault="002666D9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2666D9" w:rsidRDefault="002666D9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666D9" w:rsidRDefault="0015232E">
      <w:pPr>
        <w:pStyle w:val="Standard"/>
        <w:spacing w:line="240" w:lineRule="auto"/>
      </w:pPr>
      <w:r>
        <w:rPr>
          <w:rFonts w:ascii="Arial" w:hAnsi="Arial" w:cs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ascii="Arial" w:hAnsi="Arial" w:cs="Arial"/>
          <w:sz w:val="24"/>
          <w:szCs w:val="24"/>
        </w:rPr>
        <w:t>din Ordonanța de Urgență a Guvernului  nr. 57/2019 privind Codul administrativ,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                                                                               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                   </w:t>
      </w:r>
      <w:r>
        <w:rPr>
          <w:rFonts w:ascii="Arial" w:eastAsia="Arial" w:hAnsi="Arial" w:cs="Arial"/>
          <w:i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i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>Se convocă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29 ianuarie  </w:t>
      </w:r>
      <w:bookmarkStart w:id="3" w:name="__DdeLink__1536_41161797281"/>
      <w:r>
        <w:rPr>
          <w:rFonts w:ascii="Arial" w:hAnsi="Arial" w:cs="Arial"/>
          <w:b/>
          <w:bCs/>
          <w:sz w:val="24"/>
          <w:szCs w:val="24"/>
        </w:rPr>
        <w:t>2021 ora 14,00</w:t>
      </w:r>
      <w:bookmarkEnd w:id="3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î</w:t>
      </w:r>
      <w:r>
        <w:rPr>
          <w:rFonts w:ascii="Arial" w:hAnsi="Arial" w:cs="Arial"/>
          <w:bCs/>
          <w:sz w:val="24"/>
          <w:szCs w:val="24"/>
          <w:lang w:val="ro-RO"/>
        </w:rPr>
        <w:t xml:space="preserve">n sala de şedinţe a  comunei Sălard  </w:t>
      </w:r>
      <w:r>
        <w:rPr>
          <w:rFonts w:ascii="Arial" w:hAnsi="Arial" w:cs="Arial"/>
          <w:bCs/>
          <w:sz w:val="24"/>
          <w:szCs w:val="24"/>
        </w:rPr>
        <w:t xml:space="preserve">conform 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>Dispoziti</w:t>
      </w:r>
      <w:r>
        <w:rPr>
          <w:rFonts w:ascii="Arial" w:hAnsi="Arial" w:cs="Arial"/>
          <w:sz w:val="24"/>
          <w:szCs w:val="24"/>
        </w:rPr>
        <w:t xml:space="preserve">ei </w:t>
      </w:r>
      <w:r>
        <w:rPr>
          <w:rFonts w:ascii="Arial" w:hAnsi="Arial" w:cs="Arial"/>
          <w:sz w:val="24"/>
          <w:szCs w:val="24"/>
          <w:lang w:val="ro-RO"/>
        </w:rPr>
        <w:t xml:space="preserve"> nr. 7/</w:t>
      </w:r>
      <w:r>
        <w:rPr>
          <w:rFonts w:ascii="Arial" w:hAnsi="Arial" w:cs="Arial"/>
          <w:sz w:val="24"/>
          <w:szCs w:val="24"/>
          <w:lang w:val="ro-RO"/>
        </w:rPr>
        <w:t xml:space="preserve"> 21.01.2021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>Ordinea de zi a şedinţei  se aduce la cu</w:t>
      </w:r>
      <w:r>
        <w:rPr>
          <w:rFonts w:ascii="Arial" w:hAnsi="Arial" w:cs="Arial"/>
          <w:sz w:val="24"/>
          <w:szCs w:val="24"/>
          <w:lang w:val="ro-RO"/>
        </w:rPr>
        <w:t xml:space="preserve">noştinţa locuitorilor comunei Sălard, potrivit dispoziţiilor </w:t>
      </w:r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ascii="Arial" w:eastAsia="Arial" w:hAnsi="Arial" w:cs="Arial"/>
          <w:b w:val="0"/>
          <w:bCs/>
          <w:color w:val="000000"/>
          <w:sz w:val="24"/>
          <w:szCs w:val="24"/>
          <w:lang w:val="ro-RO" w:eastAsia="zh-CN"/>
        </w:rPr>
        <w:t xml:space="preserve"> art. 135  , alin. (1)  </w:t>
      </w:r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din Ordonanța de Urgență a Guvernului  nr. 57/2019 privind Codul administrativ:</w:t>
      </w:r>
    </w:p>
    <w:p w:rsidR="002666D9" w:rsidRDefault="0015232E">
      <w:pPr>
        <w:pStyle w:val="Standard"/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 w:cs="Arial"/>
          <w:b/>
          <w:bCs/>
          <w:sz w:val="24"/>
          <w:szCs w:val="24"/>
          <w:lang w:val="ro-RO"/>
        </w:rPr>
        <w:t>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privind alegerea președintelui de ședință pentru următoarele 3 luni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Inițiator: primar -Nagy Miklos .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2</w:t>
      </w:r>
      <w:r>
        <w:rPr>
          <w:rFonts w:ascii="Arial" w:hAnsi="Arial" w:cs="Arial"/>
          <w:b/>
          <w:bCs/>
          <w:sz w:val="24"/>
          <w:szCs w:val="24"/>
          <w:lang w:val="ro-RO"/>
        </w:rPr>
        <w:t>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privind aprobarea procesului verbal al  şedinţei  extraordinare a Consiliului local  al comunei Sălard din data de 25 ianuarie  2021.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Inițiator: primar -Nagy Miklos .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3</w:t>
      </w:r>
      <w:r>
        <w:rPr>
          <w:rFonts w:ascii="Arial" w:hAnsi="Arial" w:cs="Arial"/>
          <w:sz w:val="24"/>
          <w:szCs w:val="24"/>
          <w:lang w:val="ro-RO"/>
        </w:rPr>
        <w:t xml:space="preserve">.Proiect de hotărâre </w:t>
      </w:r>
      <w:r>
        <w:rPr>
          <w:rFonts w:ascii="Arial" w:hAnsi="Arial" w:cs="Arial"/>
          <w:sz w:val="24"/>
          <w:szCs w:val="24"/>
          <w:lang w:val="ro-RO"/>
        </w:rPr>
        <w:t>privind aprobarea ordinii de zi a sedinței ordinare din data de  29 ianuarie 2021.                                                                                                                                                             Inițiator: primar</w:t>
      </w:r>
      <w:r>
        <w:rPr>
          <w:rFonts w:ascii="Arial" w:hAnsi="Arial" w:cs="Arial"/>
          <w:sz w:val="24"/>
          <w:szCs w:val="24"/>
          <w:lang w:val="ro-RO"/>
        </w:rPr>
        <w:t xml:space="preserve"> -Nagy Miklos                                                                                                                                                          </w:t>
      </w:r>
      <w:bookmarkStart w:id="4" w:name="__DdeLink__2946_3519999292"/>
      <w:r>
        <w:rPr>
          <w:rFonts w:ascii="Arial" w:hAnsi="Arial" w:cs="Arial"/>
          <w:sz w:val="24"/>
          <w:szCs w:val="24"/>
          <w:lang w:val="ro-RO"/>
        </w:rPr>
        <w:t xml:space="preserve">   </w:t>
      </w:r>
      <w:bookmarkEnd w:id="4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4</w:t>
      </w:r>
      <w:r>
        <w:rPr>
          <w:rFonts w:ascii="Arial" w:hAnsi="Arial" w:cs="Arial"/>
          <w:b/>
          <w:bCs/>
          <w:sz w:val="24"/>
          <w:szCs w:val="24"/>
          <w:lang w:val="ro-RO"/>
        </w:rPr>
        <w:t>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ro-RO"/>
        </w:rPr>
        <w:t xml:space="preserve">privind </w:t>
      </w:r>
      <w:r>
        <w:rPr>
          <w:rFonts w:ascii="Arial" w:hAnsi="Arial" w:cs="Arial"/>
          <w:sz w:val="24"/>
          <w:szCs w:val="24"/>
        </w:rPr>
        <w:t xml:space="preserve"> </w:t>
      </w:r>
      <w:bookmarkStart w:id="5" w:name="__DdeLink__696_2599170160"/>
      <w:r>
        <w:rPr>
          <w:rFonts w:ascii="Arial" w:hAnsi="Arial" w:cs="Arial"/>
          <w:color w:val="000000"/>
          <w:sz w:val="24"/>
          <w:szCs w:val="24"/>
        </w:rPr>
        <w:t>aprobarea  “Reţelei şcolare preuniversitare  de stat a Comunei S</w:t>
      </w:r>
      <w:r>
        <w:rPr>
          <w:rFonts w:ascii="Arial" w:hAnsi="Arial" w:cs="Arial"/>
          <w:color w:val="000000"/>
          <w:sz w:val="24"/>
          <w:szCs w:val="24"/>
          <w:lang w:val="ro-RO"/>
        </w:rPr>
        <w:t>ă</w:t>
      </w:r>
      <w:r>
        <w:rPr>
          <w:rFonts w:ascii="Arial" w:hAnsi="Arial" w:cs="Arial"/>
          <w:color w:val="000000"/>
          <w:sz w:val="24"/>
          <w:szCs w:val="24"/>
        </w:rPr>
        <w:t>lard – an şcolar   20</w:t>
      </w:r>
      <w:r>
        <w:rPr>
          <w:rFonts w:ascii="Arial" w:hAnsi="Arial" w:cs="Arial"/>
          <w:color w:val="000000"/>
          <w:sz w:val="24"/>
          <w:szCs w:val="24"/>
          <w:lang w:val="ro-RO"/>
        </w:rPr>
        <w:t>21</w:t>
      </w:r>
      <w:r>
        <w:rPr>
          <w:rFonts w:ascii="Arial" w:hAnsi="Arial" w:cs="Arial"/>
          <w:color w:val="000000"/>
          <w:sz w:val="24"/>
          <w:szCs w:val="24"/>
        </w:rPr>
        <w:t>-2</w:t>
      </w:r>
      <w:r>
        <w:rPr>
          <w:rFonts w:ascii="Arial" w:hAnsi="Arial" w:cs="Arial"/>
          <w:color w:val="000000"/>
          <w:sz w:val="24"/>
          <w:szCs w:val="24"/>
        </w:rPr>
        <w:t>0</w:t>
      </w:r>
      <w:bookmarkEnd w:id="5"/>
      <w:r>
        <w:rPr>
          <w:rFonts w:ascii="Arial" w:hAnsi="Arial" w:cs="Arial"/>
          <w:color w:val="000000"/>
          <w:sz w:val="24"/>
          <w:szCs w:val="24"/>
          <w:lang w:val="ro-RO"/>
        </w:rPr>
        <w:t>22</w:t>
      </w:r>
      <w:r>
        <w:rPr>
          <w:rFonts w:ascii="Arial" w:hAnsi="Arial" w:cs="Arial"/>
          <w:color w:val="000000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5.</w:t>
      </w:r>
      <w:r>
        <w:rPr>
          <w:rFonts w:ascii="Arial" w:hAnsi="Arial" w:cs="Arial"/>
          <w:sz w:val="24"/>
          <w:szCs w:val="24"/>
          <w:lang w:val="ro-RO"/>
        </w:rPr>
        <w:t>Proiect de hotărâre  p</w:t>
      </w:r>
      <w:r>
        <w:rPr>
          <w:rFonts w:ascii="Arial" w:hAnsi="Arial"/>
          <w:sz w:val="24"/>
          <w:szCs w:val="24"/>
          <w:lang w:val="ro-RO"/>
        </w:rPr>
        <w:t xml:space="preserve">rivind </w:t>
      </w:r>
      <w:r>
        <w:rPr>
          <w:rFonts w:ascii="Arial" w:hAnsi="Arial" w:cs="Arial"/>
          <w:sz w:val="24"/>
          <w:szCs w:val="24"/>
        </w:rPr>
        <w:t xml:space="preserve"> prelungirea mandatului administratorilor societatii SC COMPANIA REOSAL SA  pe o durata de 5 luni respectiv </w:t>
      </w:r>
      <w:r>
        <w:rPr>
          <w:rFonts w:ascii="Arial" w:hAnsi="Arial" w:cs="Arial"/>
          <w:sz w:val="24"/>
          <w:szCs w:val="24"/>
          <w:lang w:val="ro-RO"/>
        </w:rPr>
        <w:t>până</w:t>
      </w:r>
      <w:r>
        <w:rPr>
          <w:rFonts w:ascii="Arial" w:hAnsi="Arial" w:cs="Arial"/>
          <w:sz w:val="24"/>
          <w:szCs w:val="24"/>
        </w:rPr>
        <w:t xml:space="preserve"> cel </w:t>
      </w:r>
      <w:r>
        <w:rPr>
          <w:rFonts w:ascii="Arial" w:hAnsi="Arial" w:cs="Arial"/>
          <w:sz w:val="24"/>
          <w:szCs w:val="24"/>
          <w:lang w:val="ro-RO"/>
        </w:rPr>
        <w:t>târziu</w:t>
      </w:r>
      <w:r>
        <w:rPr>
          <w:rFonts w:ascii="Arial" w:hAnsi="Arial" w:cs="Arial"/>
          <w:sz w:val="24"/>
          <w:szCs w:val="24"/>
        </w:rPr>
        <w:t xml:space="preserve"> la data de  31.05.2021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6.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 privind rezilierea contractului  de închiriere a 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>locuințelor  pentru tineri în regim de închiriere  construite prin ANL , situate în localitatea Sălard,nr.725</w:t>
      </w:r>
      <w:r>
        <w:rPr>
          <w:rFonts w:ascii="Arial" w:hAnsi="Arial" w:cs="Arial"/>
          <w:sz w:val="24"/>
          <w:szCs w:val="24"/>
        </w:rPr>
        <w:t xml:space="preserve"> .  </w:t>
      </w:r>
      <w:r>
        <w:rPr>
          <w:rFonts w:ascii="Arial" w:hAnsi="Arial" w:cs="Arial"/>
          <w:sz w:val="24"/>
          <w:szCs w:val="24"/>
          <w:lang w:val="ro-RO"/>
        </w:rPr>
        <w:t>Iniția</w:t>
      </w:r>
      <w:r>
        <w:rPr>
          <w:rFonts w:ascii="Arial" w:hAnsi="Arial" w:cs="Arial"/>
          <w:sz w:val="24"/>
          <w:szCs w:val="24"/>
          <w:lang w:val="ro-RO"/>
        </w:rPr>
        <w:t xml:space="preserve">tor: primar -Nagy Miklos               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7.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 </w:t>
      </w:r>
      <w:r>
        <w:rPr>
          <w:rFonts w:ascii="Arial" w:hAnsi="Arial" w:cs="Arial"/>
          <w:sz w:val="24"/>
          <w:szCs w:val="24"/>
        </w:rPr>
        <w:t xml:space="preserve"> privind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  aprobarea Listei de repartizare a  locuințelor  pentru tineri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 în regim de închiriere  construite prin ANL , situate în localitatea Sălard,nr.725</w:t>
      </w:r>
      <w:r>
        <w:rPr>
          <w:rFonts w:ascii="Arial" w:hAnsi="Arial" w:cs="Arial"/>
          <w:sz w:val="24"/>
          <w:szCs w:val="24"/>
        </w:rPr>
        <w:t xml:space="preserve"> .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8.</w:t>
      </w:r>
      <w:r>
        <w:rPr>
          <w:rFonts w:ascii="Arial" w:hAnsi="Arial" w:cs="Arial"/>
          <w:sz w:val="24"/>
          <w:szCs w:val="24"/>
          <w:lang w:val="ro-RO"/>
        </w:rPr>
        <w:t>Proiect de hotărâre</w:t>
      </w:r>
      <w:r>
        <w:rPr>
          <w:rFonts w:ascii="Arial" w:hAnsi="Arial" w:cs="Arial"/>
          <w:sz w:val="24"/>
          <w:szCs w:val="24"/>
        </w:rPr>
        <w:t xml:space="preserve"> privind  aprobarea Regulamentului / Programului de măsuri edilitar gos</w:t>
      </w:r>
      <w:r>
        <w:rPr>
          <w:rFonts w:ascii="Arial" w:hAnsi="Arial" w:cs="Arial"/>
          <w:sz w:val="24"/>
          <w:szCs w:val="24"/>
        </w:rPr>
        <w:t>podăreşti al comunei Sălard, pe anul 202</w:t>
      </w:r>
      <w:r>
        <w:rPr>
          <w:rFonts w:ascii="Arial" w:hAnsi="Arial" w:cs="Arial"/>
          <w:sz w:val="24"/>
          <w:szCs w:val="24"/>
          <w:lang w:val="ro-RO"/>
        </w:rPr>
        <w:t xml:space="preserve">1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</w:t>
      </w:r>
    </w:p>
    <w:p w:rsidR="002666D9" w:rsidRDefault="002666D9">
      <w:pPr>
        <w:pStyle w:val="Standard"/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2666D9" w:rsidRDefault="002666D9">
      <w:pPr>
        <w:pStyle w:val="Standard"/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2666D9" w:rsidRDefault="0015232E">
      <w:pPr>
        <w:pStyle w:val="Standard"/>
        <w:tabs>
          <w:tab w:val="left" w:pos="0"/>
        </w:tabs>
        <w:spacing w:line="240" w:lineRule="auto"/>
      </w:pPr>
      <w:r>
        <w:rPr>
          <w:rFonts w:ascii="Arial" w:hAnsi="Arial" w:cs="Arial"/>
          <w:b/>
          <w:bCs/>
          <w:sz w:val="24"/>
          <w:szCs w:val="24"/>
          <w:lang w:val="ro-RO"/>
        </w:rPr>
        <w:lastRenderedPageBreak/>
        <w:t>9.</w:t>
      </w:r>
      <w:r>
        <w:rPr>
          <w:rFonts w:ascii="Arial" w:hAnsi="Arial" w:cs="Arial"/>
          <w:sz w:val="24"/>
          <w:szCs w:val="24"/>
          <w:lang w:val="ro-RO"/>
        </w:rPr>
        <w:t>Proiect de hotărâre privind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 xml:space="preserve"> aprobarea Planului de acţiuni şi lucrări de interes local pentru persoanele apte de muncă din familiile beneficiare de venit minim garantat pentru anul 2021</w:t>
      </w:r>
      <w:r>
        <w:rPr>
          <w:rFonts w:ascii="Arial" w:hAnsi="Arial"/>
          <w:sz w:val="24"/>
          <w:szCs w:val="24"/>
          <w:lang w:val="ro-RO"/>
        </w:rPr>
        <w:t xml:space="preserve">       </w:t>
      </w:r>
      <w:r>
        <w:rPr>
          <w:rFonts w:ascii="Arial" w:hAnsi="Arial"/>
          <w:b/>
          <w:bCs/>
          <w:i/>
          <w:sz w:val="24"/>
          <w:szCs w:val="24"/>
          <w:lang w:val="ro-RO"/>
        </w:rPr>
        <w:t xml:space="preserve">                                                                </w:t>
      </w:r>
      <w:r>
        <w:rPr>
          <w:rFonts w:ascii="Arial" w:hAnsi="Arial"/>
          <w:b/>
          <w:bCs/>
          <w:i/>
          <w:sz w:val="24"/>
          <w:szCs w:val="24"/>
          <w:lang w:val="ro-RO"/>
        </w:rPr>
        <w:t xml:space="preserve">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10</w:t>
      </w:r>
      <w:r>
        <w:rPr>
          <w:rFonts w:ascii="Arial" w:hAnsi="Arial"/>
          <w:sz w:val="24"/>
          <w:szCs w:val="24"/>
          <w:lang w:val="ro-RO"/>
        </w:rPr>
        <w:t xml:space="preserve">.Proiect de hotărâre privind   </w:t>
      </w:r>
      <w:r>
        <w:rPr>
          <w:rFonts w:ascii="Arial" w:hAnsi="Arial"/>
          <w:sz w:val="24"/>
          <w:szCs w:val="24"/>
        </w:rPr>
        <w:t>activitatea asisten</w:t>
      </w:r>
      <w:r>
        <w:rPr>
          <w:rFonts w:ascii="Arial" w:hAnsi="Arial"/>
          <w:sz w:val="24"/>
          <w:szCs w:val="24"/>
        </w:rPr>
        <w:t>tilor personali ai persoanelor cu handicap grav pentru perioada SEM</w:t>
      </w:r>
      <w:r>
        <w:rPr>
          <w:rFonts w:ascii="Arial" w:hAnsi="Arial"/>
          <w:sz w:val="24"/>
          <w:szCs w:val="24"/>
          <w:lang w:val="ro-RO"/>
        </w:rPr>
        <w:t xml:space="preserve">ESTRULUI </w:t>
      </w:r>
      <w:r>
        <w:rPr>
          <w:rFonts w:ascii="Arial" w:hAnsi="Arial"/>
          <w:sz w:val="24"/>
          <w:szCs w:val="24"/>
        </w:rPr>
        <w:t xml:space="preserve"> II  20</w:t>
      </w:r>
      <w:r>
        <w:rPr>
          <w:rFonts w:ascii="Arial" w:hAnsi="Arial"/>
          <w:sz w:val="24"/>
          <w:szCs w:val="24"/>
          <w:lang w:val="ro-RO"/>
        </w:rPr>
        <w:t xml:space="preserve">20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privind </w:t>
      </w:r>
      <w:r>
        <w:rPr>
          <w:rFonts w:ascii="Arial" w:hAnsi="Arial"/>
          <w:sz w:val="24"/>
          <w:szCs w:val="24"/>
        </w:rPr>
        <w:t>aprobarea numărului de asistenti personali ai persoanelor cu handicap grav si a  numărului de indemnizatii lunare cuvenite parintilor sau reprezentantilor</w:t>
      </w:r>
      <w:r>
        <w:rPr>
          <w:rFonts w:ascii="Arial" w:hAnsi="Arial"/>
          <w:sz w:val="24"/>
          <w:szCs w:val="24"/>
        </w:rPr>
        <w:t xml:space="preserve"> legali ai copilului cu handicap grav , adultilor cu handicap grav ori reprezentantilor legali ai acestora , la nivelul Comunei Sălard pentru anul 202</w:t>
      </w:r>
      <w:r>
        <w:rPr>
          <w:rFonts w:ascii="Arial" w:hAnsi="Arial"/>
          <w:sz w:val="24"/>
          <w:szCs w:val="24"/>
          <w:lang w:val="ro-RO"/>
        </w:rPr>
        <w:t xml:space="preserve">1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>Inițiator: pri</w:t>
      </w:r>
      <w:r>
        <w:rPr>
          <w:rFonts w:ascii="Arial" w:hAnsi="Arial" w:cs="Arial"/>
          <w:sz w:val="24"/>
          <w:szCs w:val="24"/>
          <w:lang w:val="ro-RO"/>
        </w:rPr>
        <w:t xml:space="preserve">mar -Nagy Miklos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12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</w:t>
      </w:r>
      <w:r>
        <w:rPr>
          <w:rFonts w:ascii="Arial" w:eastAsia="Arial" w:hAnsi="Arial" w:cs="Arial"/>
          <w:color w:val="000000"/>
          <w:sz w:val="24"/>
          <w:szCs w:val="24"/>
          <w:lang w:val="ro-RO" w:eastAsia="ro-RO"/>
        </w:rPr>
        <w:t>aprobarea Planului anual de perfecţionare profesională a personalului din cadru</w:t>
      </w:r>
      <w:r>
        <w:rPr>
          <w:rFonts w:ascii="Arial" w:eastAsia="Arial" w:hAnsi="Arial" w:cs="Arial"/>
          <w:color w:val="000000"/>
          <w:sz w:val="24"/>
          <w:szCs w:val="24"/>
          <w:lang w:val="ro-RO" w:eastAsia="ro-RO"/>
        </w:rPr>
        <w:t xml:space="preserve">l aparatului de specialitate al Primarului comunei Sălard  pe anul 2021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13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eastAsia="SimSun, 宋体" w:hAnsi="Arial"/>
          <w:b/>
          <w:color w:val="000000"/>
          <w:sz w:val="24"/>
          <w:szCs w:val="24"/>
          <w:lang w:val="ro-RO"/>
        </w:rPr>
        <w:t xml:space="preserve"> </w:t>
      </w:r>
      <w:r>
        <w:rPr>
          <w:rFonts w:ascii="Arial" w:eastAsia="SimSun, 宋体" w:hAnsi="Arial"/>
          <w:color w:val="000000"/>
          <w:sz w:val="24"/>
          <w:szCs w:val="24"/>
          <w:lang w:val="ro-RO"/>
        </w:rPr>
        <w:t>nominalizarea de către Consiliul local al comunei Sălard a doi consilieri locali care vor avea calitatea de evaluatori în cadrul comisiei de evaluare a performanțelor profesionale individuale ale secretarului general al comunei Sălard</w:t>
      </w:r>
      <w:r>
        <w:rPr>
          <w:rFonts w:ascii="Arial" w:eastAsia="SimSun, 宋体" w:hAnsi="Arial" w:cs="Arial"/>
          <w:color w:val="000000"/>
          <w:sz w:val="24"/>
          <w:szCs w:val="24"/>
          <w:lang w:val="ro-RO"/>
        </w:rPr>
        <w:t xml:space="preserve">                      </w:t>
      </w:r>
      <w:r>
        <w:rPr>
          <w:rFonts w:ascii="Arial" w:eastAsia="SimSun, 宋体" w:hAnsi="Arial" w:cs="Arial"/>
          <w:color w:val="000000"/>
          <w:sz w:val="24"/>
          <w:szCs w:val="24"/>
          <w:lang w:val="ro-RO"/>
        </w:rPr>
        <w:t xml:space="preserve">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>Inițiator: primar -Nagy Miklos</w:t>
      </w:r>
    </w:p>
    <w:p w:rsidR="002666D9" w:rsidRDefault="002666D9">
      <w:pPr>
        <w:pStyle w:val="Standard"/>
        <w:tabs>
          <w:tab w:val="left" w:pos="0"/>
        </w:tabs>
        <w:overflowPunct w:val="0"/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2666D9" w:rsidRDefault="0015232E">
      <w:pPr>
        <w:pStyle w:val="Standard"/>
        <w:spacing w:line="240" w:lineRule="auto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SECRETAR GENERAL UAT,</w:t>
      </w:r>
    </w:p>
    <w:p w:rsidR="002666D9" w:rsidRDefault="0015232E">
      <w:pPr>
        <w:pStyle w:val="Standard"/>
        <w:spacing w:line="240" w:lineRule="auto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DAMIAN ADRIANA GABRIELA</w:t>
      </w:r>
    </w:p>
    <w:p w:rsidR="002666D9" w:rsidRDefault="0015232E">
      <w:pPr>
        <w:pStyle w:val="Standard"/>
        <w:spacing w:line="240" w:lineRule="auto"/>
      </w:pP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  <w:t xml:space="preserve">      </w:t>
      </w:r>
      <w:r>
        <w:rPr>
          <w:rFonts w:ascii="Arial" w:hAnsi="Arial" w:cs="Arial"/>
          <w:sz w:val="24"/>
          <w:szCs w:val="24"/>
        </w:rPr>
        <w:tab/>
      </w: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</w:pPr>
    </w:p>
    <w:p w:rsidR="002666D9" w:rsidRDefault="002666D9">
      <w:pPr>
        <w:pStyle w:val="Standard"/>
        <w:spacing w:line="240" w:lineRule="auto"/>
        <w:sectPr w:rsidR="002666D9">
          <w:pgSz w:w="11906" w:h="16838"/>
          <w:pgMar w:top="1170" w:right="319" w:bottom="31" w:left="1186" w:header="720" w:footer="720" w:gutter="0"/>
          <w:cols w:space="720"/>
        </w:sectPr>
      </w:pPr>
    </w:p>
    <w:p w:rsidR="002666D9" w:rsidRDefault="0015232E">
      <w:pPr>
        <w:pStyle w:val="Standard"/>
        <w:jc w:val="center"/>
      </w:pPr>
      <w:r>
        <w:rPr>
          <w:rFonts w:ascii="Times New Roman" w:hAnsi="Times New Roman"/>
          <w:b/>
          <w:sz w:val="48"/>
          <w:szCs w:val="48"/>
        </w:rPr>
        <w:lastRenderedPageBreak/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 w:rsidR="002666D9" w:rsidRDefault="0015232E">
      <w:pPr>
        <w:pStyle w:val="Standard"/>
        <w:jc w:val="center"/>
      </w:pPr>
      <w:r>
        <w:rPr>
          <w:rFonts w:ascii="Times New Roman" w:hAnsi="Times New Roman"/>
          <w:b/>
          <w:sz w:val="28"/>
          <w:szCs w:val="28"/>
          <w:lang w:val="hu-HU"/>
        </w:rPr>
        <w:t>Szalárd község helyi tanácsának 2021 ja</w:t>
      </w:r>
      <w:r>
        <w:rPr>
          <w:rFonts w:ascii="Times New Roman" w:hAnsi="Times New Roman"/>
          <w:b/>
          <w:sz w:val="28"/>
          <w:szCs w:val="28"/>
          <w:lang w:val="hu-HU"/>
        </w:rPr>
        <w:t>nuár 29-én,</w:t>
      </w:r>
    </w:p>
    <w:p w:rsidR="002666D9" w:rsidRDefault="0015232E">
      <w:pPr>
        <w:pStyle w:val="Standard"/>
        <w:jc w:val="center"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14 órától tartandó soronkövetkező gyűlése</w:t>
      </w:r>
    </w:p>
    <w:p w:rsidR="002666D9" w:rsidRDefault="002666D9">
      <w:pPr>
        <w:pStyle w:val="Standard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:rsidR="002666D9" w:rsidRDefault="0015232E">
      <w:pPr>
        <w:pStyle w:val="Standard"/>
        <w:spacing w:line="240" w:lineRule="auto"/>
        <w:ind w:firstLine="720"/>
        <w:jc w:val="both"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 w:rsidR="002666D9" w:rsidRDefault="0015232E">
      <w:pPr>
        <w:pStyle w:val="Standard"/>
        <w:spacing w:line="240" w:lineRule="auto"/>
        <w:ind w:firstLine="720"/>
        <w:jc w:val="both"/>
      </w:pPr>
      <w:r>
        <w:rPr>
          <w:rFonts w:ascii="Times New Roman" w:hAnsi="Times New Roman"/>
          <w:sz w:val="24"/>
          <w:szCs w:val="24"/>
          <w:lang w:val="hu-HU"/>
        </w:rPr>
        <w:t>Szalárd község helyi tanácsának ülése, 2021 január 29-én,</w:t>
      </w:r>
      <w:r>
        <w:rPr>
          <w:rFonts w:ascii="Times New Roman" w:hAnsi="Times New Roman"/>
          <w:sz w:val="24"/>
          <w:szCs w:val="24"/>
          <w:lang w:val="hu-HU"/>
        </w:rPr>
        <w:t xml:space="preserve"> 14 órától, hivattatik össze, mely a Nagy Miklós polgármester által kiadott 7/21.01.2021-as Rendelkezés alapján Szalárd község polgármesteri hivatalának gyűléstermében tartatik.</w:t>
      </w:r>
    </w:p>
    <w:p w:rsidR="002666D9" w:rsidRDefault="0015232E">
      <w:pPr>
        <w:pStyle w:val="Standard"/>
        <w:spacing w:line="240" w:lineRule="auto"/>
        <w:ind w:firstLine="720"/>
        <w:jc w:val="both"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</w:t>
      </w:r>
      <w:r>
        <w:rPr>
          <w:rFonts w:ascii="Times New Roman" w:hAnsi="Times New Roman"/>
          <w:sz w:val="24"/>
          <w:szCs w:val="24"/>
          <w:lang w:val="hu-HU"/>
        </w:rPr>
        <w:t>ogszabálykönyvre vonatkozó, Sürgősségi Kormány Rendelet, 135 cikk., 1-es bekezdésének megfelelően:</w:t>
      </w:r>
    </w:p>
    <w:p w:rsidR="002666D9" w:rsidRDefault="0015232E">
      <w:pPr>
        <w:pStyle w:val="Listparagraf"/>
        <w:numPr>
          <w:ilvl w:val="0"/>
          <w:numId w:val="4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a tanácsgyűlés elnökének megválasztásáról a  következő 3 hónapra 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a 2021 januá</w:t>
      </w:r>
      <w:r>
        <w:rPr>
          <w:rFonts w:ascii="Times New Roman" w:hAnsi="Times New Roman"/>
          <w:sz w:val="24"/>
          <w:szCs w:val="24"/>
          <w:lang w:val="hu-HU"/>
        </w:rPr>
        <w:t>r 25-i soronkivül következett gyűlés jegyzőkönyvének jóváhagyásáról.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a 2021 január 29-i soron következett gyűlés napirendi pontjainak jóváhagyásáról.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</w:t>
      </w:r>
      <w:r>
        <w:rPr>
          <w:rFonts w:ascii="Times New Roman" w:hAnsi="Times New Roman"/>
          <w:sz w:val="24"/>
          <w:szCs w:val="24"/>
          <w:lang w:val="hu-HU"/>
        </w:rPr>
        <w:t xml:space="preserve">at tervezet  a </w:t>
      </w:r>
      <w:r>
        <w:rPr>
          <w:rFonts w:ascii="Times New Roman" w:hAnsi="Times New Roman"/>
          <w:sz w:val="24"/>
          <w:szCs w:val="24"/>
        </w:rPr>
        <w:t>“Szalárd községbeli, 2021-2022 évi, állami iskolai hálózat” j</w:t>
      </w:r>
      <w:r>
        <w:rPr>
          <w:rFonts w:ascii="Times New Roman" w:hAnsi="Times New Roman"/>
          <w:sz w:val="24"/>
          <w:szCs w:val="24"/>
          <w:lang w:val="hu-HU"/>
        </w:rPr>
        <w:t>óváhagyásáról.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 xml:space="preserve">Határaozat tervezet  a SC COMPANIA REOSAL SA cég adminisztrátorainak kinevezésének, 5 hónappal való meghosszabítására , azaz </w:t>
      </w:r>
      <w:r>
        <w:rPr>
          <w:rFonts w:ascii="Times New Roman" w:hAnsi="Times New Roman"/>
          <w:sz w:val="24"/>
          <w:szCs w:val="24"/>
          <w:lang w:val="hu-HU"/>
        </w:rPr>
        <w:t>legkésőbb 2021.05.31-ig.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 az ANL lakások, Szalárd 725 szám, lemondóinak listájának  jóváhagyásáról.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 a felszabadult ANL lakások, Szalárd 7</w:t>
      </w:r>
      <w:r>
        <w:rPr>
          <w:rFonts w:ascii="Times New Roman" w:hAnsi="Times New Roman"/>
          <w:sz w:val="24"/>
          <w:szCs w:val="24"/>
          <w:lang w:val="hu-HU"/>
        </w:rPr>
        <w:t>25 szám, új bérlőinek  jóváhagyásáról.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tervezet, Szalárd község háztáji rendezettség szabályzatanának/tervezetének jóváhagyásáról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</w:rPr>
        <w:t>Határozat tervezet a szociális segél</w:t>
      </w:r>
      <w:r>
        <w:rPr>
          <w:rFonts w:ascii="Times New Roman" w:hAnsi="Times New Roman"/>
          <w:sz w:val="24"/>
          <w:szCs w:val="24"/>
        </w:rPr>
        <w:t>yben reszesülendő munkaképes dolgozók 2021-es évi munkatervezetéről.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tervezet, a súlyosan sérült személyek gondozói, 2020-as év, második félévi tevékenységéről.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lastRenderedPageBreak/>
        <w:t>Kezdeményező : Nagy Miklos polgármester</w:t>
      </w: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tervezet, a súlyosan sérült személyek hivatalos gondozói, a sérült gyerekek vagy felnőttek szülei vagy törvényes képviselői számának jováhagyásáról, Szalárd községben 2020-as évre vonatkozólag.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2666D9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 xml:space="preserve">Határozat </w:t>
      </w:r>
      <w:r>
        <w:rPr>
          <w:rFonts w:ascii="Times New Roman" w:hAnsi="Times New Roman"/>
          <w:sz w:val="24"/>
          <w:szCs w:val="24"/>
          <w:lang w:val="hu-HU"/>
        </w:rPr>
        <w:t xml:space="preserve">tervezet, Szalárd község polgármesterének szak kamarájában lévő személyek éves továbbképzésen való részvételéről.  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2666D9">
      <w:pPr>
        <w:pStyle w:val="Listparagraf"/>
        <w:spacing w:line="240" w:lineRule="auto"/>
        <w:ind w:left="1080"/>
        <w:jc w:val="both"/>
      </w:pPr>
    </w:p>
    <w:p w:rsidR="002666D9" w:rsidRDefault="002666D9">
      <w:pPr>
        <w:pStyle w:val="Listparagraf"/>
        <w:spacing w:line="240" w:lineRule="auto"/>
        <w:ind w:left="1080"/>
        <w:jc w:val="both"/>
      </w:pPr>
    </w:p>
    <w:p w:rsidR="002666D9" w:rsidRDefault="002666D9">
      <w:pPr>
        <w:pStyle w:val="Listparagraf"/>
        <w:spacing w:line="240" w:lineRule="auto"/>
        <w:ind w:left="1080"/>
        <w:jc w:val="both"/>
      </w:pPr>
    </w:p>
    <w:p w:rsidR="002666D9" w:rsidRDefault="002666D9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2666D9" w:rsidRDefault="0015232E">
      <w:pPr>
        <w:pStyle w:val="Listparagraf"/>
        <w:numPr>
          <w:ilvl w:val="0"/>
          <w:numId w:val="3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tervezet, Szalárd község tanácsából, 2 tanácsos, kiértékelő funkcióba való kinevezésé</w:t>
      </w:r>
      <w:r>
        <w:rPr>
          <w:rFonts w:ascii="Times New Roman" w:hAnsi="Times New Roman"/>
          <w:sz w:val="24"/>
          <w:szCs w:val="24"/>
          <w:lang w:val="hu-HU"/>
        </w:rPr>
        <w:t>ről, a  főtitkár szakképességeinek kiértékelő testületébe.</w:t>
      </w:r>
    </w:p>
    <w:p w:rsidR="002666D9" w:rsidRDefault="0015232E">
      <w:pPr>
        <w:pStyle w:val="Listparagraf"/>
        <w:spacing w:line="240" w:lineRule="auto"/>
        <w:ind w:left="1080"/>
        <w:jc w:val="both"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66D9" w:rsidRDefault="002666D9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2666D9" w:rsidRDefault="0015232E">
      <w:pPr>
        <w:pStyle w:val="Standard"/>
        <w:spacing w:line="240" w:lineRule="auto"/>
        <w:ind w:left="720"/>
        <w:jc w:val="both"/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 w:rsidR="002666D9" w:rsidRDefault="002666D9">
      <w:pPr>
        <w:pStyle w:val="Standard"/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2666D9" w:rsidRDefault="002666D9">
      <w:pPr>
        <w:pStyle w:val="Standard"/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2666D9" w:rsidRDefault="0015232E">
      <w:pPr>
        <w:pStyle w:val="Listparagraf"/>
        <w:spacing w:line="240" w:lineRule="auto"/>
        <w:ind w:left="1080"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FŐTITKÁR</w:t>
      </w:r>
    </w:p>
    <w:p w:rsidR="002666D9" w:rsidRDefault="0015232E">
      <w:pPr>
        <w:pStyle w:val="Standard"/>
        <w:spacing w:line="240" w:lineRule="auto"/>
        <w:jc w:val="center"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 w:rsidR="002666D9">
      <w:pgSz w:w="11906" w:h="16838"/>
      <w:pgMar w:top="1170" w:right="319" w:bottom="31" w:left="118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32E" w:rsidRDefault="0015232E">
      <w:pPr>
        <w:rPr>
          <w:rFonts w:hint="eastAsia"/>
        </w:rPr>
      </w:pPr>
      <w:r>
        <w:separator/>
      </w:r>
    </w:p>
  </w:endnote>
  <w:endnote w:type="continuationSeparator" w:id="0">
    <w:p w:rsidR="0015232E" w:rsidRDefault="0015232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, Shruti"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, 'Lucida Sans'">
    <w:altName w:val="Arial"/>
    <w:charset w:val="00"/>
    <w:family w:val="swiss"/>
    <w:pitch w:val="default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, 'Arial Unicode MS'">
    <w:charset w:val="00"/>
    <w:family w:val="auto"/>
    <w:pitch w:val="variable"/>
  </w:font>
  <w:font w:name="SimSun, 宋体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32E" w:rsidRDefault="0015232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5232E" w:rsidRDefault="0015232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65C42"/>
    <w:multiLevelType w:val="multilevel"/>
    <w:tmpl w:val="2D4ACD30"/>
    <w:styleLink w:val="WW8Num2"/>
    <w:lvl w:ilvl="0">
      <w:start w:val="1"/>
      <w:numFmt w:val="none"/>
      <w:suff w:val="nothing"/>
      <w:lvlText w:val="%1"/>
      <w:lvlJc w:val="left"/>
      <w:pPr>
        <w:ind w:left="720" w:firstLine="0"/>
      </w:pPr>
    </w:lvl>
    <w:lvl w:ilvl="1">
      <w:start w:val="1"/>
      <w:numFmt w:val="none"/>
      <w:suff w:val="nothing"/>
      <w:lvlText w:val="%2"/>
      <w:lvlJc w:val="left"/>
      <w:pPr>
        <w:ind w:left="720" w:firstLine="0"/>
      </w:pPr>
    </w:lvl>
    <w:lvl w:ilvl="2">
      <w:start w:val="1"/>
      <w:numFmt w:val="none"/>
      <w:suff w:val="nothing"/>
      <w:lvlText w:val="%3"/>
      <w:lvlJc w:val="left"/>
      <w:pPr>
        <w:ind w:left="720" w:firstLine="0"/>
      </w:pPr>
    </w:lvl>
    <w:lvl w:ilvl="3">
      <w:start w:val="1"/>
      <w:numFmt w:val="none"/>
      <w:suff w:val="nothing"/>
      <w:lvlText w:val="%4"/>
      <w:lvlJc w:val="left"/>
      <w:pPr>
        <w:ind w:left="720" w:firstLine="0"/>
      </w:pPr>
    </w:lvl>
    <w:lvl w:ilvl="4">
      <w:start w:val="1"/>
      <w:numFmt w:val="none"/>
      <w:suff w:val="nothing"/>
      <w:lvlText w:val="%5"/>
      <w:lvlJc w:val="left"/>
      <w:pPr>
        <w:ind w:left="720" w:firstLine="0"/>
      </w:pPr>
    </w:lvl>
    <w:lvl w:ilvl="5">
      <w:start w:val="1"/>
      <w:numFmt w:val="none"/>
      <w:suff w:val="nothing"/>
      <w:lvlText w:val="%6"/>
      <w:lvlJc w:val="left"/>
      <w:pPr>
        <w:ind w:left="720" w:firstLine="0"/>
      </w:pPr>
    </w:lvl>
    <w:lvl w:ilvl="6">
      <w:start w:val="1"/>
      <w:numFmt w:val="none"/>
      <w:suff w:val="nothing"/>
      <w:lvlText w:val="%7"/>
      <w:lvlJc w:val="left"/>
      <w:pPr>
        <w:ind w:left="720" w:firstLine="0"/>
      </w:pPr>
    </w:lvl>
    <w:lvl w:ilvl="7">
      <w:start w:val="1"/>
      <w:numFmt w:val="none"/>
      <w:suff w:val="nothing"/>
      <w:lvlText w:val="%8"/>
      <w:lvlJc w:val="left"/>
      <w:pPr>
        <w:ind w:left="720" w:firstLine="0"/>
      </w:pPr>
    </w:lvl>
    <w:lvl w:ilvl="8">
      <w:start w:val="1"/>
      <w:numFmt w:val="none"/>
      <w:suff w:val="nothing"/>
      <w:lvlText w:val="%9"/>
      <w:lvlJc w:val="left"/>
      <w:pPr>
        <w:ind w:left="720" w:firstLine="0"/>
      </w:pPr>
    </w:lvl>
  </w:abstractNum>
  <w:abstractNum w:abstractNumId="1" w15:restartNumberingAfterBreak="0">
    <w:nsid w:val="25AC627A"/>
    <w:multiLevelType w:val="multilevel"/>
    <w:tmpl w:val="7C485236"/>
    <w:styleLink w:val="WWNum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A26F69"/>
    <w:multiLevelType w:val="multilevel"/>
    <w:tmpl w:val="E0D4DC96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666D9"/>
    <w:rsid w:val="0015232E"/>
    <w:rsid w:val="002666D9"/>
    <w:rsid w:val="00B14832"/>
    <w:rsid w:val="00B8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5C81-9425-40FE-9410-4E0ADE5C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Standard"/>
    <w:next w:val="Textbody"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Standard"/>
    <w:next w:val="Textbody"/>
    <w:pPr>
      <w:keepNext/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Standard"/>
    <w:next w:val="Standard"/>
    <w:pPr>
      <w:keepNext/>
      <w:spacing w:before="240" w:after="60"/>
      <w:outlineLvl w:val="2"/>
    </w:pPr>
    <w:rPr>
      <w:rFonts w:ascii="Cambria, Shruti" w:hAnsi="Cambria, Shruti"/>
      <w:b/>
      <w:bCs/>
      <w:sz w:val="26"/>
      <w:szCs w:val="26"/>
    </w:rPr>
  </w:style>
  <w:style w:type="paragraph" w:styleId="Titlu4">
    <w:name w:val="heading 4"/>
    <w:basedOn w:val="Standard"/>
    <w:next w:val="Standard"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pPr>
      <w:spacing w:after="200" w:line="276" w:lineRule="auto"/>
    </w:pPr>
    <w:rPr>
      <w:rFonts w:ascii="Calibri, 'Lucida Sans'" w:eastAsia="Times New Roman" w:hAnsi="Calibri, 'Lucida Sans'" w:cs="Times New Roman"/>
      <w:sz w:val="22"/>
      <w:szCs w:val="22"/>
      <w:lang w:eastAsia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</w:pPr>
    <w:rPr>
      <w:rFonts w:ascii="Arial" w:eastAsia="Arial" w:hAnsi="Arial" w:cs="Arial"/>
      <w:sz w:val="28"/>
      <w:szCs w:val="24"/>
      <w:lang w:val="ro-RO"/>
    </w:rPr>
  </w:style>
  <w:style w:type="paragraph" w:styleId="List">
    <w:name w:val="List"/>
    <w:basedOn w:val="Textbody"/>
  </w:style>
  <w:style w:type="paragraph" w:styleId="Legend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Indentcorptext2">
    <w:name w:val="Body Text Indent 2"/>
    <w:basedOn w:val="Standard"/>
    <w:pPr>
      <w:spacing w:after="120" w:line="480" w:lineRule="auto"/>
      <w:ind w:left="283"/>
    </w:pPr>
  </w:style>
  <w:style w:type="paragraph" w:styleId="Subsol">
    <w:name w:val="footer"/>
    <w:basedOn w:val="Standard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rPr>
      <w:rFonts w:ascii="Calibri, 'Lucida Sans'" w:eastAsia="Times New Roman" w:hAnsi="Calibri, 'Lucida Sans'" w:cs="Times New Roman"/>
      <w:sz w:val="22"/>
      <w:szCs w:val="22"/>
      <w:lang w:eastAsia="en-US" w:bidi="ar-SA"/>
    </w:rPr>
  </w:style>
  <w:style w:type="paragraph" w:styleId="Listparagraf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Default">
    <w:name w:val="Default"/>
    <w:pPr>
      <w:overflowPunct w:val="0"/>
    </w:pPr>
    <w:rPr>
      <w:rFonts w:ascii="Times New Roman" w:eastAsia="Times New Roman" w:hAnsi="Times New Roman" w:cs="Times New Roman"/>
      <w:color w:val="000000"/>
      <w:sz w:val="20"/>
      <w:szCs w:val="20"/>
      <w:lang w:eastAsia="en-US" w:bidi="ar-SA"/>
    </w:rPr>
  </w:style>
  <w:style w:type="paragraph" w:customStyle="1" w:styleId="Style1">
    <w:name w:val="_Style 1"/>
    <w:pPr>
      <w:overflowPunct w:val="0"/>
    </w:pPr>
    <w:rPr>
      <w:rFonts w:ascii="Calibri, 'Lucida Sans'" w:eastAsia="Times New Roman" w:hAnsi="Calibri, 'Lucida Sans'" w:cs="Calibri, 'Lucida Sans'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Standar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Standard"/>
    <w:rPr>
      <w:sz w:val="24"/>
      <w:szCs w:val="24"/>
    </w:rPr>
  </w:style>
  <w:style w:type="paragraph" w:styleId="Titlu">
    <w:name w:val="Title"/>
    <w:basedOn w:val="Standard"/>
    <w:next w:val="Textbody"/>
    <w:pPr>
      <w:jc w:val="center"/>
    </w:pPr>
    <w:rPr>
      <w:b/>
      <w:szCs w:val="20"/>
      <w:u w:val="single"/>
    </w:rPr>
  </w:style>
  <w:style w:type="paragraph" w:styleId="Subtitlu">
    <w:name w:val="Subtitle"/>
    <w:basedOn w:val="Standard"/>
    <w:next w:val="Textbody"/>
    <w:rPr>
      <w:rFonts w:ascii="Cambria" w:eastAsia="Cambria, Shruti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pPr>
      <w:overflowPunct w:val="0"/>
      <w:spacing w:before="280" w:after="280"/>
    </w:pPr>
    <w:rPr>
      <w:rFonts w:ascii="Times New Roman" w:hAnsi="Times New Roman" w:cs="Times New Roman"/>
      <w:color w:val="00000A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Corptext2">
    <w:name w:val="Body Text 2"/>
    <w:basedOn w:val="Standard"/>
    <w:rPr>
      <w:sz w:val="28"/>
      <w:szCs w:val="28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BodyTextChar">
    <w:name w:val="Body Text Char"/>
    <w:basedOn w:val="Fontdeparagrafimplicit"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rPr>
      <w:rFonts w:ascii="Times New Roman" w:eastAsia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rPr>
      <w:rFonts w:ascii="Calibri, 'Lucida Sans'" w:eastAsia="Times New Roman" w:hAnsi="Calibri, 'Lucida Sans'" w:cs="Times New Roman"/>
      <w:b/>
      <w:bCs/>
      <w:sz w:val="28"/>
      <w:szCs w:val="28"/>
    </w:rPr>
  </w:style>
  <w:style w:type="character" w:customStyle="1" w:styleId="ListLabel71">
    <w:name w:val="ListLabel 71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rPr>
      <w:rFonts w:ascii="Arial" w:eastAsia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rPr>
      <w:rFonts w:ascii="Arial" w:eastAsia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rPr>
      <w:rFonts w:ascii="Arial" w:eastAsia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rPr>
      <w:rFonts w:cs="OpenSymbol, 'Arial Unicode MS'"/>
    </w:rPr>
  </w:style>
  <w:style w:type="character" w:customStyle="1" w:styleId="ListLabel53">
    <w:name w:val="ListLabel 53"/>
    <w:rPr>
      <w:rFonts w:cs="OpenSymbol, 'Arial Unicode MS'"/>
    </w:rPr>
  </w:style>
  <w:style w:type="character" w:customStyle="1" w:styleId="ListLabel52">
    <w:name w:val="ListLabel 52"/>
    <w:rPr>
      <w:rFonts w:cs="OpenSymbol, 'Arial Unicode MS'"/>
    </w:rPr>
  </w:style>
  <w:style w:type="character" w:customStyle="1" w:styleId="ListLabel51">
    <w:name w:val="ListLabel 51"/>
    <w:rPr>
      <w:rFonts w:cs="OpenSymbol, 'Arial Unicode MS'"/>
    </w:rPr>
  </w:style>
  <w:style w:type="character" w:customStyle="1" w:styleId="ListLabel50">
    <w:name w:val="ListLabel 50"/>
    <w:rPr>
      <w:rFonts w:cs="OpenSymbol, 'Arial Unicode MS'"/>
    </w:rPr>
  </w:style>
  <w:style w:type="character" w:customStyle="1" w:styleId="ListLabel49">
    <w:name w:val="ListLabel 49"/>
    <w:rPr>
      <w:rFonts w:cs="OpenSymbol, 'Arial Unicode MS'"/>
    </w:rPr>
  </w:style>
  <w:style w:type="character" w:customStyle="1" w:styleId="ListLabel48">
    <w:name w:val="ListLabel 48"/>
    <w:rPr>
      <w:rFonts w:cs="OpenSymbol, 'Arial Unicode MS'"/>
    </w:rPr>
  </w:style>
  <w:style w:type="character" w:customStyle="1" w:styleId="ListLabel47">
    <w:name w:val="ListLabel 47"/>
    <w:rPr>
      <w:rFonts w:cs="OpenSymbol, 'Arial Unicode MS'"/>
    </w:rPr>
  </w:style>
  <w:style w:type="character" w:customStyle="1" w:styleId="ListLabel46">
    <w:name w:val="ListLabel 46"/>
    <w:rPr>
      <w:rFonts w:cs="OpenSymbol, 'Arial Unicode MS'"/>
    </w:rPr>
  </w:style>
  <w:style w:type="character" w:customStyle="1" w:styleId="ListLabel45">
    <w:name w:val="ListLabel 45"/>
    <w:rPr>
      <w:rFonts w:cs="OpenSymbol, 'Arial Unicode MS'"/>
    </w:rPr>
  </w:style>
  <w:style w:type="character" w:customStyle="1" w:styleId="ListLabel44">
    <w:name w:val="ListLabel 44"/>
    <w:rPr>
      <w:rFonts w:cs="OpenSymbol, 'Arial Unicode MS'"/>
    </w:rPr>
  </w:style>
  <w:style w:type="character" w:customStyle="1" w:styleId="ListLabel43">
    <w:name w:val="ListLabel 43"/>
    <w:rPr>
      <w:rFonts w:cs="OpenSymbol, 'Arial Unicode MS'"/>
    </w:rPr>
  </w:style>
  <w:style w:type="character" w:customStyle="1" w:styleId="ListLabel42">
    <w:name w:val="ListLabel 42"/>
    <w:rPr>
      <w:rFonts w:cs="OpenSymbol, 'Arial Unicode MS'"/>
    </w:rPr>
  </w:style>
  <w:style w:type="character" w:customStyle="1" w:styleId="ListLabel41">
    <w:name w:val="ListLabel 41"/>
    <w:rPr>
      <w:rFonts w:cs="OpenSymbol, 'Arial Unicode MS'"/>
    </w:rPr>
  </w:style>
  <w:style w:type="character" w:customStyle="1" w:styleId="ListLabel40">
    <w:name w:val="ListLabel 40"/>
    <w:rPr>
      <w:rFonts w:cs="OpenSymbol, 'Arial Unicode MS'"/>
    </w:rPr>
  </w:style>
  <w:style w:type="character" w:customStyle="1" w:styleId="ListLabel39">
    <w:name w:val="ListLabel 39"/>
    <w:rPr>
      <w:rFonts w:cs="OpenSymbol, 'Arial Unicode MS'"/>
    </w:rPr>
  </w:style>
  <w:style w:type="character" w:customStyle="1" w:styleId="ListLabel38">
    <w:name w:val="ListLabel 38"/>
    <w:rPr>
      <w:rFonts w:cs="OpenSymbol, 'Arial Unicode MS'"/>
    </w:rPr>
  </w:style>
  <w:style w:type="character" w:customStyle="1" w:styleId="ListLabel37">
    <w:name w:val="ListLabel 37"/>
    <w:rPr>
      <w:rFonts w:cs="OpenSymbol, 'Arial Unicode MS'"/>
    </w:rPr>
  </w:style>
  <w:style w:type="character" w:customStyle="1" w:styleId="ListLabel36">
    <w:name w:val="ListLabel 36"/>
    <w:rPr>
      <w:rFonts w:cs="OpenSymbol, 'Arial Unicode MS'"/>
    </w:rPr>
  </w:style>
  <w:style w:type="character" w:customStyle="1" w:styleId="ListLabel35">
    <w:name w:val="ListLabel 35"/>
    <w:rPr>
      <w:rFonts w:cs="OpenSymbol, 'Arial Unicode MS'"/>
    </w:rPr>
  </w:style>
  <w:style w:type="character" w:customStyle="1" w:styleId="ListLabel34">
    <w:name w:val="ListLabel 34"/>
    <w:rPr>
      <w:rFonts w:cs="OpenSymbol, 'Arial Unicode MS'"/>
    </w:rPr>
  </w:style>
  <w:style w:type="character" w:customStyle="1" w:styleId="ListLabel33">
    <w:name w:val="ListLabel 33"/>
    <w:rPr>
      <w:rFonts w:cs="OpenSymbol, 'Arial Unicode MS'"/>
    </w:rPr>
  </w:style>
  <w:style w:type="character" w:customStyle="1" w:styleId="ListLabel32">
    <w:name w:val="ListLabel 32"/>
    <w:rPr>
      <w:rFonts w:cs="OpenSymbol, 'Arial Unicode MS'"/>
    </w:rPr>
  </w:style>
  <w:style w:type="character" w:customStyle="1" w:styleId="ListLabel31">
    <w:name w:val="ListLabel 31"/>
    <w:rPr>
      <w:rFonts w:cs="OpenSymbol, 'Arial Unicode MS'"/>
    </w:rPr>
  </w:style>
  <w:style w:type="character" w:customStyle="1" w:styleId="ListLabel30">
    <w:name w:val="ListLabel 30"/>
    <w:rPr>
      <w:rFonts w:cs="OpenSymbol, 'Arial Unicode MS'"/>
    </w:rPr>
  </w:style>
  <w:style w:type="character" w:customStyle="1" w:styleId="ListLabel29">
    <w:name w:val="ListLabel 29"/>
    <w:rPr>
      <w:rFonts w:cs="OpenSymbol, 'Arial Unicode MS'"/>
    </w:rPr>
  </w:style>
  <w:style w:type="character" w:customStyle="1" w:styleId="ListLabel28">
    <w:name w:val="ListLabel 28"/>
    <w:rPr>
      <w:rFonts w:ascii="Times New Roman" w:eastAsia="Times New Roman" w:hAnsi="Times New Roman" w:cs="OpenSymbol, 'Arial Unicode MS'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rPr>
      <w:rFonts w:ascii="Cambria, Shruti" w:eastAsia="Times New Roman" w:hAnsi="Cambria, Shruti" w:cs="Times New Roman"/>
      <w:b/>
      <w:bCs/>
      <w:sz w:val="26"/>
      <w:szCs w:val="26"/>
    </w:rPr>
  </w:style>
  <w:style w:type="character" w:customStyle="1" w:styleId="ListLabel27">
    <w:name w:val="ListLabel 27"/>
    <w:rPr>
      <w:rFonts w:cs="OpenSymbol, 'Arial Unicode MS'"/>
    </w:rPr>
  </w:style>
  <w:style w:type="character" w:customStyle="1" w:styleId="ListLabel26">
    <w:name w:val="ListLabel 26"/>
    <w:rPr>
      <w:rFonts w:cs="OpenSymbol, 'Arial Unicode MS'"/>
    </w:rPr>
  </w:style>
  <w:style w:type="character" w:customStyle="1" w:styleId="ListLabel25">
    <w:name w:val="ListLabel 25"/>
    <w:rPr>
      <w:rFonts w:cs="OpenSymbol, 'Arial Unicode MS'"/>
    </w:rPr>
  </w:style>
  <w:style w:type="character" w:customStyle="1" w:styleId="ListLabel24">
    <w:name w:val="ListLabel 24"/>
    <w:rPr>
      <w:rFonts w:cs="OpenSymbol, 'Arial Unicode MS'"/>
    </w:rPr>
  </w:style>
  <w:style w:type="character" w:customStyle="1" w:styleId="ListLabel23">
    <w:name w:val="ListLabel 23"/>
    <w:rPr>
      <w:rFonts w:cs="OpenSymbol, 'Arial Unicode MS'"/>
    </w:rPr>
  </w:style>
  <w:style w:type="character" w:customStyle="1" w:styleId="ListLabel22">
    <w:name w:val="ListLabel 22"/>
    <w:rPr>
      <w:rFonts w:cs="OpenSymbol, 'Arial Unicode MS'"/>
    </w:rPr>
  </w:style>
  <w:style w:type="character" w:customStyle="1" w:styleId="ListLabel21">
    <w:name w:val="ListLabel 21"/>
    <w:rPr>
      <w:rFonts w:cs="OpenSymbol, 'Arial Unicode MS'"/>
    </w:rPr>
  </w:style>
  <w:style w:type="character" w:customStyle="1" w:styleId="ListLabel20">
    <w:name w:val="ListLabel 20"/>
    <w:rPr>
      <w:rFonts w:cs="OpenSymbol, 'Arial Unicode MS'"/>
    </w:rPr>
  </w:style>
  <w:style w:type="character" w:customStyle="1" w:styleId="ListLabel19">
    <w:name w:val="ListLabel 19"/>
    <w:rPr>
      <w:rFonts w:cs="OpenSymbol, 'Arial Unicode MS'"/>
    </w:rPr>
  </w:style>
  <w:style w:type="character" w:customStyle="1" w:styleId="ListLabel18">
    <w:name w:val="ListLabel 18"/>
    <w:rPr>
      <w:rFonts w:cs="OpenSymbol, 'Arial Unicode MS'"/>
    </w:rPr>
  </w:style>
  <w:style w:type="character" w:customStyle="1" w:styleId="ListLabel17">
    <w:name w:val="ListLabel 17"/>
    <w:rPr>
      <w:rFonts w:cs="OpenSymbol, 'Arial Unicode MS'"/>
    </w:rPr>
  </w:style>
  <w:style w:type="character" w:customStyle="1" w:styleId="ListLabel16">
    <w:name w:val="ListLabel 16"/>
    <w:rPr>
      <w:rFonts w:cs="OpenSymbol, 'Arial Unicode MS'"/>
    </w:rPr>
  </w:style>
  <w:style w:type="character" w:customStyle="1" w:styleId="ListLabel15">
    <w:name w:val="ListLabel 15"/>
    <w:rPr>
      <w:rFonts w:cs="OpenSymbol, 'Arial Unicode MS'"/>
    </w:rPr>
  </w:style>
  <w:style w:type="character" w:customStyle="1" w:styleId="ListLabel14">
    <w:name w:val="ListLabel 14"/>
    <w:rPr>
      <w:rFonts w:cs="OpenSymbol, 'Arial Unicode MS'"/>
    </w:rPr>
  </w:style>
  <w:style w:type="character" w:customStyle="1" w:styleId="ListLabel13">
    <w:name w:val="ListLabel 13"/>
    <w:rPr>
      <w:rFonts w:cs="OpenSymbol, 'Arial Unicode MS'"/>
    </w:rPr>
  </w:style>
  <w:style w:type="character" w:customStyle="1" w:styleId="ListLabel12">
    <w:name w:val="ListLabel 12"/>
    <w:rPr>
      <w:rFonts w:cs="OpenSymbol, 'Arial Unicode MS'"/>
    </w:rPr>
  </w:style>
  <w:style w:type="character" w:customStyle="1" w:styleId="ListLabel11">
    <w:name w:val="ListLabel 11"/>
    <w:rPr>
      <w:rFonts w:cs="OpenSymbol, 'Arial Unicode MS'"/>
    </w:rPr>
  </w:style>
  <w:style w:type="character" w:customStyle="1" w:styleId="ListLabel10">
    <w:name w:val="ListLabel 10"/>
    <w:rPr>
      <w:rFonts w:cs="OpenSymbol, 'Arial Unicode MS'"/>
    </w:rPr>
  </w:style>
  <w:style w:type="character" w:customStyle="1" w:styleId="ListLabel9">
    <w:name w:val="ListLabel 9"/>
    <w:rPr>
      <w:rFonts w:cs="OpenSymbol, 'Arial Unicode MS'"/>
    </w:rPr>
  </w:style>
  <w:style w:type="character" w:customStyle="1" w:styleId="ListLabel8">
    <w:name w:val="ListLabel 8"/>
    <w:rPr>
      <w:rFonts w:cs="OpenSymbol, 'Arial Unicode MS'"/>
    </w:rPr>
  </w:style>
  <w:style w:type="character" w:customStyle="1" w:styleId="ListLabel7">
    <w:name w:val="ListLabel 7"/>
    <w:rPr>
      <w:rFonts w:cs="OpenSymbol, 'Arial Unicode MS'"/>
    </w:rPr>
  </w:style>
  <w:style w:type="character" w:customStyle="1" w:styleId="ListLabel6">
    <w:name w:val="ListLabel 6"/>
    <w:rPr>
      <w:rFonts w:cs="OpenSymbol, 'Arial Unicode MS'"/>
    </w:rPr>
  </w:style>
  <w:style w:type="character" w:customStyle="1" w:styleId="ListLabel5">
    <w:name w:val="ListLabel 5"/>
    <w:rPr>
      <w:rFonts w:cs="OpenSymbol, 'Arial Unicode MS'"/>
    </w:rPr>
  </w:style>
  <w:style w:type="character" w:customStyle="1" w:styleId="ListLabel4">
    <w:name w:val="ListLabel 4"/>
    <w:rPr>
      <w:rFonts w:cs="OpenSymbol, 'Arial Unicode MS'"/>
    </w:rPr>
  </w:style>
  <w:style w:type="character" w:customStyle="1" w:styleId="ListLabel3">
    <w:name w:val="ListLabel 3"/>
    <w:rPr>
      <w:rFonts w:cs="OpenSymbol, 'Arial Unicode MS'"/>
    </w:rPr>
  </w:style>
  <w:style w:type="character" w:customStyle="1" w:styleId="ListLabel2">
    <w:name w:val="ListLabel 2"/>
    <w:rPr>
      <w:rFonts w:cs="OpenSymbol, 'Arial Unicode MS'"/>
    </w:rPr>
  </w:style>
  <w:style w:type="character" w:customStyle="1" w:styleId="ListLabel1">
    <w:name w:val="ListLabel 1"/>
    <w:rPr>
      <w:rFonts w:cs="OpenSymbol, 'Arial Unicode MS'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ubtitleChar">
    <w:name w:val="Subtitle Char"/>
    <w:basedOn w:val="Fontdeparagrafimplicit"/>
    <w:rPr>
      <w:rFonts w:ascii="Cambria" w:eastAsia="Cambria, Shruti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</w:style>
  <w:style w:type="character" w:customStyle="1" w:styleId="Heading2Char">
    <w:name w:val="Heading 2 Char"/>
    <w:basedOn w:val="Fontdeparagrafimplicit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rPr>
      <w:b/>
      <w:bCs/>
    </w:rPr>
  </w:style>
  <w:style w:type="character" w:customStyle="1" w:styleId="ListLabel82">
    <w:name w:val="ListLabel 82"/>
    <w:rPr>
      <w:rFonts w:ascii="Arial" w:eastAsia="Arial" w:hAnsi="Arial" w:cs="Times New Roman"/>
      <w:b w:val="0"/>
      <w:sz w:val="24"/>
    </w:rPr>
  </w:style>
  <w:style w:type="character" w:customStyle="1" w:styleId="ListLabel81">
    <w:name w:val="ListLabel 81"/>
    <w:rPr>
      <w:rFonts w:ascii="Arial" w:eastAsia="Arial" w:hAnsi="Arial" w:cs="Times New Roman"/>
      <w:b w:val="0"/>
      <w:sz w:val="24"/>
    </w:rPr>
  </w:style>
  <w:style w:type="character" w:customStyle="1" w:styleId="ListLabel80">
    <w:name w:val="ListLabel 80"/>
    <w:rPr>
      <w:rFonts w:ascii="Arial" w:eastAsia="Arial" w:hAnsi="Arial" w:cs="Times New Roman"/>
      <w:b w:val="0"/>
      <w:sz w:val="24"/>
    </w:rPr>
  </w:style>
  <w:style w:type="character" w:customStyle="1" w:styleId="ListLabel79">
    <w:name w:val="ListLabel 79"/>
    <w:rPr>
      <w:rFonts w:ascii="Arial" w:eastAsia="Arial" w:hAnsi="Arial" w:cs="Times New Roman"/>
      <w:b w:val="0"/>
      <w:sz w:val="24"/>
    </w:rPr>
  </w:style>
  <w:style w:type="character" w:customStyle="1" w:styleId="ListLabel78">
    <w:name w:val="ListLabel 78"/>
    <w:rPr>
      <w:rFonts w:ascii="Arial" w:eastAsia="Arial" w:hAnsi="Arial" w:cs="Times New Roman"/>
      <w:b w:val="0"/>
      <w:sz w:val="24"/>
    </w:rPr>
  </w:style>
  <w:style w:type="character" w:customStyle="1" w:styleId="ListLabel77">
    <w:name w:val="ListLabel 77"/>
    <w:rPr>
      <w:rFonts w:ascii="Arial" w:eastAsia="Arial" w:hAnsi="Arial" w:cs="Times New Roman"/>
      <w:b w:val="0"/>
      <w:sz w:val="24"/>
    </w:rPr>
  </w:style>
  <w:style w:type="character" w:customStyle="1" w:styleId="ListLabel76">
    <w:name w:val="ListLabel 76"/>
    <w:rPr>
      <w:rFonts w:ascii="Arial" w:eastAsia="Arial" w:hAnsi="Arial" w:cs="Times New Roman"/>
      <w:b w:val="0"/>
      <w:sz w:val="24"/>
    </w:rPr>
  </w:style>
  <w:style w:type="character" w:customStyle="1" w:styleId="ListLabel75">
    <w:name w:val="ListLabel 75"/>
    <w:rPr>
      <w:rFonts w:ascii="Arial" w:eastAsia="Arial" w:hAnsi="Arial" w:cs="Times New Roman"/>
      <w:b w:val="0"/>
      <w:sz w:val="24"/>
    </w:rPr>
  </w:style>
  <w:style w:type="character" w:customStyle="1" w:styleId="ListLabel74">
    <w:name w:val="ListLabel 74"/>
    <w:rPr>
      <w:rFonts w:ascii="Arial" w:eastAsia="Arial" w:hAnsi="Arial" w:cs="Times New Roman"/>
      <w:b w:val="0"/>
      <w:sz w:val="24"/>
    </w:rPr>
  </w:style>
  <w:style w:type="character" w:customStyle="1" w:styleId="ListLabel73">
    <w:name w:val="ListLabel 73"/>
    <w:rPr>
      <w:rFonts w:ascii="Arial" w:eastAsia="Arial" w:hAnsi="Arial" w:cs="Times New Roman"/>
      <w:b w:val="0"/>
      <w:sz w:val="24"/>
    </w:rPr>
  </w:style>
  <w:style w:type="character" w:customStyle="1" w:styleId="ListLabel72">
    <w:name w:val="ListLabel 72"/>
    <w:rPr>
      <w:rFonts w:ascii="Arial" w:eastAsia="Arial" w:hAnsi="Arial" w:cs="Times New Roman"/>
      <w:b w:val="0"/>
      <w:sz w:val="24"/>
    </w:rPr>
  </w:style>
  <w:style w:type="character" w:customStyle="1" w:styleId="FontStyle29">
    <w:name w:val="Font Style29"/>
    <w:rPr>
      <w:rFonts w:ascii="Tahoma" w:eastAsia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rPr>
      <w:b/>
      <w:bCs/>
    </w:rPr>
  </w:style>
  <w:style w:type="numbering" w:customStyle="1" w:styleId="WW8Num1">
    <w:name w:val="WW8Num1"/>
    <w:basedOn w:val="FrListare"/>
    <w:pPr>
      <w:numPr>
        <w:numId w:val="1"/>
      </w:numPr>
    </w:pPr>
  </w:style>
  <w:style w:type="numbering" w:customStyle="1" w:styleId="WW8Num2">
    <w:name w:val="WW8Num2"/>
    <w:basedOn w:val="FrListare"/>
    <w:pPr>
      <w:numPr>
        <w:numId w:val="2"/>
      </w:numPr>
    </w:pPr>
  </w:style>
  <w:style w:type="numbering" w:customStyle="1" w:styleId="WWNum1">
    <w:name w:val="WWNum1"/>
    <w:basedOn w:val="FrListar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omunasalardbh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mariasalard@yahoo.com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creator>SALARD</dc:creator>
  <cp:lastModifiedBy>gal zoltan</cp:lastModifiedBy>
  <cp:revision>4</cp:revision>
  <dcterms:created xsi:type="dcterms:W3CDTF">2021-01-28T12:26:00Z</dcterms:created>
  <dcterms:modified xsi:type="dcterms:W3CDTF">2021-01-28T12:28:00Z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