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80" w:rsidRDefault="00484ED8">
      <w:pPr>
        <w:pStyle w:val="DefaultText"/>
        <w:spacing w:line="276" w:lineRule="auto"/>
        <w:jc w:val="right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TableGrid"/>
        <w:tblW w:w="7288" w:type="dxa"/>
        <w:tblCellMar>
          <w:left w:w="113" w:type="dxa"/>
        </w:tblCellMar>
        <w:tblLook w:val="04A0"/>
      </w:tblPr>
      <w:tblGrid>
        <w:gridCol w:w="7288"/>
      </w:tblGrid>
      <w:tr w:rsidR="003079CD" w:rsidTr="003079CD">
        <w:trPr>
          <w:trHeight w:val="1152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9CD" w:rsidRDefault="003079CD">
            <w:pPr>
              <w:overflowPunct w:val="0"/>
              <w:spacing w:line="276" w:lineRule="auto"/>
              <w:jc w:val="both"/>
              <w:textAlignment w:val="baseline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COMUNA SALARD</w:t>
            </w:r>
          </w:p>
          <w:p w:rsidR="003079CD" w:rsidRDefault="003079CD">
            <w:pPr>
              <w:overflowPunct w:val="0"/>
              <w:spacing w:line="276" w:lineRule="auto"/>
              <w:jc w:val="both"/>
              <w:textAlignment w:val="baseline"/>
              <w:rPr>
                <w:b/>
                <w:lang w:val="ro-RO"/>
              </w:rPr>
            </w:pPr>
            <w:r>
              <w:rPr>
                <w:b/>
                <w:lang w:val="ro-RO"/>
              </w:rPr>
              <w:t>JUDEȚUL BIHOR</w:t>
            </w:r>
          </w:p>
          <w:p w:rsidR="003079CD" w:rsidRDefault="003079CD">
            <w:pPr>
              <w:overflowPunct w:val="0"/>
              <w:spacing w:line="276" w:lineRule="auto"/>
              <w:jc w:val="both"/>
              <w:textAlignment w:val="baseline"/>
              <w:rPr>
                <w:b/>
                <w:lang w:val="ro-RO"/>
              </w:rPr>
            </w:pPr>
          </w:p>
          <w:p w:rsidR="003079CD" w:rsidRDefault="003079CD">
            <w:pPr>
              <w:overflowPunct w:val="0"/>
              <w:spacing w:line="276" w:lineRule="auto"/>
              <w:jc w:val="both"/>
              <w:textAlignment w:val="baseline"/>
              <w:rPr>
                <w:b/>
                <w:lang w:val="ro-RO"/>
              </w:rPr>
            </w:pPr>
          </w:p>
        </w:tc>
      </w:tr>
    </w:tbl>
    <w:p w:rsidR="00CA4380" w:rsidRDefault="00484ED8">
      <w:pPr>
        <w:overflowPunct w:val="0"/>
        <w:spacing w:line="276" w:lineRule="auto"/>
        <w:jc w:val="center"/>
        <w:textAlignment w:val="baseline"/>
        <w:rPr>
          <w:b/>
          <w:bCs/>
          <w:lang w:val="ro-RO"/>
        </w:rPr>
      </w:pPr>
      <w:r>
        <w:rPr>
          <w:b/>
          <w:bCs/>
          <w:lang w:val="ro-RO"/>
        </w:rPr>
        <w:t>PLANUL ANUAL AL ACHIZ</w:t>
      </w:r>
      <w:r w:rsidR="003079CD">
        <w:rPr>
          <w:b/>
          <w:bCs/>
          <w:lang w:val="ro-RO"/>
        </w:rPr>
        <w:t>ITIILOR PUBLICE PENTRU ANUL 2023</w:t>
      </w:r>
    </w:p>
    <w:p w:rsidR="00CA4380" w:rsidRDefault="00CA4380">
      <w:pPr>
        <w:overflowPunct w:val="0"/>
        <w:spacing w:line="276" w:lineRule="auto"/>
        <w:jc w:val="center"/>
        <w:textAlignment w:val="baseline"/>
        <w:rPr>
          <w:b/>
          <w:bCs/>
          <w:lang w:val="ro-RO"/>
        </w:rPr>
      </w:pPr>
    </w:p>
    <w:tbl>
      <w:tblPr>
        <w:tblW w:w="5000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962"/>
        <w:gridCol w:w="3328"/>
        <w:gridCol w:w="3100"/>
        <w:gridCol w:w="3029"/>
        <w:gridCol w:w="2145"/>
        <w:gridCol w:w="2212"/>
      </w:tblGrid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Nr.</w:t>
            </w:r>
          </w:p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Crt.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Denumire produs / serviciu</w:t>
            </w:r>
          </w:p>
          <w:p w:rsidR="00CA4380" w:rsidRDefault="00484ED8">
            <w:pPr>
              <w:spacing w:line="276" w:lineRule="auto"/>
              <w:jc w:val="center"/>
              <w:textAlignment w:val="baseline"/>
              <w:rPr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Tema lucrarii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Compartiment care a identificat nevoia achizitiei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Resursele existente la nivel de autoritate contractantă şi, după caz, necesarul de resurse suplimentare externe, care pot fi alocate derulării proceselor de achiziţii publice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Valoare estimata lei (fara TVA)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Capacitatea profesională existentă la nivel de autoritate contractantă pentru derularea unui proces care să asigure beneficiile anticipate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1.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Servicii de consultanţă în domeniul achiziţiilor publice directe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Biroul financiar contabil,impozite și taxe ,achizitii publice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60.000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 xml:space="preserve">Responsabil achiziții 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2.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 w:rsidP="007C30F4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 xml:space="preserve">Servicii de </w:t>
            </w:r>
            <w:r w:rsidR="00DA4FBA">
              <w:rPr>
                <w:sz w:val="20"/>
                <w:szCs w:val="22"/>
                <w:lang w:val="ro-RO"/>
              </w:rPr>
              <w:t>întreținere a vegetației în zona DN</w:t>
            </w:r>
            <w:r w:rsidR="007C30F4">
              <w:rPr>
                <w:sz w:val="20"/>
                <w:szCs w:val="22"/>
                <w:lang w:val="ro-RO"/>
              </w:rPr>
              <w:t xml:space="preserve"> 19E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 xml:space="preserve">Compartiment gospodărire comunală,apă-canal,administrare domeniului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1</w:t>
            </w:r>
            <w:r w:rsidR="00DA4FBA">
              <w:rPr>
                <w:sz w:val="20"/>
                <w:szCs w:val="22"/>
                <w:lang w:val="ro-RO"/>
              </w:rPr>
              <w:t>30.0</w:t>
            </w:r>
            <w:r>
              <w:rPr>
                <w:sz w:val="20"/>
                <w:szCs w:val="22"/>
                <w:lang w:val="ro-RO"/>
              </w:rPr>
              <w:t>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3.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color w:val="000000" w:themeColor="text1"/>
                <w:sz w:val="20"/>
                <w:szCs w:val="22"/>
                <w:highlight w:val="lightGray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Servicii de publicitate pentru comuna Sălard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Informare  si relatii publice,registratura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10.000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4.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Servicii de pază cu echipaj de patrulare mobilă pe teritoriul comunei Sălard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132.000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5.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Servicii de consultanţă juridică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Secretar general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 xml:space="preserve">Derularea achizitiei va avea loc la sediul Primariei, cu contractarea resurselor suplimentare care sa fie alocate in cadrul procesului de </w:t>
            </w:r>
            <w:r>
              <w:rPr>
                <w:sz w:val="20"/>
                <w:szCs w:val="22"/>
                <w:lang w:val="ro-RO"/>
              </w:rPr>
              <w:lastRenderedPageBreak/>
              <w:t>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lastRenderedPageBreak/>
              <w:t>36.000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lastRenderedPageBreak/>
              <w:t>6.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Achizitionare autoturism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110.000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7.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Servicii de întreținere spații verzi în Comuna Sălard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135.000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8.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Servicii postale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bookmarkStart w:id="0" w:name="__DdeLink__16705_3998321634"/>
            <w:r>
              <w:rPr>
                <w:sz w:val="20"/>
                <w:szCs w:val="22"/>
                <w:lang w:val="ro-RO"/>
              </w:rPr>
              <w:t>Informare  si relatii publice,</w:t>
            </w:r>
            <w:bookmarkEnd w:id="0"/>
            <w:r>
              <w:rPr>
                <w:sz w:val="20"/>
                <w:szCs w:val="22"/>
                <w:lang w:val="ro-RO"/>
              </w:rPr>
              <w:t>registratura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10.000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9.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Extindere sistem de alarmă și supraveghere video pentru comuna Sălard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100.000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10.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r>
              <w:rPr>
                <w:sz w:val="20"/>
                <w:szCs w:val="22"/>
                <w:lang w:val="ro-RO"/>
              </w:rPr>
              <w:t>Sistem de alarmă și supraveghere video pentru comuna Salard</w:t>
            </w:r>
          </w:p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Detectare și remediere defecțiuni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5.000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11.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ind w:right="284"/>
              <w:rPr>
                <w:sz w:val="20"/>
                <w:szCs w:val="22"/>
              </w:rPr>
            </w:pPr>
            <w:r>
              <w:rPr>
                <w:sz w:val="20"/>
                <w:szCs w:val="20"/>
                <w:lang w:val="ro-RO"/>
              </w:rPr>
              <w:t>Tuburi pentru podete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</w:rPr>
              <w:t>20.000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12.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Iluminat public și instalații electrice aferente Comunei Sălard</w:t>
            </w:r>
          </w:p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Mentenanta iluminat public stradal în comuna Sălard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65.000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13.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Servicii de mentenanta a echipamentului de stingere a incendiilor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5.000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lastRenderedPageBreak/>
              <w:t>14.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Cursuri de formare profesională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Secretar general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20.000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15.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Servicii de cazare pe perioada cursurilor de formare profesională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Secretar general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6.000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16.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Servicii certificat de performanta energetica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Compartiment urbanism , amenajarea teritoriului ,mediu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CD2620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10</w:t>
            </w:r>
            <w:r w:rsidR="00484ED8">
              <w:rPr>
                <w:sz w:val="20"/>
                <w:szCs w:val="22"/>
                <w:lang w:val="ro-RO"/>
              </w:rPr>
              <w:t>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17.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Asigurare RCA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2.000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18.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Echipamente pentru parcuri și terenuri de joacă</w:t>
            </w:r>
          </w:p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Materiale reparatii pentru parcurile din comuna Sălard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100.000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19.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Servicii de transport, manoperă prindere câini, cheltuieli materiale și proceduri medicale obligatorii privind cazarea în adăposturi specializate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Compartiment urbanism , amenajarea teritoriului ,mediu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CD2620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20</w:t>
            </w:r>
            <w:r w:rsidR="00484ED8">
              <w:rPr>
                <w:sz w:val="20"/>
                <w:szCs w:val="22"/>
                <w:lang w:val="ro-RO"/>
              </w:rPr>
              <w:t>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20.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Reabilitarea drumurilor în Comuna Sălard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450.000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21.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Piese utilaje tractor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25.000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22.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Servicii protectia muncii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 xml:space="preserve">Derularea achizitiei va avea loc la sediul Primariei, cu contractarea </w:t>
            </w:r>
            <w:r>
              <w:rPr>
                <w:sz w:val="20"/>
                <w:szCs w:val="22"/>
                <w:lang w:val="ro-RO"/>
              </w:rPr>
              <w:lastRenderedPageBreak/>
              <w:t>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lastRenderedPageBreak/>
              <w:t>9.000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lastRenderedPageBreak/>
              <w:t>23.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Servicii de cadastru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 xml:space="preserve">Viceprimar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130.000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24.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Combustibil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CD2620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18</w:t>
            </w:r>
            <w:r w:rsidR="00484ED8">
              <w:rPr>
                <w:sz w:val="20"/>
                <w:szCs w:val="22"/>
                <w:lang w:val="ro-RO"/>
              </w:rPr>
              <w:t>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25.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Servici medicina muncii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3.000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26.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Servicii de consultanță în domeniul achizițiilor publice în vederea organizării procedurilor de atribuire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Biroul financiar contabil,impozite și taxe ,achizitii publice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135.000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bCs/>
                <w:sz w:val="20"/>
                <w:szCs w:val="22"/>
                <w:lang w:val="ro-RO"/>
              </w:rPr>
              <w:t>27.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Balul Strugurilor în comuna Sălard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  <w:lang w:val="ro-RO"/>
              </w:rPr>
              <w:t>Centru de informare turistica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b/>
                <w:bCs/>
                <w:sz w:val="20"/>
                <w:szCs w:val="22"/>
                <w:lang w:val="ro-RO"/>
              </w:rPr>
              <w:t>12.000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28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Servicii de curatenie si igienizare in mediu rural pentru domeniul public al comunei Salard  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 xml:space="preserve">Compartiment gospodărire comunală,apă-canal,administrare domeniului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70.000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29.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Servicii de dezinsectie /deratizare/ dezinfectie pentru comuna Sălard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50.000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30.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CD2620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Modernizare infrastructura rutiera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 xml:space="preserve">Derularea achizitiei va avea loc la sediul Primariei, cu contractarea resurselor suplimentare care sa fie </w:t>
            </w:r>
            <w:r>
              <w:rPr>
                <w:sz w:val="20"/>
                <w:szCs w:val="22"/>
                <w:lang w:val="ro-RO"/>
              </w:rPr>
              <w:lastRenderedPageBreak/>
              <w:t>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CD2620" w:rsidP="00CD2620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lastRenderedPageBreak/>
              <w:t>12.00</w:t>
            </w:r>
            <w:r w:rsidR="00484ED8">
              <w:rPr>
                <w:sz w:val="20"/>
                <w:szCs w:val="22"/>
                <w:lang w:val="ro-RO"/>
              </w:rPr>
              <w:t>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lastRenderedPageBreak/>
              <w:t>31.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Materiale pentru reabilitarea infrastructurii rutiere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200.000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Expert cooptat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32.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Consumabile birou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Biroul financiar contabil,impozite și taxe ,achizitii publice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100.000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33.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Agregate balastiere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135.000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34.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Lucrari intretinere santuri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200.000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35.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Amenajare terenuri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200.000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36.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Studiu de fezabilitate si studii de teren (studiu topografic vizat de OCPI, studiu geotehnic, inclusiv verificare, audit energetic) pentru obiectivul de  investiție „Reabilitare si extindere cladire administrativa Sat Hodos Nr.105”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100.000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37.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Lucrari de imprejmuire terenuri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200.000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38.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0"/>
                <w:lang w:val="ro-RO"/>
              </w:rPr>
              <w:t>Reabilitare trotuare - lucrari de construcții de trotuare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</w:pPr>
            <w:r>
              <w:rPr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 xml:space="preserve">Derularea achizitiei va avea loc la sediul Primariei, cu contractarea resurselor suplimentare care sa fie </w:t>
            </w:r>
            <w:r>
              <w:rPr>
                <w:sz w:val="20"/>
                <w:szCs w:val="22"/>
                <w:lang w:val="ro-RO"/>
              </w:rPr>
              <w:lastRenderedPageBreak/>
              <w:t>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150.000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lastRenderedPageBreak/>
              <w:t>39.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0"/>
                <w:lang w:val="ro-RO"/>
              </w:rPr>
              <w:t>Materiale de constructii pentru reparatii curente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</w:pPr>
            <w:r>
              <w:rPr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40.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ind w:right="284"/>
              <w:rPr>
                <w:sz w:val="20"/>
                <w:szCs w:val="22"/>
              </w:rPr>
            </w:pPr>
            <w:r>
              <w:rPr>
                <w:sz w:val="20"/>
                <w:szCs w:val="20"/>
                <w:lang w:val="ro-RO"/>
              </w:rPr>
              <w:t>Dotarea birourilor cu echipamente IT și fotocopiatoarelor, încărcare și schimbare tonere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Biroul financiar contabil,impozite și taxe ,achizitii publice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CD2620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  <w:r w:rsidR="00484ED8">
              <w:rPr>
                <w:sz w:val="20"/>
                <w:szCs w:val="22"/>
              </w:rPr>
              <w:t>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41.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0"/>
                <w:lang w:val="ro-RO"/>
              </w:rPr>
              <w:t>Servicii de mentenanță produse software, pagina web și web tax pentru comuna Sălard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</w:pPr>
            <w:r>
              <w:rPr>
                <w:sz w:val="20"/>
                <w:szCs w:val="22"/>
                <w:lang w:val="ro-RO"/>
              </w:rPr>
              <w:t>Biroul financiar contabil,impozite și taxe ,achizitii publice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42.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ind w:right="284"/>
              <w:rPr>
                <w:sz w:val="20"/>
                <w:szCs w:val="22"/>
              </w:rPr>
            </w:pPr>
            <w:r>
              <w:rPr>
                <w:sz w:val="20"/>
                <w:szCs w:val="20"/>
                <w:lang w:val="ro-RO"/>
              </w:rPr>
              <w:t>Servicii pentru intreținerea echipamentului informatic pentru comuna Sălard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</w:pPr>
            <w:r>
              <w:rPr>
                <w:sz w:val="20"/>
                <w:szCs w:val="22"/>
                <w:lang w:val="ro-RO"/>
              </w:rPr>
              <w:t>Biroul financiar contabil,impozite și taxe ,achizitii publice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highlight w:val="yellow"/>
                <w:lang w:val="ro-RO"/>
              </w:rPr>
            </w:pPr>
            <w:r>
              <w:rPr>
                <w:b/>
                <w:sz w:val="20"/>
                <w:szCs w:val="22"/>
                <w:highlight w:val="white"/>
                <w:lang w:val="ro-RO"/>
              </w:rPr>
              <w:t>43.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ind w:right="284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0"/>
                <w:highlight w:val="white"/>
                <w:lang w:val="ro-RO"/>
              </w:rPr>
              <w:t>Servicii de Evaluare a patrimoniului comunei Sălard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highlight w:val="white"/>
              </w:rPr>
            </w:pPr>
            <w:r>
              <w:rPr>
                <w:sz w:val="20"/>
                <w:szCs w:val="22"/>
                <w:highlight w:val="white"/>
                <w:lang w:val="ro-RO"/>
              </w:rPr>
              <w:t>Biroul financiar contabil,impozite și taxe ,achizitii publice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highlight w:val="yellow"/>
              </w:rPr>
            </w:pPr>
            <w:r>
              <w:rPr>
                <w:sz w:val="20"/>
                <w:szCs w:val="22"/>
                <w:highlight w:val="white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  <w:rPr>
                <w:highlight w:val="white"/>
              </w:rPr>
            </w:pPr>
            <w:r w:rsidRPr="00AC5711">
              <w:rPr>
                <w:sz w:val="20"/>
                <w:szCs w:val="22"/>
                <w:lang w:val="ro-RO"/>
              </w:rPr>
              <w:t>50000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highlight w:val="white"/>
              </w:rPr>
            </w:pPr>
            <w:r>
              <w:rPr>
                <w:sz w:val="20"/>
                <w:szCs w:val="22"/>
                <w:highlight w:val="white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44.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CD2620">
            <w:pPr>
              <w:ind w:right="284"/>
              <w:rPr>
                <w:sz w:val="20"/>
                <w:szCs w:val="22"/>
              </w:rPr>
            </w:pPr>
            <w:r>
              <w:rPr>
                <w:sz w:val="20"/>
                <w:szCs w:val="20"/>
                <w:lang w:val="ro-RO"/>
              </w:rPr>
              <w:t>Lucrari exterioare la ANL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CD2620">
            <w:pPr>
              <w:jc w:val="center"/>
              <w:rPr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CD2620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</w:t>
            </w:r>
            <w:r w:rsidR="00484ED8">
              <w:rPr>
                <w:sz w:val="20"/>
                <w:szCs w:val="22"/>
              </w:rPr>
              <w:t>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45.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</w:pPr>
            <w:r>
              <w:rPr>
                <w:color w:val="000000"/>
                <w:sz w:val="20"/>
                <w:szCs w:val="20"/>
                <w:lang w:val="ro-RO"/>
              </w:rPr>
              <w:t>Servicii de consultanta in domeniul GDPR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  <w:rPr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Secretar general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12.000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46.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ind w:right="284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Servicii de consultanta pentru derularea procedurilor de vanzare bunurilor aflate in proprietatea comunei Salard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  <w:p w:rsidR="00CA4380" w:rsidRDefault="00CA4380">
            <w:pPr>
              <w:jc w:val="center"/>
              <w:rPr>
                <w:sz w:val="20"/>
                <w:szCs w:val="22"/>
                <w:lang w:val="ro-RO"/>
              </w:rPr>
            </w:pPr>
          </w:p>
          <w:p w:rsidR="00CA4380" w:rsidRDefault="00CA4380">
            <w:pPr>
              <w:jc w:val="center"/>
              <w:rPr>
                <w:sz w:val="20"/>
                <w:szCs w:val="22"/>
                <w:lang w:val="ro-RO"/>
              </w:rPr>
            </w:pPr>
          </w:p>
          <w:p w:rsidR="00CA4380" w:rsidRDefault="00CA4380">
            <w:pPr>
              <w:jc w:val="center"/>
              <w:rPr>
                <w:sz w:val="20"/>
                <w:szCs w:val="22"/>
                <w:lang w:val="ro-RO"/>
              </w:rPr>
            </w:pPr>
          </w:p>
          <w:p w:rsidR="00CA4380" w:rsidRDefault="00CA4380">
            <w:pPr>
              <w:jc w:val="center"/>
              <w:rPr>
                <w:sz w:val="20"/>
                <w:szCs w:val="22"/>
                <w:lang w:val="ro-RO"/>
              </w:rPr>
            </w:pP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lastRenderedPageBreak/>
              <w:t>47.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0"/>
                <w:lang w:val="ro-RO"/>
              </w:rPr>
              <w:t>Kit semnatura digitala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</w:pPr>
            <w:r>
              <w:rPr>
                <w:sz w:val="20"/>
                <w:szCs w:val="22"/>
                <w:lang w:val="ro-RO"/>
              </w:rPr>
              <w:t>Biroul financiar contabil,impozite și taxe ,achizitii publice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48.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ind w:right="284"/>
              <w:rPr>
                <w:sz w:val="20"/>
                <w:szCs w:val="22"/>
              </w:rPr>
            </w:pPr>
            <w:r>
              <w:rPr>
                <w:sz w:val="20"/>
                <w:szCs w:val="20"/>
                <w:lang w:val="ro-RO"/>
              </w:rPr>
              <w:t xml:space="preserve">Servicii de mentenanță produse software 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Biroul financiar contabil,impozite și taxe ,achizitii publice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46.600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49.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0"/>
                <w:lang w:val="ro-RO"/>
              </w:rPr>
              <w:t>Reparatii autoturisme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</w:pPr>
            <w:r>
              <w:rPr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25.000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50.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</w:rPr>
            </w:pPr>
            <w:r>
              <w:rPr>
                <w:bCs/>
                <w:sz w:val="20"/>
                <w:szCs w:val="20"/>
                <w:lang w:val="ro-RO"/>
              </w:rPr>
              <w:t>Soft legislativ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  <w:rPr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Secretar general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highlight w:val="yellow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51.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</w:rPr>
            </w:pPr>
            <w:r>
              <w:rPr>
                <w:bCs/>
                <w:color w:val="000000"/>
                <w:sz w:val="20"/>
                <w:szCs w:val="20"/>
                <w:lang w:val="ro-RO"/>
              </w:rPr>
              <w:t>Servicii de reparare echipamente de gospodarire comunala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</w:pPr>
            <w:r>
              <w:rPr>
                <w:color w:val="000000" w:themeColor="text1"/>
                <w:sz w:val="20"/>
                <w:szCs w:val="22"/>
                <w:highlight w:val="white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52.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color w:val="000000" w:themeColor="text1"/>
                <w:sz w:val="20"/>
                <w:szCs w:val="22"/>
                <w:highlight w:val="yellow"/>
              </w:rPr>
            </w:pPr>
            <w:r>
              <w:rPr>
                <w:sz w:val="20"/>
                <w:szCs w:val="20"/>
                <w:lang w:val="ro-RO"/>
              </w:rPr>
              <w:t>Cheltuieli pentru obţinere avize, acorduri şi autorizaţii PUG Salard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  <w:rPr>
                <w:highlight w:val="white"/>
              </w:rPr>
            </w:pPr>
            <w:r>
              <w:rPr>
                <w:sz w:val="20"/>
                <w:szCs w:val="22"/>
                <w:highlight w:val="white"/>
                <w:lang w:val="ro-RO"/>
              </w:rPr>
              <w:t>Compartiment urbanism , amenajarea teritoriului ,mediu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CD2620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  <w:r w:rsidR="00484ED8">
              <w:rPr>
                <w:sz w:val="20"/>
                <w:szCs w:val="22"/>
              </w:rPr>
              <w:t>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53.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</w:rPr>
            </w:pPr>
            <w:r>
              <w:rPr>
                <w:bCs/>
                <w:sz w:val="20"/>
                <w:szCs w:val="20"/>
                <w:lang w:val="ro-RO"/>
              </w:rPr>
              <w:t>Ornamente iluminat festiv pentru sarbatorile de iarna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</w:pPr>
            <w:r>
              <w:rPr>
                <w:sz w:val="20"/>
                <w:szCs w:val="22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  <w:rPr>
                <w:color w:val="FF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color w:val="FF0000"/>
              </w:rPr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highlight w:val="yellow"/>
                <w:lang w:val="ro-RO"/>
              </w:rPr>
            </w:pPr>
            <w:r>
              <w:rPr>
                <w:b/>
                <w:bCs/>
                <w:sz w:val="20"/>
                <w:szCs w:val="22"/>
                <w:lang w:val="ro-RO"/>
              </w:rPr>
              <w:t>54.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color w:val="000000" w:themeColor="text1"/>
                <w:sz w:val="20"/>
                <w:szCs w:val="22"/>
                <w:highlight w:val="white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Produse de dezinfectare masti de protectie manusi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  <w:t>Biroul financiar contabil,impozite și taxe ,achizitii publice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130.000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lastRenderedPageBreak/>
              <w:t>55.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color w:val="000000" w:themeColor="text1"/>
                <w:sz w:val="20"/>
                <w:szCs w:val="22"/>
                <w:highlight w:val="white"/>
              </w:rPr>
            </w:pPr>
            <w:r>
              <w:rPr>
                <w:sz w:val="20"/>
                <w:szCs w:val="22"/>
                <w:lang w:val="ro-RO"/>
              </w:rPr>
              <w:t>Mobilier birou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</w:pPr>
            <w:r>
              <w:rPr>
                <w:color w:val="000000" w:themeColor="text1"/>
                <w:sz w:val="20"/>
                <w:szCs w:val="22"/>
                <w:highlight w:val="white"/>
                <w:lang w:val="ro-RO"/>
              </w:rPr>
              <w:t>Biroul financiar contabil,impozite și taxe ,achizitii publice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56.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color w:val="000000" w:themeColor="text1"/>
                <w:sz w:val="20"/>
                <w:szCs w:val="22"/>
                <w:highlight w:val="white"/>
              </w:rPr>
            </w:pPr>
            <w:r>
              <w:rPr>
                <w:rFonts w:eastAsia="Times New Roman"/>
                <w:sz w:val="20"/>
                <w:szCs w:val="20"/>
                <w:lang w:val="ro-RO"/>
              </w:rPr>
              <w:t>Produse de curatenie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</w:pPr>
            <w:r>
              <w:rPr>
                <w:color w:val="000000" w:themeColor="text1"/>
                <w:sz w:val="20"/>
                <w:szCs w:val="22"/>
                <w:highlight w:val="white"/>
                <w:lang w:val="ro-RO"/>
              </w:rPr>
              <w:t>Biroul financiar contabil,impozite și taxe ,achizitii publice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57.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r>
              <w:rPr>
                <w:rFonts w:eastAsia="Times New Roman"/>
                <w:bCs/>
                <w:sz w:val="20"/>
                <w:szCs w:val="20"/>
                <w:lang w:val="ro-RO"/>
              </w:rPr>
              <w:t>Servicii de inchiriere utilaj de ridicare cu nacela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</w:pPr>
            <w:r>
              <w:rPr>
                <w:color w:val="000000" w:themeColor="text1"/>
                <w:sz w:val="20"/>
                <w:szCs w:val="22"/>
                <w:highlight w:val="white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</w:rPr>
            </w:pPr>
            <w:r>
              <w:rPr>
                <w:rFonts w:eastAsia="Times New Roman"/>
                <w:sz w:val="20"/>
                <w:szCs w:val="20"/>
              </w:rPr>
              <w:t>20.000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trike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58.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r>
              <w:rPr>
                <w:rFonts w:eastAsia="Times New Roman"/>
                <w:bCs/>
                <w:sz w:val="20"/>
                <w:szCs w:val="20"/>
                <w:lang w:val="ro-RO"/>
              </w:rPr>
              <w:t>Stingatoare de incendiu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</w:pPr>
            <w:r>
              <w:rPr>
                <w:sz w:val="20"/>
                <w:szCs w:val="22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trike/>
              </w:rPr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</w:pPr>
            <w:r>
              <w:rPr>
                <w:sz w:val="20"/>
                <w:szCs w:val="22"/>
                <w:lang w:val="ro-RO"/>
              </w:rPr>
              <w:t>2680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trike/>
              </w:rPr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59.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color w:val="000000" w:themeColor="text1"/>
                <w:sz w:val="20"/>
                <w:szCs w:val="22"/>
                <w:highlight w:val="white"/>
              </w:rPr>
            </w:pPr>
            <w:r>
              <w:rPr>
                <w:rFonts w:eastAsia="Times New Roman"/>
                <w:bCs/>
                <w:sz w:val="20"/>
                <w:szCs w:val="20"/>
                <w:lang w:val="ro-RO"/>
              </w:rPr>
              <w:t>Furnizare dotari pentru sala de sport din localitatea Salard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</w:pPr>
            <w:r>
              <w:rPr>
                <w:color w:val="000000" w:themeColor="text1"/>
                <w:sz w:val="20"/>
                <w:szCs w:val="22"/>
                <w:highlight w:val="white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10.000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60.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>
              <w:rPr>
                <w:rFonts w:eastAsia="Times New Roman"/>
                <w:bCs/>
                <w:sz w:val="20"/>
                <w:szCs w:val="20"/>
                <w:lang w:val="ro-RO"/>
              </w:rPr>
              <w:t>Servicii de eliminare a deseurilor medicale si transportul deseurilor periculoase pentru centrul de vaccinare impotriva Covid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</w:pPr>
            <w:r>
              <w:rPr>
                <w:color w:val="000000" w:themeColor="text1"/>
                <w:sz w:val="20"/>
                <w:szCs w:val="22"/>
                <w:highlight w:val="white"/>
                <w:lang w:val="ro-RO"/>
              </w:rPr>
              <w:t>Biroul financiar contabil,impozite și taxe ,achizitii publice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 lei/transport</w:t>
            </w:r>
          </w:p>
          <w:p w:rsidR="00CA4380" w:rsidRDefault="00484ED8">
            <w:pPr>
              <w:snapToGrid w:val="0"/>
              <w:jc w:val="center"/>
              <w:rPr>
                <w:sz w:val="20"/>
                <w:szCs w:val="22"/>
                <w:lang w:val="ro-RO"/>
              </w:rPr>
            </w:pPr>
            <w:r>
              <w:rPr>
                <w:rFonts w:eastAsia="Times New Roman"/>
                <w:sz w:val="20"/>
                <w:szCs w:val="20"/>
              </w:rPr>
              <w:t>6 lei/kg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61.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>
              <w:rPr>
                <w:rFonts w:eastAsia="Times New Roman"/>
                <w:bCs/>
                <w:sz w:val="20"/>
                <w:szCs w:val="20"/>
                <w:lang w:val="ro-RO"/>
              </w:rPr>
              <w:t>Furnizare piese de schimb pentru autoturismele din dotarea comunei Salard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</w:pPr>
            <w:r>
              <w:rPr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50.000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62.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Servicii de inchiriereechipament de terasament cu operator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(buldoexcavator)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</w:pPr>
            <w:r>
              <w:rPr>
                <w:color w:val="000000" w:themeColor="text1"/>
                <w:sz w:val="20"/>
                <w:szCs w:val="22"/>
                <w:highlight w:val="white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135.000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63.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>
              <w:rPr>
                <w:rFonts w:eastAsia="Times New Roman"/>
                <w:bCs/>
                <w:sz w:val="20"/>
                <w:szCs w:val="20"/>
                <w:lang w:val="ro-RO"/>
              </w:rPr>
              <w:t xml:space="preserve">Servicii de intretinere a locurilor de joaca in Satul Santimreu si satul </w:t>
            </w:r>
            <w:r>
              <w:rPr>
                <w:rFonts w:eastAsia="Times New Roman"/>
                <w:bCs/>
                <w:sz w:val="20"/>
                <w:szCs w:val="20"/>
                <w:lang w:val="ro-RO"/>
              </w:rPr>
              <w:lastRenderedPageBreak/>
              <w:t>Hodos</w:t>
            </w:r>
            <w:r w:rsidR="00157FFE">
              <w:rPr>
                <w:rFonts w:eastAsia="Times New Roman"/>
                <w:bCs/>
                <w:sz w:val="20"/>
                <w:szCs w:val="20"/>
                <w:lang w:val="ro-RO"/>
              </w:rPr>
              <w:t xml:space="preserve"> si sat. Salard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</w:pPr>
            <w:r>
              <w:rPr>
                <w:color w:val="000000" w:themeColor="text1"/>
                <w:sz w:val="20"/>
                <w:szCs w:val="22"/>
                <w:highlight w:val="white"/>
                <w:lang w:val="ro-RO"/>
              </w:rPr>
              <w:lastRenderedPageBreak/>
              <w:t xml:space="preserve">Compartiment gospodărire comunală,apă-canal,administrare </w:t>
            </w:r>
            <w:r>
              <w:rPr>
                <w:color w:val="000000" w:themeColor="text1"/>
                <w:sz w:val="20"/>
                <w:szCs w:val="22"/>
                <w:highlight w:val="white"/>
                <w:lang w:val="ro-RO"/>
              </w:rPr>
              <w:lastRenderedPageBreak/>
              <w:t xml:space="preserve">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lastRenderedPageBreak/>
              <w:t xml:space="preserve">Derularea achizitiei va avea loc la sediul Primariei, cu contractarea </w:t>
            </w:r>
            <w:r>
              <w:rPr>
                <w:sz w:val="20"/>
                <w:szCs w:val="22"/>
                <w:lang w:val="ro-RO"/>
              </w:rPr>
              <w:lastRenderedPageBreak/>
              <w:t>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CD2620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100.000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lastRenderedPageBreak/>
              <w:t>64.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>
              <w:rPr>
                <w:rFonts w:eastAsia="Times New Roman"/>
                <w:bCs/>
                <w:sz w:val="20"/>
                <w:szCs w:val="20"/>
                <w:lang w:val="ro-RO"/>
              </w:rPr>
              <w:t>Servicii de curatenie pentru cladiri administrative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</w:pPr>
            <w:r>
              <w:rPr>
                <w:color w:val="000000" w:themeColor="text1"/>
                <w:sz w:val="20"/>
                <w:szCs w:val="22"/>
                <w:highlight w:val="white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74.400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65.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157FFE">
            <w:pPr>
              <w:rPr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>
              <w:rPr>
                <w:rFonts w:eastAsia="Times New Roman"/>
                <w:bCs/>
                <w:sz w:val="20"/>
                <w:szCs w:val="20"/>
                <w:lang w:val="ro-RO"/>
              </w:rPr>
              <w:t xml:space="preserve">Achitare rate lunare aferent </w:t>
            </w:r>
            <w:r w:rsidR="00484ED8">
              <w:rPr>
                <w:rFonts w:eastAsia="Times New Roman"/>
                <w:bCs/>
                <w:sz w:val="20"/>
                <w:szCs w:val="20"/>
                <w:lang w:val="ro-RO"/>
              </w:rPr>
              <w:t xml:space="preserve"> buldoexcavator si accesorii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</w:pPr>
            <w:r>
              <w:rPr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157FFE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  <w:lang w:val="ro-RO"/>
              </w:rPr>
              <w:t>12</w:t>
            </w:r>
            <w:r w:rsidR="00484ED8">
              <w:rPr>
                <w:sz w:val="20"/>
                <w:szCs w:val="22"/>
                <w:lang w:val="ro-RO"/>
              </w:rPr>
              <w:t>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Expert cooptat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66.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157FFE">
            <w:pPr>
              <w:rPr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Proiect parc fotovoltaic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157FFE">
            <w:pPr>
              <w:snapToGrid w:val="0"/>
              <w:jc w:val="center"/>
            </w:pPr>
            <w:r>
              <w:rPr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  <w:r w:rsidR="00484ED8">
              <w:rPr>
                <w:color w:val="000000" w:themeColor="text1"/>
                <w:sz w:val="20"/>
                <w:szCs w:val="22"/>
                <w:highlight w:val="white"/>
                <w:lang w:val="ro-RO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20</w:t>
            </w:r>
            <w:r w:rsidR="00157FFE">
              <w:rPr>
                <w:sz w:val="20"/>
                <w:szCs w:val="22"/>
                <w:lang w:val="ro-RO"/>
              </w:rPr>
              <w:t>0</w:t>
            </w:r>
            <w:r>
              <w:rPr>
                <w:sz w:val="20"/>
                <w:szCs w:val="22"/>
                <w:lang w:val="ro-RO"/>
              </w:rPr>
              <w:t>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67.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157FFE">
            <w:pPr>
              <w:rPr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Dotare </w:t>
            </w:r>
            <w:r w:rsidR="00484ED8">
              <w:rPr>
                <w:rFonts w:eastAsia="Times New Roman"/>
                <w:bCs/>
                <w:sz w:val="20"/>
                <w:szCs w:val="20"/>
              </w:rPr>
              <w:t>Primarie cu mobilier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</w:pPr>
            <w:r>
              <w:rPr>
                <w:color w:val="000000" w:themeColor="text1"/>
                <w:sz w:val="20"/>
                <w:szCs w:val="22"/>
                <w:highlight w:val="white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157FFE">
            <w:pPr>
              <w:snapToGrid w:val="0"/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20</w:t>
            </w:r>
            <w:r w:rsidR="00484ED8">
              <w:rPr>
                <w:sz w:val="20"/>
                <w:szCs w:val="22"/>
                <w:lang w:val="ro-RO"/>
              </w:rPr>
              <w:t>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68.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sz w:val="20"/>
                <w:szCs w:val="22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Servicii de consultanțăîntocmirecerere de finanțarepentruproiecte de stații de reîncărcare a AFM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  <w:rPr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sz w:val="20"/>
                <w:szCs w:val="22"/>
                <w:lang w:val="ro-RO"/>
              </w:rPr>
            </w:pPr>
            <w:r>
              <w:rPr>
                <w:b/>
                <w:sz w:val="20"/>
                <w:szCs w:val="22"/>
                <w:lang w:val="ro-RO"/>
              </w:rPr>
              <w:t>69.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Divesepiese de schimbșiconsumabile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</w:pPr>
            <w:r>
              <w:rPr>
                <w:sz w:val="20"/>
                <w:szCs w:val="22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  <w:lang w:val="ro-RO"/>
              </w:rPr>
              <w:t>70.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157FFE">
            <w:pPr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Reabilitare cladire centru permanenta 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157F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157F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200</w:t>
            </w:r>
            <w:r w:rsidR="00734A93">
              <w:rPr>
                <w:b/>
                <w:bCs/>
                <w:sz w:val="20"/>
                <w:szCs w:val="22"/>
              </w:rPr>
              <w:t>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  <w:lang w:val="ro-RO"/>
              </w:rPr>
              <w:t>Responsabil achiziții</w:t>
            </w:r>
          </w:p>
        </w:tc>
      </w:tr>
      <w:tr w:rsidR="00CA4380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pacing w:line="276" w:lineRule="auto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  <w:lang w:val="ro-RO"/>
              </w:rPr>
              <w:t>71.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rPr>
                <w:lang w:val="ro-RO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ro-RO"/>
              </w:rPr>
              <w:t>Achiziționare</w:t>
            </w:r>
            <w:r w:rsidR="00AC5711">
              <w:rPr>
                <w:rFonts w:eastAsia="Times New Roman"/>
                <w:b/>
                <w:bCs/>
                <w:sz w:val="20"/>
                <w:szCs w:val="20"/>
                <w:lang w:val="ro-RO"/>
              </w:rPr>
              <w:t xml:space="preserve"> utilaj împrastiat sare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</w:pPr>
            <w:r>
              <w:rPr>
                <w:b/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  <w:t xml:space="preserve">Compartiment gospodărire comunală,apă-canal,administrare domeniul public/privat 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b/>
                <w:bCs/>
                <w:sz w:val="20"/>
                <w:szCs w:val="22"/>
                <w:lang w:val="ro-RO"/>
              </w:rPr>
              <w:t xml:space="preserve">Derularea achizitiei va avea loc la sediul Primariei, cu contractarea resurselor </w:t>
            </w:r>
            <w:r>
              <w:rPr>
                <w:b/>
                <w:bCs/>
                <w:sz w:val="20"/>
                <w:szCs w:val="22"/>
                <w:lang w:val="ro-RO"/>
              </w:rPr>
              <w:lastRenderedPageBreak/>
              <w:t>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snapToGrid w:val="0"/>
              <w:jc w:val="center"/>
              <w:rPr>
                <w:lang w:val="ro-RO"/>
              </w:rPr>
            </w:pPr>
            <w:r>
              <w:rPr>
                <w:b/>
                <w:bCs/>
                <w:sz w:val="20"/>
                <w:szCs w:val="22"/>
                <w:lang w:val="ro-RO"/>
              </w:rPr>
              <w:lastRenderedPageBreak/>
              <w:t>75000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A4380" w:rsidRDefault="00484ED8">
            <w:pPr>
              <w:jc w:val="center"/>
            </w:pPr>
            <w:r>
              <w:rPr>
                <w:b/>
                <w:bCs/>
                <w:sz w:val="20"/>
                <w:szCs w:val="22"/>
                <w:lang w:val="ro-RO"/>
              </w:rPr>
              <w:t>Responsabil achiziții</w:t>
            </w:r>
          </w:p>
        </w:tc>
      </w:tr>
      <w:tr w:rsidR="004911A8" w:rsidRPr="004911A8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911A8" w:rsidRPr="004911A8" w:rsidRDefault="004911A8">
            <w:pPr>
              <w:spacing w:line="276" w:lineRule="auto"/>
              <w:jc w:val="center"/>
              <w:textAlignment w:val="baseline"/>
              <w:rPr>
                <w:bCs/>
                <w:sz w:val="20"/>
                <w:szCs w:val="22"/>
                <w:lang w:val="ro-RO"/>
              </w:rPr>
            </w:pPr>
            <w:r w:rsidRPr="004911A8">
              <w:rPr>
                <w:bCs/>
                <w:sz w:val="20"/>
                <w:szCs w:val="22"/>
                <w:lang w:val="ro-RO"/>
              </w:rPr>
              <w:lastRenderedPageBreak/>
              <w:t>72.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911A8" w:rsidRPr="004911A8" w:rsidRDefault="004911A8">
            <w:pPr>
              <w:rPr>
                <w:rFonts w:eastAsia="Times New Roman"/>
                <w:bCs/>
                <w:sz w:val="20"/>
                <w:szCs w:val="20"/>
                <w:lang w:val="ro-RO"/>
              </w:rPr>
            </w:pPr>
            <w:r w:rsidRPr="004911A8">
              <w:rPr>
                <w:rFonts w:eastAsia="Times New Roman"/>
                <w:bCs/>
                <w:sz w:val="20"/>
                <w:szCs w:val="20"/>
                <w:lang w:val="ro-RO"/>
              </w:rPr>
              <w:t xml:space="preserve"> „Construire pod peste râul Barcău în comuna Sălard, județul Bihor”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911A8" w:rsidRPr="004911A8" w:rsidRDefault="004911A8">
            <w:pPr>
              <w:snapToGrid w:val="0"/>
              <w:jc w:val="center"/>
              <w:rPr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 w:rsidRPr="004911A8">
              <w:rPr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  <w:t>Com</w:t>
            </w:r>
            <w:bookmarkStart w:id="1" w:name="_GoBack"/>
            <w:bookmarkEnd w:id="1"/>
            <w:r w:rsidRPr="004911A8">
              <w:rPr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  <w:t>partiment gospodărire comunală,apă-canal,administrare domeniul public/privat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911A8" w:rsidRPr="004911A8" w:rsidRDefault="004911A8">
            <w:pPr>
              <w:jc w:val="center"/>
              <w:rPr>
                <w:bCs/>
                <w:sz w:val="20"/>
                <w:szCs w:val="22"/>
                <w:lang w:val="ro-RO"/>
              </w:rPr>
            </w:pPr>
            <w:r w:rsidRPr="004911A8"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911A8" w:rsidRPr="004911A8" w:rsidRDefault="00157FFE">
            <w:pPr>
              <w:snapToGrid w:val="0"/>
              <w:jc w:val="center"/>
              <w:rPr>
                <w:bCs/>
                <w:sz w:val="20"/>
                <w:szCs w:val="22"/>
                <w:lang w:val="ro-RO"/>
              </w:rPr>
            </w:pPr>
            <w:r>
              <w:rPr>
                <w:bCs/>
                <w:sz w:val="20"/>
                <w:szCs w:val="22"/>
                <w:lang w:val="ro-RO"/>
              </w:rPr>
              <w:t>200</w:t>
            </w:r>
            <w:r w:rsidR="004911A8" w:rsidRPr="004911A8">
              <w:rPr>
                <w:bCs/>
                <w:sz w:val="20"/>
                <w:szCs w:val="22"/>
                <w:lang w:val="ro-RO"/>
              </w:rPr>
              <w:t>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4911A8" w:rsidRPr="004911A8" w:rsidRDefault="004911A8">
            <w:pPr>
              <w:jc w:val="center"/>
              <w:rPr>
                <w:bCs/>
                <w:sz w:val="20"/>
                <w:szCs w:val="22"/>
                <w:lang w:val="ro-RO"/>
              </w:rPr>
            </w:pPr>
            <w:r w:rsidRPr="004911A8">
              <w:rPr>
                <w:bCs/>
                <w:sz w:val="20"/>
                <w:szCs w:val="22"/>
                <w:lang w:val="ro-RO"/>
              </w:rPr>
              <w:t>Responsabil achiziții</w:t>
            </w:r>
          </w:p>
        </w:tc>
      </w:tr>
      <w:tr w:rsidR="00157FFE" w:rsidRPr="004911A8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7FFE" w:rsidRPr="004911A8" w:rsidRDefault="00157FFE">
            <w:pPr>
              <w:spacing w:line="276" w:lineRule="auto"/>
              <w:jc w:val="center"/>
              <w:textAlignment w:val="baseline"/>
              <w:rPr>
                <w:bCs/>
                <w:sz w:val="20"/>
                <w:szCs w:val="22"/>
                <w:lang w:val="ro-RO"/>
              </w:rPr>
            </w:pPr>
            <w:r>
              <w:rPr>
                <w:bCs/>
                <w:sz w:val="20"/>
                <w:szCs w:val="22"/>
                <w:lang w:val="ro-RO"/>
              </w:rPr>
              <w:t>73.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7FFE" w:rsidRPr="004911A8" w:rsidRDefault="00157FFE" w:rsidP="002A46B6">
            <w:pPr>
              <w:spacing w:line="276" w:lineRule="auto"/>
              <w:jc w:val="center"/>
              <w:textAlignment w:val="baseline"/>
              <w:rPr>
                <w:bCs/>
                <w:sz w:val="20"/>
                <w:szCs w:val="22"/>
                <w:lang w:val="ro-RO"/>
              </w:rPr>
            </w:pPr>
            <w:r>
              <w:rPr>
                <w:bCs/>
                <w:sz w:val="20"/>
                <w:szCs w:val="22"/>
                <w:lang w:val="ro-RO"/>
              </w:rPr>
              <w:t>Statia de incarcare masini electrice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7FFE" w:rsidRPr="004911A8" w:rsidRDefault="00157FFE">
            <w:pPr>
              <w:snapToGrid w:val="0"/>
              <w:jc w:val="center"/>
              <w:rPr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>
              <w:rPr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7FFE" w:rsidRPr="004911A8" w:rsidRDefault="00157FFE">
            <w:pPr>
              <w:jc w:val="center"/>
              <w:rPr>
                <w:sz w:val="20"/>
                <w:szCs w:val="22"/>
                <w:lang w:val="ro-RO"/>
              </w:rPr>
            </w:pPr>
            <w:r w:rsidRPr="004911A8"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7FFE" w:rsidRDefault="00157FFE">
            <w:pPr>
              <w:snapToGrid w:val="0"/>
              <w:jc w:val="center"/>
              <w:rPr>
                <w:bCs/>
                <w:sz w:val="20"/>
                <w:szCs w:val="22"/>
                <w:lang w:val="ro-RO"/>
              </w:rPr>
            </w:pPr>
            <w:r>
              <w:rPr>
                <w:bCs/>
                <w:sz w:val="20"/>
                <w:szCs w:val="22"/>
                <w:lang w:val="ro-RO"/>
              </w:rPr>
              <w:t>200.000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7FFE" w:rsidRPr="004911A8" w:rsidRDefault="003079CD">
            <w:pPr>
              <w:jc w:val="center"/>
              <w:rPr>
                <w:bCs/>
                <w:sz w:val="20"/>
                <w:szCs w:val="22"/>
                <w:lang w:val="ro-RO"/>
              </w:rPr>
            </w:pPr>
            <w:r w:rsidRPr="004911A8">
              <w:rPr>
                <w:bCs/>
                <w:sz w:val="20"/>
                <w:szCs w:val="22"/>
                <w:lang w:val="ro-RO"/>
              </w:rPr>
              <w:t>Responsabil achiziții</w:t>
            </w:r>
          </w:p>
        </w:tc>
      </w:tr>
      <w:tr w:rsidR="00157FFE" w:rsidRPr="004911A8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7FFE" w:rsidRPr="004911A8" w:rsidRDefault="00157FFE">
            <w:pPr>
              <w:spacing w:line="276" w:lineRule="auto"/>
              <w:jc w:val="center"/>
              <w:textAlignment w:val="baseline"/>
              <w:rPr>
                <w:bCs/>
                <w:sz w:val="20"/>
                <w:szCs w:val="22"/>
                <w:lang w:val="ro-RO"/>
              </w:rPr>
            </w:pPr>
            <w:r>
              <w:rPr>
                <w:bCs/>
                <w:sz w:val="20"/>
                <w:szCs w:val="22"/>
                <w:lang w:val="ro-RO"/>
              </w:rPr>
              <w:t>74.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7FFE" w:rsidRPr="004911A8" w:rsidRDefault="00157FFE">
            <w:pPr>
              <w:rPr>
                <w:rFonts w:eastAsia="Times New Roman"/>
                <w:bCs/>
                <w:sz w:val="20"/>
                <w:szCs w:val="20"/>
                <w:lang w:val="ro-RO"/>
              </w:rPr>
            </w:pPr>
            <w:r>
              <w:rPr>
                <w:rFonts w:eastAsia="Times New Roman"/>
                <w:bCs/>
                <w:sz w:val="20"/>
                <w:szCs w:val="20"/>
                <w:lang w:val="ro-RO"/>
              </w:rPr>
              <w:t>Modernizare drum extravilan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7FFE" w:rsidRPr="004911A8" w:rsidRDefault="00157FFE">
            <w:pPr>
              <w:snapToGrid w:val="0"/>
              <w:jc w:val="center"/>
              <w:rPr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>
              <w:rPr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7FFE" w:rsidRPr="004911A8" w:rsidRDefault="00157FFE">
            <w:pPr>
              <w:jc w:val="center"/>
              <w:rPr>
                <w:sz w:val="20"/>
                <w:szCs w:val="22"/>
                <w:lang w:val="ro-RO"/>
              </w:rPr>
            </w:pPr>
            <w:r w:rsidRPr="004911A8"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7FFE" w:rsidRDefault="00157FFE">
            <w:pPr>
              <w:snapToGrid w:val="0"/>
              <w:jc w:val="center"/>
              <w:rPr>
                <w:bCs/>
                <w:sz w:val="20"/>
                <w:szCs w:val="22"/>
                <w:lang w:val="ro-RO"/>
              </w:rPr>
            </w:pPr>
            <w:r>
              <w:rPr>
                <w:bCs/>
                <w:sz w:val="20"/>
                <w:szCs w:val="22"/>
                <w:lang w:val="ro-RO"/>
              </w:rPr>
              <w:t>200.000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7FFE" w:rsidRPr="004911A8" w:rsidRDefault="003079CD">
            <w:pPr>
              <w:jc w:val="center"/>
              <w:rPr>
                <w:bCs/>
                <w:sz w:val="20"/>
                <w:szCs w:val="22"/>
                <w:lang w:val="ro-RO"/>
              </w:rPr>
            </w:pPr>
            <w:r w:rsidRPr="004911A8">
              <w:rPr>
                <w:bCs/>
                <w:sz w:val="20"/>
                <w:szCs w:val="22"/>
                <w:lang w:val="ro-RO"/>
              </w:rPr>
              <w:t>Responsabil achiziții</w:t>
            </w:r>
          </w:p>
        </w:tc>
      </w:tr>
      <w:tr w:rsidR="00157FFE" w:rsidRPr="004911A8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7FFE" w:rsidRPr="004911A8" w:rsidRDefault="007B0ADA">
            <w:pPr>
              <w:spacing w:line="276" w:lineRule="auto"/>
              <w:jc w:val="center"/>
              <w:textAlignment w:val="baseline"/>
              <w:rPr>
                <w:bCs/>
                <w:sz w:val="20"/>
                <w:szCs w:val="22"/>
                <w:lang w:val="ro-RO"/>
              </w:rPr>
            </w:pPr>
            <w:r>
              <w:rPr>
                <w:bCs/>
                <w:sz w:val="20"/>
                <w:szCs w:val="22"/>
                <w:lang w:val="ro-RO"/>
              </w:rPr>
              <w:t>75.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7FFE" w:rsidRPr="004911A8" w:rsidRDefault="007B0ADA">
            <w:pPr>
              <w:rPr>
                <w:rFonts w:eastAsia="Times New Roman"/>
                <w:bCs/>
                <w:sz w:val="20"/>
                <w:szCs w:val="20"/>
                <w:lang w:val="ro-RO"/>
              </w:rPr>
            </w:pPr>
            <w:r>
              <w:rPr>
                <w:rFonts w:eastAsia="Times New Roman"/>
                <w:bCs/>
                <w:sz w:val="20"/>
                <w:szCs w:val="20"/>
                <w:lang w:val="ro-RO"/>
              </w:rPr>
              <w:t>Achizitie de proiecte PNRR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7FFE" w:rsidRPr="004911A8" w:rsidRDefault="003079CD">
            <w:pPr>
              <w:snapToGrid w:val="0"/>
              <w:jc w:val="center"/>
              <w:rPr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>
              <w:rPr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7FFE" w:rsidRPr="004911A8" w:rsidRDefault="007B0ADA">
            <w:pPr>
              <w:jc w:val="center"/>
              <w:rPr>
                <w:sz w:val="20"/>
                <w:szCs w:val="22"/>
                <w:lang w:val="ro-RO"/>
              </w:rPr>
            </w:pPr>
            <w:r w:rsidRPr="004911A8"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7FFE" w:rsidRDefault="007B0ADA">
            <w:pPr>
              <w:snapToGrid w:val="0"/>
              <w:jc w:val="center"/>
              <w:rPr>
                <w:bCs/>
                <w:sz w:val="20"/>
                <w:szCs w:val="22"/>
                <w:lang w:val="ro-RO"/>
              </w:rPr>
            </w:pPr>
            <w:r>
              <w:rPr>
                <w:bCs/>
                <w:sz w:val="20"/>
                <w:szCs w:val="22"/>
                <w:lang w:val="ro-RO"/>
              </w:rPr>
              <w:t>100.000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7FFE" w:rsidRPr="004911A8" w:rsidRDefault="003079CD">
            <w:pPr>
              <w:jc w:val="center"/>
              <w:rPr>
                <w:bCs/>
                <w:sz w:val="20"/>
                <w:szCs w:val="22"/>
                <w:lang w:val="ro-RO"/>
              </w:rPr>
            </w:pPr>
            <w:r w:rsidRPr="004911A8">
              <w:rPr>
                <w:bCs/>
                <w:sz w:val="20"/>
                <w:szCs w:val="22"/>
                <w:lang w:val="ro-RO"/>
              </w:rPr>
              <w:t>Responsabil achiziții</w:t>
            </w:r>
          </w:p>
        </w:tc>
      </w:tr>
      <w:tr w:rsidR="00157FFE" w:rsidRPr="004911A8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7FFE" w:rsidRPr="004911A8" w:rsidRDefault="007B0ADA">
            <w:pPr>
              <w:spacing w:line="276" w:lineRule="auto"/>
              <w:jc w:val="center"/>
              <w:textAlignment w:val="baseline"/>
              <w:rPr>
                <w:bCs/>
                <w:sz w:val="20"/>
                <w:szCs w:val="22"/>
                <w:lang w:val="ro-RO"/>
              </w:rPr>
            </w:pPr>
            <w:r>
              <w:rPr>
                <w:bCs/>
                <w:sz w:val="20"/>
                <w:szCs w:val="22"/>
                <w:lang w:val="ro-RO"/>
              </w:rPr>
              <w:t>76.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7FFE" w:rsidRPr="004911A8" w:rsidRDefault="007B0ADA">
            <w:pPr>
              <w:rPr>
                <w:rFonts w:eastAsia="Times New Roman"/>
                <w:bCs/>
                <w:sz w:val="20"/>
                <w:szCs w:val="20"/>
                <w:lang w:val="ro-RO"/>
              </w:rPr>
            </w:pPr>
            <w:r>
              <w:rPr>
                <w:rFonts w:eastAsia="Times New Roman"/>
                <w:bCs/>
                <w:sz w:val="20"/>
                <w:szCs w:val="20"/>
                <w:lang w:val="ro-RO"/>
              </w:rPr>
              <w:t>PUZ locuri de casa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7FFE" w:rsidRPr="004911A8" w:rsidRDefault="003079CD">
            <w:pPr>
              <w:snapToGrid w:val="0"/>
              <w:jc w:val="center"/>
              <w:rPr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>
              <w:rPr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7FFE" w:rsidRPr="004911A8" w:rsidRDefault="007B0ADA">
            <w:pPr>
              <w:jc w:val="center"/>
              <w:rPr>
                <w:sz w:val="20"/>
                <w:szCs w:val="22"/>
                <w:lang w:val="ro-RO"/>
              </w:rPr>
            </w:pPr>
            <w:r w:rsidRPr="004911A8"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7FFE" w:rsidRDefault="007B0ADA">
            <w:pPr>
              <w:snapToGrid w:val="0"/>
              <w:jc w:val="center"/>
              <w:rPr>
                <w:bCs/>
                <w:sz w:val="20"/>
                <w:szCs w:val="22"/>
                <w:lang w:val="ro-RO"/>
              </w:rPr>
            </w:pPr>
            <w:r>
              <w:rPr>
                <w:bCs/>
                <w:sz w:val="20"/>
                <w:szCs w:val="22"/>
                <w:lang w:val="ro-RO"/>
              </w:rPr>
              <w:t>100.000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57FFE" w:rsidRPr="004911A8" w:rsidRDefault="003079CD">
            <w:pPr>
              <w:jc w:val="center"/>
              <w:rPr>
                <w:bCs/>
                <w:sz w:val="20"/>
                <w:szCs w:val="22"/>
                <w:lang w:val="ro-RO"/>
              </w:rPr>
            </w:pPr>
            <w:r w:rsidRPr="004911A8">
              <w:rPr>
                <w:bCs/>
                <w:sz w:val="20"/>
                <w:szCs w:val="22"/>
                <w:lang w:val="ro-RO"/>
              </w:rPr>
              <w:t>Responsabil achiziții</w:t>
            </w:r>
          </w:p>
        </w:tc>
      </w:tr>
      <w:tr w:rsidR="007B0ADA" w:rsidRPr="004911A8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0ADA" w:rsidRDefault="007B0ADA">
            <w:pPr>
              <w:spacing w:line="276" w:lineRule="auto"/>
              <w:jc w:val="center"/>
              <w:textAlignment w:val="baseline"/>
              <w:rPr>
                <w:bCs/>
                <w:sz w:val="20"/>
                <w:szCs w:val="22"/>
                <w:lang w:val="ro-RO"/>
              </w:rPr>
            </w:pPr>
            <w:r>
              <w:rPr>
                <w:bCs/>
                <w:sz w:val="20"/>
                <w:szCs w:val="22"/>
                <w:lang w:val="ro-RO"/>
              </w:rPr>
              <w:t>77.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0ADA" w:rsidRDefault="007B0ADA">
            <w:pPr>
              <w:rPr>
                <w:rFonts w:eastAsia="Times New Roman"/>
                <w:bCs/>
                <w:sz w:val="20"/>
                <w:szCs w:val="20"/>
                <w:lang w:val="ro-RO"/>
              </w:rPr>
            </w:pPr>
            <w:r>
              <w:rPr>
                <w:rFonts w:eastAsia="Times New Roman"/>
                <w:bCs/>
                <w:sz w:val="20"/>
                <w:szCs w:val="20"/>
                <w:lang w:val="ro-RO"/>
              </w:rPr>
              <w:t>Proiect impadurire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0ADA" w:rsidRPr="004911A8" w:rsidRDefault="003079CD">
            <w:pPr>
              <w:snapToGrid w:val="0"/>
              <w:jc w:val="center"/>
              <w:rPr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>
              <w:rPr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0ADA" w:rsidRPr="004911A8" w:rsidRDefault="007B0ADA">
            <w:pPr>
              <w:jc w:val="center"/>
              <w:rPr>
                <w:sz w:val="20"/>
                <w:szCs w:val="22"/>
                <w:lang w:val="ro-RO"/>
              </w:rPr>
            </w:pPr>
            <w:r w:rsidRPr="004911A8"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0ADA" w:rsidRDefault="007B0ADA">
            <w:pPr>
              <w:snapToGrid w:val="0"/>
              <w:jc w:val="center"/>
              <w:rPr>
                <w:bCs/>
                <w:sz w:val="20"/>
                <w:szCs w:val="22"/>
                <w:lang w:val="ro-RO"/>
              </w:rPr>
            </w:pPr>
            <w:r>
              <w:rPr>
                <w:bCs/>
                <w:sz w:val="20"/>
                <w:szCs w:val="22"/>
                <w:lang w:val="ro-RO"/>
              </w:rPr>
              <w:t>80.000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0ADA" w:rsidRPr="004911A8" w:rsidRDefault="003079CD">
            <w:pPr>
              <w:jc w:val="center"/>
              <w:rPr>
                <w:bCs/>
                <w:sz w:val="20"/>
                <w:szCs w:val="22"/>
                <w:lang w:val="ro-RO"/>
              </w:rPr>
            </w:pPr>
            <w:r w:rsidRPr="004911A8">
              <w:rPr>
                <w:bCs/>
                <w:sz w:val="20"/>
                <w:szCs w:val="22"/>
                <w:lang w:val="ro-RO"/>
              </w:rPr>
              <w:t>Responsabil achiziții</w:t>
            </w:r>
          </w:p>
        </w:tc>
      </w:tr>
      <w:tr w:rsidR="007B0ADA" w:rsidRPr="004911A8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0ADA" w:rsidRDefault="007B0ADA">
            <w:pPr>
              <w:spacing w:line="276" w:lineRule="auto"/>
              <w:jc w:val="center"/>
              <w:textAlignment w:val="baseline"/>
              <w:rPr>
                <w:bCs/>
                <w:sz w:val="20"/>
                <w:szCs w:val="22"/>
                <w:lang w:val="ro-RO"/>
              </w:rPr>
            </w:pPr>
            <w:r>
              <w:rPr>
                <w:bCs/>
                <w:sz w:val="20"/>
                <w:szCs w:val="22"/>
                <w:lang w:val="ro-RO"/>
              </w:rPr>
              <w:t>78.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0ADA" w:rsidRDefault="007B0ADA">
            <w:pPr>
              <w:rPr>
                <w:rFonts w:eastAsia="Times New Roman"/>
                <w:bCs/>
                <w:sz w:val="20"/>
                <w:szCs w:val="20"/>
                <w:lang w:val="ro-RO"/>
              </w:rPr>
            </w:pPr>
            <w:r>
              <w:rPr>
                <w:rFonts w:eastAsia="Times New Roman"/>
                <w:bCs/>
                <w:sz w:val="20"/>
                <w:szCs w:val="20"/>
                <w:lang w:val="ro-RO"/>
              </w:rPr>
              <w:t>Extindere sistem de gaze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0ADA" w:rsidRPr="004911A8" w:rsidRDefault="003079CD">
            <w:pPr>
              <w:snapToGrid w:val="0"/>
              <w:jc w:val="center"/>
              <w:rPr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>
              <w:rPr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0ADA" w:rsidRPr="004911A8" w:rsidRDefault="007B0ADA">
            <w:pPr>
              <w:jc w:val="center"/>
              <w:rPr>
                <w:sz w:val="20"/>
                <w:szCs w:val="22"/>
                <w:lang w:val="ro-RO"/>
              </w:rPr>
            </w:pPr>
            <w:r w:rsidRPr="004911A8"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0ADA" w:rsidRDefault="007B0ADA">
            <w:pPr>
              <w:snapToGrid w:val="0"/>
              <w:jc w:val="center"/>
              <w:rPr>
                <w:bCs/>
                <w:sz w:val="20"/>
                <w:szCs w:val="22"/>
                <w:lang w:val="ro-RO"/>
              </w:rPr>
            </w:pPr>
            <w:r>
              <w:rPr>
                <w:bCs/>
                <w:sz w:val="20"/>
                <w:szCs w:val="22"/>
                <w:lang w:val="ro-RO"/>
              </w:rPr>
              <w:t>100.000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0ADA" w:rsidRPr="004911A8" w:rsidRDefault="003079CD">
            <w:pPr>
              <w:jc w:val="center"/>
              <w:rPr>
                <w:bCs/>
                <w:sz w:val="20"/>
                <w:szCs w:val="22"/>
                <w:lang w:val="ro-RO"/>
              </w:rPr>
            </w:pPr>
            <w:r w:rsidRPr="004911A8">
              <w:rPr>
                <w:bCs/>
                <w:sz w:val="20"/>
                <w:szCs w:val="22"/>
                <w:lang w:val="ro-RO"/>
              </w:rPr>
              <w:t>Responsabil achiziții</w:t>
            </w:r>
          </w:p>
        </w:tc>
      </w:tr>
      <w:tr w:rsidR="007B0ADA" w:rsidRPr="004911A8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0ADA" w:rsidRDefault="007B0ADA">
            <w:pPr>
              <w:spacing w:line="276" w:lineRule="auto"/>
              <w:jc w:val="center"/>
              <w:textAlignment w:val="baseline"/>
              <w:rPr>
                <w:bCs/>
                <w:sz w:val="20"/>
                <w:szCs w:val="22"/>
                <w:lang w:val="ro-RO"/>
              </w:rPr>
            </w:pPr>
            <w:r>
              <w:rPr>
                <w:bCs/>
                <w:sz w:val="20"/>
                <w:szCs w:val="22"/>
                <w:lang w:val="ro-RO"/>
              </w:rPr>
              <w:t>79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0ADA" w:rsidRDefault="007B0ADA">
            <w:pPr>
              <w:rPr>
                <w:rFonts w:eastAsia="Times New Roman"/>
                <w:bCs/>
                <w:sz w:val="20"/>
                <w:szCs w:val="20"/>
                <w:lang w:val="ro-RO"/>
              </w:rPr>
            </w:pPr>
            <w:r>
              <w:rPr>
                <w:rFonts w:eastAsia="Times New Roman"/>
                <w:bCs/>
                <w:sz w:val="20"/>
                <w:szCs w:val="20"/>
                <w:lang w:val="ro-RO"/>
              </w:rPr>
              <w:t xml:space="preserve">PUG stidii de fundamentare 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0ADA" w:rsidRPr="004911A8" w:rsidRDefault="003079CD">
            <w:pPr>
              <w:snapToGrid w:val="0"/>
              <w:jc w:val="center"/>
              <w:rPr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>
              <w:rPr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0ADA" w:rsidRPr="004911A8" w:rsidRDefault="007B0ADA">
            <w:pPr>
              <w:jc w:val="center"/>
              <w:rPr>
                <w:sz w:val="20"/>
                <w:szCs w:val="22"/>
                <w:lang w:val="ro-RO"/>
              </w:rPr>
            </w:pPr>
            <w:r w:rsidRPr="004911A8">
              <w:rPr>
                <w:sz w:val="20"/>
                <w:szCs w:val="22"/>
                <w:lang w:val="ro-RO"/>
              </w:rPr>
              <w:t xml:space="preserve">Derularea achizitiei va avea loc la sediul Primariei, cu contractarea resurselor suplimentare care sa fie alocate in cadrul procesului de </w:t>
            </w:r>
            <w:r w:rsidRPr="004911A8">
              <w:rPr>
                <w:sz w:val="20"/>
                <w:szCs w:val="22"/>
                <w:lang w:val="ro-RO"/>
              </w:rPr>
              <w:lastRenderedPageBreak/>
              <w:t>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0ADA" w:rsidRDefault="007B0ADA">
            <w:pPr>
              <w:snapToGrid w:val="0"/>
              <w:jc w:val="center"/>
              <w:rPr>
                <w:bCs/>
                <w:sz w:val="20"/>
                <w:szCs w:val="22"/>
                <w:lang w:val="ro-RO"/>
              </w:rPr>
            </w:pPr>
            <w:r>
              <w:rPr>
                <w:bCs/>
                <w:sz w:val="20"/>
                <w:szCs w:val="22"/>
                <w:lang w:val="ro-RO"/>
              </w:rPr>
              <w:lastRenderedPageBreak/>
              <w:t>100.000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0ADA" w:rsidRPr="004911A8" w:rsidRDefault="003079CD">
            <w:pPr>
              <w:jc w:val="center"/>
              <w:rPr>
                <w:bCs/>
                <w:sz w:val="20"/>
                <w:szCs w:val="22"/>
                <w:lang w:val="ro-RO"/>
              </w:rPr>
            </w:pPr>
            <w:r w:rsidRPr="004911A8">
              <w:rPr>
                <w:bCs/>
                <w:sz w:val="20"/>
                <w:szCs w:val="22"/>
                <w:lang w:val="ro-RO"/>
              </w:rPr>
              <w:t>Responsabil achiziții</w:t>
            </w:r>
          </w:p>
        </w:tc>
      </w:tr>
      <w:tr w:rsidR="007B0ADA" w:rsidRPr="004911A8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0ADA" w:rsidRDefault="007B0ADA">
            <w:pPr>
              <w:spacing w:line="276" w:lineRule="auto"/>
              <w:jc w:val="center"/>
              <w:textAlignment w:val="baseline"/>
              <w:rPr>
                <w:bCs/>
                <w:sz w:val="20"/>
                <w:szCs w:val="22"/>
                <w:lang w:val="ro-RO"/>
              </w:rPr>
            </w:pPr>
            <w:r>
              <w:rPr>
                <w:bCs/>
                <w:sz w:val="20"/>
                <w:szCs w:val="22"/>
                <w:lang w:val="ro-RO"/>
              </w:rPr>
              <w:lastRenderedPageBreak/>
              <w:t>80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0ADA" w:rsidRDefault="003079CD">
            <w:pPr>
              <w:rPr>
                <w:rFonts w:eastAsia="Times New Roman"/>
                <w:bCs/>
                <w:sz w:val="20"/>
                <w:szCs w:val="20"/>
                <w:lang w:val="ro-RO"/>
              </w:rPr>
            </w:pPr>
            <w:r>
              <w:rPr>
                <w:rFonts w:eastAsia="Times New Roman"/>
                <w:bCs/>
                <w:sz w:val="20"/>
                <w:szCs w:val="20"/>
                <w:lang w:val="ro-RO"/>
              </w:rPr>
              <w:t xml:space="preserve">Consunta proiect PNRR – dotare cu mobilier, materiale didactice si echipanente digitale 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0ADA" w:rsidRPr="004911A8" w:rsidRDefault="003079CD">
            <w:pPr>
              <w:snapToGrid w:val="0"/>
              <w:jc w:val="center"/>
              <w:rPr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>
              <w:rPr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0ADA" w:rsidRPr="004911A8" w:rsidRDefault="003079CD">
            <w:pPr>
              <w:jc w:val="center"/>
              <w:rPr>
                <w:sz w:val="20"/>
                <w:szCs w:val="22"/>
                <w:lang w:val="ro-RO"/>
              </w:rPr>
            </w:pPr>
            <w:r w:rsidRPr="004911A8"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0ADA" w:rsidRDefault="003079CD">
            <w:pPr>
              <w:snapToGrid w:val="0"/>
              <w:jc w:val="center"/>
              <w:rPr>
                <w:bCs/>
                <w:sz w:val="20"/>
                <w:szCs w:val="22"/>
                <w:lang w:val="ro-RO"/>
              </w:rPr>
            </w:pPr>
            <w:r>
              <w:rPr>
                <w:bCs/>
                <w:sz w:val="20"/>
                <w:szCs w:val="22"/>
                <w:lang w:val="ro-RO"/>
              </w:rPr>
              <w:t>83.000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0ADA" w:rsidRPr="004911A8" w:rsidRDefault="003079CD">
            <w:pPr>
              <w:jc w:val="center"/>
              <w:rPr>
                <w:bCs/>
                <w:sz w:val="20"/>
                <w:szCs w:val="22"/>
                <w:lang w:val="ro-RO"/>
              </w:rPr>
            </w:pPr>
            <w:r w:rsidRPr="004911A8">
              <w:rPr>
                <w:bCs/>
                <w:sz w:val="20"/>
                <w:szCs w:val="22"/>
                <w:lang w:val="ro-RO"/>
              </w:rPr>
              <w:t>Responsabil achiziții</w:t>
            </w:r>
          </w:p>
        </w:tc>
      </w:tr>
      <w:tr w:rsidR="007B0ADA" w:rsidRPr="004911A8" w:rsidTr="00157FFE">
        <w:trPr>
          <w:trHeight w:val="20"/>
        </w:trPr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0ADA" w:rsidRDefault="007B0ADA">
            <w:pPr>
              <w:spacing w:line="276" w:lineRule="auto"/>
              <w:jc w:val="center"/>
              <w:textAlignment w:val="baseline"/>
              <w:rPr>
                <w:bCs/>
                <w:sz w:val="20"/>
                <w:szCs w:val="22"/>
                <w:lang w:val="ro-RO"/>
              </w:rPr>
            </w:pPr>
            <w:r>
              <w:rPr>
                <w:bCs/>
                <w:sz w:val="20"/>
                <w:szCs w:val="22"/>
                <w:lang w:val="ro-RO"/>
              </w:rPr>
              <w:t>81</w:t>
            </w:r>
          </w:p>
        </w:tc>
        <w:tc>
          <w:tcPr>
            <w:tcW w:w="3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0ADA" w:rsidRDefault="007B0ADA">
            <w:pPr>
              <w:rPr>
                <w:rFonts w:eastAsia="Times New Roman"/>
                <w:bCs/>
                <w:sz w:val="20"/>
                <w:szCs w:val="20"/>
                <w:lang w:val="ro-RO"/>
              </w:rPr>
            </w:pPr>
            <w:r>
              <w:rPr>
                <w:rFonts w:eastAsia="Times New Roman"/>
                <w:bCs/>
                <w:sz w:val="20"/>
                <w:szCs w:val="20"/>
                <w:lang w:val="ro-RO"/>
              </w:rPr>
              <w:t>Dotarea cu mobilier</w:t>
            </w:r>
            <w:r w:rsidR="003079CD">
              <w:rPr>
                <w:rFonts w:eastAsia="Times New Roman"/>
                <w:bCs/>
                <w:sz w:val="20"/>
                <w:szCs w:val="20"/>
                <w:lang w:val="ro-RO"/>
              </w:rPr>
              <w:t>,</w:t>
            </w:r>
            <w:r>
              <w:rPr>
                <w:rFonts w:eastAsia="Times New Roman"/>
                <w:bCs/>
                <w:sz w:val="20"/>
                <w:szCs w:val="20"/>
                <w:lang w:val="ro-RO"/>
              </w:rPr>
              <w:t xml:space="preserve"> materiale didactice </w:t>
            </w:r>
            <w:r w:rsidR="003079CD">
              <w:rPr>
                <w:rFonts w:eastAsia="Times New Roman"/>
                <w:bCs/>
                <w:sz w:val="20"/>
                <w:szCs w:val="20"/>
                <w:lang w:val="ro-RO"/>
              </w:rPr>
              <w:t>si echipante digitale PNRR</w:t>
            </w:r>
          </w:p>
        </w:tc>
        <w:tc>
          <w:tcPr>
            <w:tcW w:w="3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0ADA" w:rsidRPr="004911A8" w:rsidRDefault="003079CD">
            <w:pPr>
              <w:snapToGrid w:val="0"/>
              <w:jc w:val="center"/>
              <w:rPr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</w:pPr>
            <w:r>
              <w:rPr>
                <w:bCs/>
                <w:color w:val="000000" w:themeColor="text1"/>
                <w:sz w:val="20"/>
                <w:szCs w:val="22"/>
                <w:highlight w:val="white"/>
                <w:lang w:val="ro-RO"/>
              </w:rPr>
              <w:t>Viceprimar</w:t>
            </w:r>
          </w:p>
        </w:tc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0ADA" w:rsidRPr="004911A8" w:rsidRDefault="003079CD">
            <w:pPr>
              <w:jc w:val="center"/>
              <w:rPr>
                <w:sz w:val="20"/>
                <w:szCs w:val="22"/>
                <w:lang w:val="ro-RO"/>
              </w:rPr>
            </w:pPr>
            <w:r w:rsidRPr="004911A8">
              <w:rPr>
                <w:sz w:val="20"/>
                <w:szCs w:val="22"/>
                <w:lang w:val="ro-RO"/>
              </w:rPr>
              <w:t>Derularea achizitiei va avea loc la sediul Primariei, cu contractarea resurselor suplimentare care sa fie alocate in cadrul procesului de achizitie publica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0ADA" w:rsidRDefault="003079CD">
            <w:pPr>
              <w:snapToGrid w:val="0"/>
              <w:jc w:val="center"/>
              <w:rPr>
                <w:bCs/>
                <w:sz w:val="20"/>
                <w:szCs w:val="22"/>
                <w:lang w:val="ro-RO"/>
              </w:rPr>
            </w:pPr>
            <w:r>
              <w:rPr>
                <w:bCs/>
                <w:sz w:val="20"/>
                <w:szCs w:val="22"/>
                <w:lang w:val="ro-RO"/>
              </w:rPr>
              <w:t>300.000</w:t>
            </w:r>
          </w:p>
        </w:tc>
        <w:tc>
          <w:tcPr>
            <w:tcW w:w="2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B0ADA" w:rsidRPr="004911A8" w:rsidRDefault="003079CD">
            <w:pPr>
              <w:jc w:val="center"/>
              <w:rPr>
                <w:bCs/>
                <w:sz w:val="20"/>
                <w:szCs w:val="22"/>
                <w:lang w:val="ro-RO"/>
              </w:rPr>
            </w:pPr>
            <w:r w:rsidRPr="004911A8">
              <w:rPr>
                <w:bCs/>
                <w:sz w:val="20"/>
                <w:szCs w:val="22"/>
                <w:lang w:val="ro-RO"/>
              </w:rPr>
              <w:t>Responsabil achiziții</w:t>
            </w:r>
          </w:p>
        </w:tc>
      </w:tr>
    </w:tbl>
    <w:p w:rsidR="00CA4380" w:rsidRDefault="00CA4380">
      <w:pPr>
        <w:overflowPunct w:val="0"/>
        <w:spacing w:line="276" w:lineRule="auto"/>
        <w:jc w:val="center"/>
        <w:textAlignment w:val="baseline"/>
        <w:rPr>
          <w:b/>
          <w:lang w:val="ro-RO"/>
        </w:rPr>
      </w:pPr>
    </w:p>
    <w:p w:rsidR="00CA4380" w:rsidRDefault="003079CD" w:rsidP="003079CD">
      <w:pPr>
        <w:pStyle w:val="Footer"/>
        <w:ind w:right="360"/>
        <w:jc w:val="center"/>
      </w:pPr>
      <w:r>
        <w:t>Primar</w:t>
      </w:r>
    </w:p>
    <w:p w:rsidR="003079CD" w:rsidRDefault="003079CD" w:rsidP="003079CD">
      <w:pPr>
        <w:pStyle w:val="Footer"/>
        <w:ind w:right="360"/>
        <w:jc w:val="center"/>
      </w:pPr>
      <w:r>
        <w:t>Dr.ing. Nagy Miklos</w:t>
      </w:r>
    </w:p>
    <w:sectPr w:rsidR="003079CD" w:rsidSect="003D338F">
      <w:headerReference w:type="default" r:id="rId7"/>
      <w:footerReference w:type="default" r:id="rId8"/>
      <w:pgSz w:w="16838" w:h="11906" w:orient="landscape"/>
      <w:pgMar w:top="900" w:right="1134" w:bottom="1134" w:left="1134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38D" w:rsidRDefault="007C538D">
      <w:r>
        <w:separator/>
      </w:r>
    </w:p>
  </w:endnote>
  <w:endnote w:type="continuationSeparator" w:id="1">
    <w:p w:rsidR="007C538D" w:rsidRDefault="007C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20" w:rsidRDefault="00CD2620">
    <w:pPr>
      <w:pStyle w:val="Footer"/>
      <w:pBdr>
        <w:top w:val="single" w:sz="4" w:space="1" w:color="00000A"/>
      </w:pBdr>
      <w:ind w:right="360"/>
      <w:jc w:val="center"/>
    </w:pPr>
    <w:r>
      <w:rPr>
        <w:noProof/>
      </w:rPr>
      <w:pict>
        <v:rect id="Frame1" o:spid="_x0000_s2049" style="position:absolute;left:0;text-align:left;margin-left:-67pt;margin-top:.05pt;width:12.1pt;height:13.75pt;z-index:-251658752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" filled="f" stroked="f">
          <v:textbox style="mso-fit-shape-to-text:t" inset="0,0,0,0">
            <w:txbxContent>
              <w:p w:rsidR="00CD2620" w:rsidRDefault="00CD2620">
                <w:pPr>
                  <w:pStyle w:val="Footer"/>
                  <w:rPr>
                    <w:color w:val="auto"/>
                  </w:rPr>
                </w:pPr>
                <w:r w:rsidRPr="003D338F">
                  <w:rPr>
                    <w:color w:val="auto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3079C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38D" w:rsidRDefault="007C538D">
      <w:r>
        <w:separator/>
      </w:r>
    </w:p>
  </w:footnote>
  <w:footnote w:type="continuationSeparator" w:id="1">
    <w:p w:rsidR="007C538D" w:rsidRDefault="007C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20" w:rsidRDefault="00CD26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4380"/>
    <w:rsid w:val="00157FFE"/>
    <w:rsid w:val="003079CD"/>
    <w:rsid w:val="003D338F"/>
    <w:rsid w:val="00484ED8"/>
    <w:rsid w:val="004911A8"/>
    <w:rsid w:val="00734A93"/>
    <w:rsid w:val="007B0ADA"/>
    <w:rsid w:val="007C30F4"/>
    <w:rsid w:val="007C538D"/>
    <w:rsid w:val="009E70EB"/>
    <w:rsid w:val="00AC5711"/>
    <w:rsid w:val="00CA4380"/>
    <w:rsid w:val="00CD2620"/>
    <w:rsid w:val="00DA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qFormat="1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70"/>
    <w:rPr>
      <w:color w:val="00000A"/>
      <w:sz w:val="24"/>
      <w:szCs w:val="24"/>
    </w:rPr>
  </w:style>
  <w:style w:type="paragraph" w:styleId="Heading1">
    <w:name w:val="heading 1"/>
    <w:basedOn w:val="Normal"/>
    <w:next w:val="Normal"/>
    <w:qFormat/>
    <w:rsid w:val="007217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721770"/>
    <w:pPr>
      <w:keepNext/>
      <w:overflowPunct w:val="0"/>
      <w:jc w:val="both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qFormat/>
    <w:rsid w:val="00721770"/>
    <w:pPr>
      <w:keepNext/>
      <w:overflowPunct w:val="0"/>
      <w:ind w:firstLine="720"/>
      <w:jc w:val="both"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721770"/>
  </w:style>
  <w:style w:type="character" w:customStyle="1" w:styleId="InternetLink">
    <w:name w:val="Internet Link"/>
    <w:uiPriority w:val="99"/>
    <w:unhideWhenUsed/>
    <w:rsid w:val="00925CEF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qFormat/>
    <w:rsid w:val="000A26B2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semiHidden/>
    <w:qFormat/>
    <w:rsid w:val="00925CEF"/>
  </w:style>
  <w:style w:type="character" w:customStyle="1" w:styleId="EndnoteCharacters">
    <w:name w:val="Endnote Characters"/>
    <w:basedOn w:val="DefaultParagraphFont"/>
    <w:semiHidden/>
    <w:unhideWhenUsed/>
    <w:qFormat/>
    <w:rsid w:val="00925CEF"/>
    <w:rPr>
      <w:vertAlign w:val="superscript"/>
    </w:rPr>
  </w:style>
  <w:style w:type="character" w:customStyle="1" w:styleId="EndnoteAnchor">
    <w:name w:val="Endnote Anchor"/>
    <w:rsid w:val="00925CEF"/>
    <w:rPr>
      <w:vertAlign w:val="superscript"/>
    </w:rPr>
  </w:style>
  <w:style w:type="character" w:customStyle="1" w:styleId="BodyTextChar">
    <w:name w:val="Body Text Char"/>
    <w:basedOn w:val="DefaultParagraphFont"/>
    <w:link w:val="BodyText"/>
    <w:qFormat/>
    <w:rsid w:val="00925CEF"/>
    <w:rPr>
      <w:sz w:val="24"/>
      <w:szCs w:val="24"/>
    </w:rPr>
  </w:style>
  <w:style w:type="character" w:customStyle="1" w:styleId="EndnoteTextChar1">
    <w:name w:val="Endnote Text Char1"/>
    <w:basedOn w:val="DefaultParagraphFont"/>
    <w:semiHidden/>
    <w:qFormat/>
    <w:rsid w:val="00925CEF"/>
  </w:style>
  <w:style w:type="character" w:customStyle="1" w:styleId="ListLabel1">
    <w:name w:val="ListLabel 1"/>
    <w:qFormat/>
    <w:rsid w:val="003D338F"/>
    <w:rPr>
      <w:rFonts w:cs="Courier New"/>
    </w:rPr>
  </w:style>
  <w:style w:type="character" w:customStyle="1" w:styleId="ListLabel2">
    <w:name w:val="ListLabel 2"/>
    <w:qFormat/>
    <w:rsid w:val="003D338F"/>
    <w:rPr>
      <w:rFonts w:cs="Courier New"/>
    </w:rPr>
  </w:style>
  <w:style w:type="character" w:customStyle="1" w:styleId="ListLabel3">
    <w:name w:val="ListLabel 3"/>
    <w:qFormat/>
    <w:rsid w:val="003D338F"/>
    <w:rPr>
      <w:rFonts w:cs="Courier New"/>
    </w:rPr>
  </w:style>
  <w:style w:type="character" w:customStyle="1" w:styleId="ListLabel4">
    <w:name w:val="ListLabel 4"/>
    <w:qFormat/>
    <w:rsid w:val="003D338F"/>
    <w:rPr>
      <w:rFonts w:cs="Courier New"/>
    </w:rPr>
  </w:style>
  <w:style w:type="character" w:customStyle="1" w:styleId="ListLabel5">
    <w:name w:val="ListLabel 5"/>
    <w:qFormat/>
    <w:rsid w:val="003D338F"/>
    <w:rPr>
      <w:rFonts w:cs="Courier New"/>
    </w:rPr>
  </w:style>
  <w:style w:type="paragraph" w:customStyle="1" w:styleId="Heading">
    <w:name w:val="Heading"/>
    <w:basedOn w:val="Normal"/>
    <w:next w:val="BodyText"/>
    <w:qFormat/>
    <w:rsid w:val="00925C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925CEF"/>
    <w:pPr>
      <w:spacing w:after="140" w:line="276" w:lineRule="auto"/>
    </w:pPr>
  </w:style>
  <w:style w:type="paragraph" w:styleId="List">
    <w:name w:val="List"/>
    <w:basedOn w:val="BodyText"/>
    <w:rsid w:val="00925CEF"/>
    <w:rPr>
      <w:rFonts w:cs="Arial"/>
    </w:rPr>
  </w:style>
  <w:style w:type="paragraph" w:styleId="Caption">
    <w:name w:val="caption"/>
    <w:basedOn w:val="Normal"/>
    <w:qFormat/>
    <w:rsid w:val="00925CEF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925CEF"/>
    <w:pPr>
      <w:suppressLineNumbers/>
    </w:pPr>
    <w:rPr>
      <w:rFonts w:cs="Arial"/>
    </w:rPr>
  </w:style>
  <w:style w:type="paragraph" w:customStyle="1" w:styleId="DefaultText">
    <w:name w:val="Default Text"/>
    <w:basedOn w:val="Normal"/>
    <w:qFormat/>
    <w:rsid w:val="00721770"/>
    <w:pPr>
      <w:overflowPunct w:val="0"/>
      <w:textAlignment w:val="baseline"/>
    </w:pPr>
    <w:rPr>
      <w:szCs w:val="20"/>
      <w:lang w:val="ro-RO"/>
    </w:rPr>
  </w:style>
  <w:style w:type="paragraph" w:customStyle="1" w:styleId="DefaultText1">
    <w:name w:val="Default Text:1"/>
    <w:basedOn w:val="Normal"/>
    <w:qFormat/>
    <w:rsid w:val="00721770"/>
    <w:pPr>
      <w:overflowPunct w:val="0"/>
    </w:pPr>
    <w:rPr>
      <w:szCs w:val="20"/>
    </w:rPr>
  </w:style>
  <w:style w:type="paragraph" w:styleId="Footer">
    <w:name w:val="footer"/>
    <w:basedOn w:val="Normal"/>
    <w:rsid w:val="0072177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21770"/>
    <w:pPr>
      <w:tabs>
        <w:tab w:val="center" w:pos="4320"/>
        <w:tab w:val="right" w:pos="8640"/>
      </w:tabs>
    </w:pPr>
  </w:style>
  <w:style w:type="paragraph" w:customStyle="1" w:styleId="DefaultText2">
    <w:name w:val="Default Text:2"/>
    <w:basedOn w:val="Normal"/>
    <w:qFormat/>
    <w:rsid w:val="00721770"/>
    <w:pPr>
      <w:overflowPunct w:val="0"/>
      <w:textAlignment w:val="baseline"/>
    </w:pPr>
  </w:style>
  <w:style w:type="paragraph" w:customStyle="1" w:styleId="ListParagraph1">
    <w:name w:val="List Paragraph1"/>
    <w:basedOn w:val="Normal"/>
    <w:uiPriority w:val="34"/>
    <w:qFormat/>
    <w:rsid w:val="003D07E4"/>
    <w:pPr>
      <w:ind w:left="720"/>
      <w:contextualSpacing/>
      <w:jc w:val="both"/>
    </w:pPr>
    <w:rPr>
      <w:rFonts w:ascii="Calibri" w:eastAsia="Calibri" w:hAnsi="Calibri"/>
      <w:sz w:val="22"/>
      <w:szCs w:val="22"/>
      <w:lang w:val="ro-RO"/>
    </w:rPr>
  </w:style>
  <w:style w:type="paragraph" w:styleId="BalloonText">
    <w:name w:val="Balloon Text"/>
    <w:basedOn w:val="Normal"/>
    <w:link w:val="BalloonTextChar"/>
    <w:qFormat/>
    <w:rsid w:val="000A26B2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rsid w:val="00925CEF"/>
  </w:style>
  <w:style w:type="paragraph" w:styleId="EndnoteText">
    <w:name w:val="endnote text"/>
    <w:basedOn w:val="Normal"/>
    <w:link w:val="EndnoteTextChar"/>
    <w:semiHidden/>
    <w:unhideWhenUsed/>
    <w:qFormat/>
    <w:rsid w:val="00925CEF"/>
    <w:rPr>
      <w:sz w:val="20"/>
      <w:szCs w:val="20"/>
    </w:rPr>
  </w:style>
  <w:style w:type="paragraph" w:customStyle="1" w:styleId="FrameContents">
    <w:name w:val="Frame Contents"/>
    <w:basedOn w:val="Normal"/>
    <w:qFormat/>
    <w:rsid w:val="00925CEF"/>
  </w:style>
  <w:style w:type="paragraph" w:styleId="ListParagraph">
    <w:name w:val="List Paragraph"/>
    <w:basedOn w:val="Normal"/>
    <w:uiPriority w:val="34"/>
    <w:qFormat/>
    <w:rsid w:val="006D6EAF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3D338F"/>
  </w:style>
  <w:style w:type="paragraph" w:customStyle="1" w:styleId="TableHeading">
    <w:name w:val="Table Heading"/>
    <w:basedOn w:val="TableContents"/>
    <w:qFormat/>
    <w:rsid w:val="003D338F"/>
  </w:style>
  <w:style w:type="table" w:styleId="TableGrid">
    <w:name w:val="Table Grid"/>
    <w:basedOn w:val="TableNormal"/>
    <w:uiPriority w:val="99"/>
    <w:unhideWhenUsed/>
    <w:rsid w:val="00A213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ABF2-B8AD-4342-B6E0-285DB937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Titlu</vt:lpstr>
    </vt:vector>
  </TitlesOfParts>
  <Company>CPM</Company>
  <LinksUpToDate>false</LinksUpToDate>
  <CharactersWithSpaces>24044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Titlu</dc:title>
  <dc:creator>Radu Puchiu</dc:creator>
  <cp:lastModifiedBy>agneta.gal</cp:lastModifiedBy>
  <cp:revision>2</cp:revision>
  <dcterms:created xsi:type="dcterms:W3CDTF">2023-01-20T13:07:00Z</dcterms:created>
  <dcterms:modified xsi:type="dcterms:W3CDTF">2023-01-20T13:07:00Z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JCClasificare">
    <vt:lpwstr>Intern</vt:lpwstr>
  </property>
  <property fmtid="{D5CDD505-2E9C-101B-9397-08002B2CF9AE}" pid="4" name="CJCSubclasificare">
    <vt:lpwstr>Nerestrictionat</vt:lpwstr>
  </property>
  <property fmtid="{D5CDD505-2E9C-101B-9397-08002B2CF9AE}" pid="5" name="Company">
    <vt:lpwstr>CPM</vt:lpwstr>
  </property>
  <property fmtid="{D5CDD505-2E9C-101B-9397-08002B2CF9AE}" pid="6" name="DocSecurity">
    <vt:i4>0</vt:i4>
  </property>
  <property fmtid="{D5CDD505-2E9C-101B-9397-08002B2CF9AE}" pid="7" name="HiddenSlides">
    <vt:i4>0</vt:i4>
  </property>
  <property fmtid="{D5CDD505-2E9C-101B-9397-08002B2CF9AE}" pid="8" name="HyperlinksChanged">
    <vt:bool>false</vt:bool>
  </property>
  <property fmtid="{D5CDD505-2E9C-101B-9397-08002B2CF9AE}" pid="9" name="KSOProductBuildVer">
    <vt:lpwstr>1033-9.1.0.4674</vt:lpwstr>
  </property>
  <property fmtid="{D5CDD505-2E9C-101B-9397-08002B2CF9AE}" pid="10" name="LinksUpToDate">
    <vt:bool>false</vt:bool>
  </property>
  <property fmtid="{D5CDD505-2E9C-101B-9397-08002B2CF9AE}" pid="11" name="MMClips">
    <vt:i4>0</vt:i4>
  </property>
  <property fmtid="{D5CDD505-2E9C-101B-9397-08002B2CF9AE}" pid="12" name="Notes">
    <vt:i4>0</vt:i4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Slides">
    <vt:i4>0</vt:i4>
  </property>
  <property fmtid="{D5CDD505-2E9C-101B-9397-08002B2CF9AE}" pid="16" name="TitusGUID">
    <vt:lpwstr>0433496e-def2-4667-8485-5f160eeb53d7</vt:lpwstr>
  </property>
</Properties>
</file>