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rPr>
          <w:b/>
          <w:lang w:val="ro-RO"/>
        </w:rPr>
      </w:pP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B175FB">
        <w:rPr>
          <w:rFonts w:ascii="Arial" w:hAnsi="Arial" w:cs="Arial"/>
          <w:b/>
          <w:bCs/>
          <w:sz w:val="24"/>
          <w:szCs w:val="24"/>
        </w:rPr>
        <w:t>2</w:t>
      </w:r>
      <w:r w:rsidR="001A36E0">
        <w:rPr>
          <w:rFonts w:ascii="Arial" w:hAnsi="Arial" w:cs="Arial"/>
          <w:b/>
          <w:bCs/>
          <w:sz w:val="24"/>
          <w:szCs w:val="24"/>
        </w:rPr>
        <w:t xml:space="preserve">1 </w:t>
      </w:r>
      <w:proofErr w:type="spellStart"/>
      <w:r w:rsidR="001A36E0">
        <w:rPr>
          <w:rFonts w:ascii="Arial" w:hAnsi="Arial" w:cs="Arial"/>
          <w:b/>
          <w:bCs/>
          <w:sz w:val="24"/>
          <w:szCs w:val="24"/>
        </w:rPr>
        <w:t>septembrie</w:t>
      </w:r>
      <w:proofErr w:type="spellEnd"/>
      <w:r w:rsidR="001A36E0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344EF7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B175FB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1 septembrie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EB24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1A36E0">
        <w:rPr>
          <w:rFonts w:ascii="Times New Roman" w:hAnsi="Times New Roman"/>
          <w:sz w:val="24"/>
          <w:szCs w:val="24"/>
          <w:lang w:val="ro-RO"/>
        </w:rPr>
        <w:t>139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1A36E0">
        <w:rPr>
          <w:rFonts w:ascii="Times New Roman" w:hAnsi="Times New Roman"/>
          <w:sz w:val="24"/>
          <w:szCs w:val="24"/>
          <w:lang w:val="ro-RO"/>
        </w:rPr>
        <w:t>15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B175FB">
        <w:rPr>
          <w:rFonts w:ascii="Times New Roman" w:hAnsi="Times New Roman"/>
          <w:sz w:val="24"/>
          <w:szCs w:val="24"/>
          <w:lang w:val="ro-RO"/>
        </w:rPr>
        <w:t>0</w:t>
      </w:r>
      <w:r w:rsidR="001A36E0">
        <w:rPr>
          <w:rFonts w:ascii="Times New Roman" w:hAnsi="Times New Roman"/>
          <w:sz w:val="24"/>
          <w:szCs w:val="24"/>
          <w:lang w:val="ro-RO"/>
        </w:rPr>
        <w:t>9</w:t>
      </w:r>
      <w:r w:rsidR="00344EF7">
        <w:rPr>
          <w:rFonts w:ascii="Times New Roman" w:hAnsi="Times New Roman"/>
          <w:sz w:val="24"/>
          <w:szCs w:val="24"/>
          <w:lang w:val="ro-RO"/>
        </w:rPr>
        <w:t>.2023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</w:t>
      </w:r>
    </w:p>
    <w:p w:rsidR="00C6111C" w:rsidRPr="0038324C" w:rsidRDefault="00B175FB" w:rsidP="00C6111C">
      <w:pPr>
        <w:spacing w:line="240" w:lineRule="auto"/>
        <w:rPr>
          <w:rFonts w:ascii="Times New Roman" w:hAnsi="Times New Roman"/>
          <w:sz w:val="24"/>
          <w:szCs w:val="24"/>
        </w:rPr>
      </w:pPr>
      <w:r w:rsidRPr="00217084">
        <w:rPr>
          <w:rFonts w:ascii="Times New Roman" w:eastAsia="Arial" w:hAnsi="Times New Roman"/>
          <w:sz w:val="24"/>
        </w:rPr>
        <w:t xml:space="preserve"> </w:t>
      </w:r>
      <w:proofErr w:type="gramStart"/>
      <w:r w:rsidR="00C6111C" w:rsidRPr="0038324C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="00C6111C"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="00C6111C"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="00C6111C"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C6111C" w:rsidRPr="0038324C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="00C6111C"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C6111C" w:rsidRPr="0038324C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="00C6111C"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C6111C" w:rsidRPr="0038324C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="00C6111C"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="00C6111C" w:rsidRPr="0038324C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="00C6111C" w:rsidRPr="0038324C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="00C6111C" w:rsidRPr="0038324C"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 w:rsidR="00C6111C"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C6111C" w:rsidRPr="0038324C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="00C6111C" w:rsidRPr="0038324C">
        <w:rPr>
          <w:rFonts w:ascii="Times New Roman" w:eastAsia="Arial" w:hAnsi="Times New Roman"/>
          <w:b/>
          <w:sz w:val="24"/>
          <w:szCs w:val="24"/>
        </w:rPr>
        <w:t xml:space="preserve"> din 21 </w:t>
      </w:r>
      <w:proofErr w:type="spellStart"/>
      <w:r w:rsidR="00C6111C" w:rsidRPr="0038324C">
        <w:rPr>
          <w:rFonts w:ascii="Times New Roman" w:eastAsia="Arial" w:hAnsi="Times New Roman"/>
          <w:b/>
          <w:sz w:val="24"/>
          <w:szCs w:val="24"/>
        </w:rPr>
        <w:t>septembrie</w:t>
      </w:r>
      <w:proofErr w:type="spellEnd"/>
      <w:r w:rsidR="00C6111C" w:rsidRPr="0038324C">
        <w:rPr>
          <w:rFonts w:ascii="Times New Roman" w:eastAsia="Arial" w:hAnsi="Times New Roman"/>
          <w:b/>
          <w:sz w:val="24"/>
          <w:szCs w:val="24"/>
        </w:rPr>
        <w:t xml:space="preserve">   2023                                                                                                                                                             </w:t>
      </w:r>
      <w:proofErr w:type="spellStart"/>
      <w:r w:rsidR="00C6111C"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="00C6111C"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="00C6111C"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="00C6111C" w:rsidRPr="0038324C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C6111C" w:rsidRPr="0038324C" w:rsidRDefault="00C6111C" w:rsidP="00C6111C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din data de  27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iulie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 2023</w:t>
      </w:r>
      <w:r w:rsidRPr="0038324C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C6111C" w:rsidRPr="0038324C" w:rsidRDefault="00C6111C" w:rsidP="00C6111C">
      <w:pPr>
        <w:rPr>
          <w:rFonts w:ascii="Times New Roman" w:hAnsi="Times New Roman"/>
          <w:b/>
          <w:sz w:val="24"/>
          <w:szCs w:val="24"/>
        </w:rPr>
      </w:pP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3.Proiect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rectificarea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Bugetului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 de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venituri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si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cheltuieli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al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comunei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Sălard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38324C">
        <w:rPr>
          <w:rFonts w:ascii="Times New Roman" w:hAnsi="Times New Roman"/>
          <w:b/>
          <w:sz w:val="24"/>
          <w:szCs w:val="24"/>
          <w:lang w:val="it-IT"/>
        </w:rPr>
        <w:t xml:space="preserve">pe anul 2023-varianta IV-a              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C6111C" w:rsidRPr="0038324C" w:rsidRDefault="00C6111C" w:rsidP="00C6111C">
      <w:pPr>
        <w:rPr>
          <w:rFonts w:ascii="Times New Roman" w:hAnsi="Times New Roman"/>
          <w:b/>
          <w:sz w:val="24"/>
          <w:szCs w:val="24"/>
        </w:rPr>
      </w:pP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4.Proiect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r w:rsidRPr="0038324C"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38324C">
        <w:rPr>
          <w:rFonts w:ascii="Times New Roman" w:hAnsi="Times New Roman"/>
          <w:b/>
          <w:sz w:val="24"/>
          <w:szCs w:val="24"/>
          <w:lang w:val="it-IT"/>
        </w:rPr>
        <w:t>î</w:t>
      </w:r>
      <w:r w:rsidRPr="0038324C">
        <w:rPr>
          <w:rFonts w:ascii="Times New Roman" w:hAnsi="Times New Roman"/>
          <w:b/>
          <w:spacing w:val="-4"/>
          <w:sz w:val="24"/>
          <w:szCs w:val="24"/>
          <w:lang w:val="es-ES_tradnl"/>
        </w:rPr>
        <w:t>ncheierea exercitiului bugetar</w:t>
      </w:r>
      <w:r w:rsidRPr="0038324C">
        <w:rPr>
          <w:rFonts w:ascii="Times New Roman" w:hAnsi="Times New Roman"/>
          <w:b/>
          <w:spacing w:val="-12"/>
          <w:sz w:val="24"/>
          <w:szCs w:val="24"/>
        </w:rPr>
        <w:t xml:space="preserve"> al </w:t>
      </w:r>
      <w:proofErr w:type="spellStart"/>
      <w:r w:rsidRPr="0038324C">
        <w:rPr>
          <w:rFonts w:ascii="Times New Roman" w:hAnsi="Times New Roman"/>
          <w:b/>
          <w:spacing w:val="-12"/>
          <w:sz w:val="24"/>
          <w:szCs w:val="24"/>
        </w:rPr>
        <w:t>comunei</w:t>
      </w:r>
      <w:proofErr w:type="spellEnd"/>
      <w:r w:rsidRPr="0038324C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proofErr w:type="spellStart"/>
      <w:r w:rsidRPr="0038324C">
        <w:rPr>
          <w:rFonts w:ascii="Times New Roman" w:hAnsi="Times New Roman"/>
          <w:b/>
          <w:spacing w:val="-12"/>
          <w:sz w:val="24"/>
          <w:szCs w:val="24"/>
        </w:rPr>
        <w:t>Sălard</w:t>
      </w:r>
      <w:proofErr w:type="spellEnd"/>
      <w:r w:rsidRPr="0038324C">
        <w:rPr>
          <w:rFonts w:ascii="Times New Roman" w:hAnsi="Times New Roman"/>
          <w:b/>
          <w:spacing w:val="-12"/>
          <w:sz w:val="24"/>
          <w:szCs w:val="24"/>
        </w:rPr>
        <w:t xml:space="preserve">  la 30.06.2023</w:t>
      </w:r>
      <w:r w:rsidRPr="0038324C">
        <w:rPr>
          <w:rFonts w:ascii="Times New Roman" w:hAnsi="Times New Roman"/>
          <w:spacing w:val="-12"/>
          <w:sz w:val="24"/>
          <w:szCs w:val="24"/>
        </w:rPr>
        <w:t xml:space="preserve">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C6111C" w:rsidRPr="0038324C" w:rsidRDefault="00C6111C" w:rsidP="00C6111C">
      <w:pPr>
        <w:rPr>
          <w:rFonts w:ascii="Times New Roman" w:eastAsia="Arial" w:hAnsi="Times New Roman"/>
          <w:sz w:val="24"/>
          <w:szCs w:val="24"/>
        </w:rPr>
      </w:pP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5.Proiect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38324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Statului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funcţii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aparatului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specialitate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primarului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Salard,judetul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Bihor</w:t>
      </w:r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</w:p>
    <w:p w:rsidR="00C6111C" w:rsidRPr="0038324C" w:rsidRDefault="00C6111C" w:rsidP="00C6111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6111C" w:rsidRPr="0038324C" w:rsidRDefault="00C6111C" w:rsidP="00C6111C">
      <w:pPr>
        <w:rPr>
          <w:rFonts w:ascii="Times New Roman" w:hAnsi="Times New Roman"/>
          <w:b/>
          <w:sz w:val="24"/>
          <w:szCs w:val="24"/>
        </w:rPr>
      </w:pPr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8324C">
        <w:rPr>
          <w:rFonts w:ascii="Times New Roman" w:hAnsi="Times New Roman"/>
          <w:b/>
          <w:sz w:val="24"/>
          <w:szCs w:val="24"/>
        </w:rPr>
        <w:t>6</w:t>
      </w:r>
      <w:r w:rsidRPr="0038324C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  </w:t>
      </w:r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activitatea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asistentilor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personali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ai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persoanelor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cu handicap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grav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pentru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perioada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  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Semestrului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  I  2023</w:t>
      </w:r>
    </w:p>
    <w:p w:rsidR="00C6111C" w:rsidRPr="0038324C" w:rsidRDefault="00C6111C" w:rsidP="00C6111C">
      <w:pPr>
        <w:pStyle w:val="Indentcorptext22"/>
        <w:tabs>
          <w:tab w:val="left" w:pos="9450"/>
          <w:tab w:val="left" w:pos="9630"/>
        </w:tabs>
        <w:spacing w:line="276" w:lineRule="auto"/>
        <w:ind w:left="0" w:right="-90"/>
        <w:rPr>
          <w:rFonts w:eastAsia="Arial"/>
          <w:sz w:val="24"/>
          <w:szCs w:val="24"/>
        </w:rPr>
      </w:pPr>
      <w:proofErr w:type="spellStart"/>
      <w:r w:rsidRPr="0038324C">
        <w:rPr>
          <w:rFonts w:eastAsia="Arial"/>
          <w:sz w:val="24"/>
          <w:szCs w:val="24"/>
        </w:rPr>
        <w:t>Inițiator</w:t>
      </w:r>
      <w:proofErr w:type="spellEnd"/>
      <w:r w:rsidRPr="0038324C">
        <w:rPr>
          <w:rFonts w:eastAsia="Arial"/>
          <w:sz w:val="24"/>
          <w:szCs w:val="24"/>
        </w:rPr>
        <w:t xml:space="preserve">: </w:t>
      </w:r>
      <w:proofErr w:type="spellStart"/>
      <w:r w:rsidRPr="0038324C">
        <w:rPr>
          <w:rFonts w:eastAsia="Arial"/>
          <w:sz w:val="24"/>
          <w:szCs w:val="24"/>
        </w:rPr>
        <w:t>primar</w:t>
      </w:r>
      <w:proofErr w:type="spellEnd"/>
      <w:r w:rsidRPr="0038324C">
        <w:rPr>
          <w:rFonts w:eastAsia="Arial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6111C" w:rsidRPr="00393D97" w:rsidRDefault="00C6111C" w:rsidP="00393D97">
      <w:p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7.Proiect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stadiul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de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înscriere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a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datelor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în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Registrul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agricol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al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comunei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Sălard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,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pentru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semestrul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I al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anului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2023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și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stabilirea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măsurilor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pentru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eficientizarea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activității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în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zh-CN"/>
        </w:rPr>
        <w:t>anul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zh-CN"/>
        </w:rPr>
        <w:t xml:space="preserve"> 2023</w:t>
      </w:r>
      <w:r w:rsidR="00393D97">
        <w:rPr>
          <w:rFonts w:ascii="Times New Roman" w:hAnsi="Times New Roman"/>
          <w:b/>
          <w:sz w:val="24"/>
          <w:szCs w:val="24"/>
          <w:lang w:eastAsia="zh-CN"/>
        </w:rPr>
        <w:t xml:space="preserve">     </w:t>
      </w:r>
      <w:bookmarkStart w:id="3" w:name="_GoBack"/>
      <w:bookmarkEnd w:id="3"/>
      <w:proofErr w:type="spellStart"/>
      <w:r w:rsidRPr="0038324C">
        <w:rPr>
          <w:rFonts w:eastAsia="Arial"/>
          <w:sz w:val="24"/>
          <w:szCs w:val="24"/>
        </w:rPr>
        <w:t>Inițiator</w:t>
      </w:r>
      <w:proofErr w:type="spellEnd"/>
      <w:r w:rsidRPr="0038324C">
        <w:rPr>
          <w:rFonts w:eastAsia="Arial"/>
          <w:sz w:val="24"/>
          <w:szCs w:val="24"/>
        </w:rPr>
        <w:t xml:space="preserve">: </w:t>
      </w:r>
      <w:proofErr w:type="spellStart"/>
      <w:r w:rsidRPr="0038324C">
        <w:rPr>
          <w:rFonts w:eastAsia="Arial"/>
          <w:sz w:val="24"/>
          <w:szCs w:val="24"/>
        </w:rPr>
        <w:t>primar</w:t>
      </w:r>
      <w:proofErr w:type="spellEnd"/>
      <w:r w:rsidRPr="0038324C">
        <w:rPr>
          <w:rFonts w:eastAsia="Arial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6111C" w:rsidRDefault="00C6111C" w:rsidP="00C6111C">
      <w:pPr>
        <w:pStyle w:val="Indentcorptext22"/>
        <w:tabs>
          <w:tab w:val="left" w:pos="9450"/>
          <w:tab w:val="left" w:pos="9630"/>
        </w:tabs>
        <w:spacing w:line="276" w:lineRule="auto"/>
        <w:ind w:left="0" w:right="-90"/>
        <w:rPr>
          <w:rFonts w:eastAsia="Arial"/>
          <w:sz w:val="24"/>
          <w:szCs w:val="24"/>
        </w:rPr>
      </w:pPr>
    </w:p>
    <w:p w:rsidR="00C6111C" w:rsidRDefault="00C6111C" w:rsidP="00C6111C">
      <w:pPr>
        <w:pStyle w:val="Indentcorptext22"/>
        <w:tabs>
          <w:tab w:val="left" w:pos="9450"/>
          <w:tab w:val="left" w:pos="9630"/>
        </w:tabs>
        <w:spacing w:line="276" w:lineRule="auto"/>
        <w:ind w:left="0" w:right="-90"/>
        <w:rPr>
          <w:rFonts w:eastAsia="Arial"/>
          <w:sz w:val="24"/>
          <w:szCs w:val="24"/>
        </w:rPr>
      </w:pPr>
    </w:p>
    <w:p w:rsidR="00C6111C" w:rsidRDefault="00C6111C" w:rsidP="00C6111C">
      <w:pPr>
        <w:pStyle w:val="Indentcorptext22"/>
        <w:tabs>
          <w:tab w:val="left" w:pos="9450"/>
          <w:tab w:val="left" w:pos="9630"/>
        </w:tabs>
        <w:spacing w:line="276" w:lineRule="auto"/>
        <w:ind w:left="0" w:right="-90"/>
        <w:rPr>
          <w:rFonts w:eastAsia="Arial"/>
          <w:sz w:val="24"/>
          <w:szCs w:val="24"/>
        </w:rPr>
      </w:pPr>
    </w:p>
    <w:p w:rsidR="00C6111C" w:rsidRDefault="00C6111C" w:rsidP="00C6111C">
      <w:pPr>
        <w:pStyle w:val="Indentcorptext22"/>
        <w:tabs>
          <w:tab w:val="left" w:pos="9450"/>
          <w:tab w:val="left" w:pos="9630"/>
        </w:tabs>
        <w:spacing w:line="276" w:lineRule="auto"/>
        <w:ind w:left="0" w:right="-90"/>
        <w:rPr>
          <w:rFonts w:eastAsia="Arial"/>
          <w:sz w:val="24"/>
          <w:szCs w:val="24"/>
        </w:rPr>
      </w:pPr>
    </w:p>
    <w:p w:rsidR="00C6111C" w:rsidRPr="0038324C" w:rsidRDefault="00C6111C" w:rsidP="00C6111C">
      <w:pPr>
        <w:pStyle w:val="Indentcorptext22"/>
        <w:tabs>
          <w:tab w:val="left" w:pos="9450"/>
          <w:tab w:val="left" w:pos="9630"/>
        </w:tabs>
        <w:spacing w:line="276" w:lineRule="auto"/>
        <w:ind w:left="0" w:right="-90"/>
        <w:rPr>
          <w:b/>
          <w:sz w:val="24"/>
          <w:szCs w:val="24"/>
        </w:rPr>
      </w:pPr>
      <w:r w:rsidRPr="0038324C">
        <w:rPr>
          <w:rFonts w:eastAsia="Arial"/>
          <w:b/>
          <w:sz w:val="24"/>
          <w:szCs w:val="24"/>
        </w:rPr>
        <w:t xml:space="preserve">8.Proiect de </w:t>
      </w:r>
      <w:proofErr w:type="spellStart"/>
      <w:r w:rsidRPr="0038324C">
        <w:rPr>
          <w:rFonts w:eastAsia="Arial"/>
          <w:b/>
          <w:sz w:val="24"/>
          <w:szCs w:val="24"/>
        </w:rPr>
        <w:t>hotărâre</w:t>
      </w:r>
      <w:proofErr w:type="spellEnd"/>
      <w:r w:rsidRPr="0038324C">
        <w:rPr>
          <w:rFonts w:eastAsia="Arial"/>
          <w:b/>
          <w:sz w:val="24"/>
          <w:szCs w:val="24"/>
        </w:rPr>
        <w:t xml:space="preserve">   </w:t>
      </w:r>
      <w:proofErr w:type="spellStart"/>
      <w:r w:rsidRPr="0038324C">
        <w:rPr>
          <w:b/>
          <w:sz w:val="24"/>
          <w:szCs w:val="24"/>
        </w:rPr>
        <w:t>privind</w:t>
      </w:r>
      <w:proofErr w:type="spellEnd"/>
      <w:r w:rsidRPr="0038324C">
        <w:rPr>
          <w:b/>
          <w:sz w:val="24"/>
          <w:szCs w:val="24"/>
        </w:rPr>
        <w:t xml:space="preserve">  </w:t>
      </w:r>
      <w:r w:rsidRPr="0038324C">
        <w:rPr>
          <w:rFonts w:eastAsia="Arial"/>
          <w:b/>
          <w:color w:val="00000A"/>
          <w:sz w:val="24"/>
          <w:szCs w:val="24"/>
          <w:lang w:val="en-GB" w:eastAsia="ro-RO"/>
        </w:rPr>
        <w:t xml:space="preserve"> </w:t>
      </w:r>
      <w:r w:rsidRPr="0038324C">
        <w:rPr>
          <w:rFonts w:eastAsia="Arial"/>
          <w:b/>
          <w:color w:val="00000A"/>
          <w:sz w:val="24"/>
          <w:szCs w:val="24"/>
          <w:lang w:val="ro-RO" w:eastAsia="ro-RO"/>
        </w:rPr>
        <w:t xml:space="preserve">aprobarea  modului de valorificare a masei lemnoase provenită din partida  40038 si 40040  PR Sălard , administrată de Ocolul Silvic </w:t>
      </w:r>
      <w:proofErr w:type="spellStart"/>
      <w:r w:rsidRPr="0038324C">
        <w:rPr>
          <w:rFonts w:eastAsia="Arial"/>
          <w:b/>
          <w:color w:val="00000A"/>
          <w:sz w:val="24"/>
          <w:szCs w:val="24"/>
          <w:lang w:val="ro-RO" w:eastAsia="ro-RO"/>
        </w:rPr>
        <w:t>Săcueni</w:t>
      </w:r>
      <w:proofErr w:type="spellEnd"/>
    </w:p>
    <w:p w:rsidR="00C6111C" w:rsidRPr="0038324C" w:rsidRDefault="00C6111C" w:rsidP="00C6111C">
      <w:pPr>
        <w:pStyle w:val="Indentcorptext22"/>
        <w:tabs>
          <w:tab w:val="left" w:pos="9450"/>
          <w:tab w:val="left" w:pos="9630"/>
        </w:tabs>
        <w:spacing w:line="276" w:lineRule="auto"/>
        <w:ind w:left="0" w:right="-90"/>
        <w:rPr>
          <w:rFonts w:eastAsia="Arial"/>
          <w:sz w:val="24"/>
          <w:szCs w:val="24"/>
        </w:rPr>
      </w:pPr>
      <w:proofErr w:type="spellStart"/>
      <w:r w:rsidRPr="0038324C">
        <w:rPr>
          <w:rFonts w:eastAsia="Arial"/>
          <w:sz w:val="24"/>
          <w:szCs w:val="24"/>
        </w:rPr>
        <w:t>Inițiator</w:t>
      </w:r>
      <w:proofErr w:type="spellEnd"/>
      <w:r w:rsidRPr="0038324C">
        <w:rPr>
          <w:rFonts w:eastAsia="Arial"/>
          <w:sz w:val="24"/>
          <w:szCs w:val="24"/>
        </w:rPr>
        <w:t xml:space="preserve">: </w:t>
      </w:r>
      <w:proofErr w:type="spellStart"/>
      <w:r w:rsidRPr="0038324C">
        <w:rPr>
          <w:rFonts w:eastAsia="Arial"/>
          <w:sz w:val="24"/>
          <w:szCs w:val="24"/>
        </w:rPr>
        <w:t>primar</w:t>
      </w:r>
      <w:proofErr w:type="spellEnd"/>
      <w:r w:rsidRPr="0038324C">
        <w:rPr>
          <w:rFonts w:eastAsia="Arial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6111C" w:rsidRPr="0038324C" w:rsidRDefault="00C6111C" w:rsidP="00C6111C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9.Proiect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8324C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3832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aprobarea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prelungirii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scrisorii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garantie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din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partea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Fondului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Garantie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a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Creditului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Rural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pentru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obiectivul</w:t>
      </w:r>
      <w:proofErr w:type="spellEnd"/>
      <w:r w:rsidRPr="0038324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38324C">
        <w:rPr>
          <w:rFonts w:ascii="Times New Roman" w:hAnsi="Times New Roman"/>
          <w:b/>
          <w:sz w:val="24"/>
          <w:szCs w:val="24"/>
          <w:lang w:eastAsia="ar-SA"/>
        </w:rPr>
        <w:t>„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Înființare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centru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after-school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în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localitatea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Hodoș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comuna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Sălard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eastAsia="ar-SA"/>
        </w:rPr>
        <w:t>județul</w:t>
      </w:r>
      <w:proofErr w:type="spellEnd"/>
      <w:r w:rsidRPr="0038324C">
        <w:rPr>
          <w:rFonts w:ascii="Times New Roman" w:hAnsi="Times New Roman"/>
          <w:b/>
          <w:sz w:val="24"/>
          <w:szCs w:val="24"/>
          <w:lang w:eastAsia="ar-SA"/>
        </w:rPr>
        <w:t xml:space="preserve"> Bihor”</w:t>
      </w:r>
    </w:p>
    <w:p w:rsidR="00C6111C" w:rsidRPr="0038324C" w:rsidRDefault="00C6111C" w:rsidP="00C6111C">
      <w:pPr>
        <w:rPr>
          <w:rFonts w:ascii="Times New Roman" w:eastAsia="Arial" w:hAnsi="Times New Roman"/>
          <w:sz w:val="24"/>
          <w:szCs w:val="24"/>
        </w:rPr>
      </w:pP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</w:t>
      </w:r>
    </w:p>
    <w:p w:rsidR="00C6111C" w:rsidRPr="0038324C" w:rsidRDefault="00C6111C" w:rsidP="00C6111C">
      <w:pPr>
        <w:spacing w:line="240" w:lineRule="auto"/>
        <w:rPr>
          <w:rFonts w:ascii="Times New Roman" w:eastAsia="Arial" w:hAnsi="Times New Roman"/>
          <w:b/>
          <w:sz w:val="24"/>
          <w:szCs w:val="24"/>
        </w:rPr>
      </w:pPr>
      <w:r w:rsidRPr="0038324C">
        <w:rPr>
          <w:rFonts w:ascii="Times New Roman" w:eastAsia="Arial" w:hAnsi="Times New Roman"/>
          <w:b/>
          <w:sz w:val="24"/>
          <w:szCs w:val="24"/>
        </w:rPr>
        <w:t>10</w:t>
      </w: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aprobarea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cheltuielilor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actualizate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pentru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investiția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„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Îmbunătățirea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infrastructurii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educaționale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în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comuna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Sălard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județul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Bihor”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finanțată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în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cadrul</w:t>
      </w:r>
      <w:proofErr w:type="spellEnd"/>
      <w:r w:rsidRPr="0038324C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POR 2014 - 2020, cod SMIS: 121573 </w:t>
      </w:r>
    </w:p>
    <w:p w:rsidR="00C6111C" w:rsidRPr="0038324C" w:rsidRDefault="00C6111C" w:rsidP="00C6111C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6111C" w:rsidRPr="0038324C" w:rsidRDefault="00C6111C" w:rsidP="00C6111C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38324C">
        <w:rPr>
          <w:rFonts w:ascii="Times New Roman" w:eastAsia="Arial" w:hAnsi="Times New Roman"/>
          <w:b/>
          <w:sz w:val="24"/>
          <w:szCs w:val="24"/>
        </w:rPr>
        <w:t xml:space="preserve">11.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38324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r w:rsidRPr="0038324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bCs/>
          <w:sz w:val="24"/>
          <w:szCs w:val="24"/>
          <w:lang w:eastAsia="zh-CN"/>
        </w:rPr>
        <w:t>alegerea</w:t>
      </w:r>
      <w:proofErr w:type="spellEnd"/>
      <w:proofErr w:type="gramEnd"/>
      <w:r w:rsidRPr="0038324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38324C">
        <w:rPr>
          <w:rFonts w:ascii="Times New Roman" w:hAnsi="Times New Roman"/>
          <w:b/>
          <w:bCs/>
          <w:sz w:val="24"/>
          <w:szCs w:val="24"/>
          <w:lang w:eastAsia="zh-CN"/>
        </w:rPr>
        <w:t>președintelui</w:t>
      </w:r>
      <w:proofErr w:type="spellEnd"/>
      <w:r w:rsidRPr="0038324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de </w:t>
      </w:r>
      <w:proofErr w:type="spellStart"/>
      <w:r w:rsidRPr="0038324C">
        <w:rPr>
          <w:rFonts w:ascii="Times New Roman" w:hAnsi="Times New Roman"/>
          <w:b/>
          <w:bCs/>
          <w:sz w:val="24"/>
          <w:szCs w:val="24"/>
          <w:lang w:eastAsia="zh-CN"/>
        </w:rPr>
        <w:t>ședință</w:t>
      </w:r>
      <w:proofErr w:type="spellEnd"/>
      <w:r w:rsidRPr="0038324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  </w:t>
      </w:r>
      <w:proofErr w:type="spellStart"/>
      <w:r w:rsidRPr="0038324C">
        <w:rPr>
          <w:rFonts w:ascii="Times New Roman" w:hAnsi="Times New Roman"/>
          <w:b/>
          <w:bCs/>
          <w:sz w:val="24"/>
          <w:szCs w:val="24"/>
          <w:lang w:eastAsia="zh-CN"/>
        </w:rPr>
        <w:t>pentru</w:t>
      </w:r>
      <w:proofErr w:type="spellEnd"/>
      <w:r w:rsidRPr="0038324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3 </w:t>
      </w:r>
      <w:proofErr w:type="spellStart"/>
      <w:r w:rsidRPr="0038324C">
        <w:rPr>
          <w:rFonts w:ascii="Times New Roman" w:hAnsi="Times New Roman"/>
          <w:b/>
          <w:bCs/>
          <w:sz w:val="24"/>
          <w:szCs w:val="24"/>
          <w:lang w:eastAsia="zh-CN"/>
        </w:rPr>
        <w:t>luni</w:t>
      </w:r>
      <w:proofErr w:type="spellEnd"/>
      <w:r w:rsidRPr="0038324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</w:t>
      </w:r>
    </w:p>
    <w:p w:rsidR="00B175FB" w:rsidRPr="00B175FB" w:rsidRDefault="00C6111C" w:rsidP="00C6111C">
      <w:pPr>
        <w:pStyle w:val="Corptext"/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</w:t>
      </w:r>
    </w:p>
    <w:p w:rsidR="00246B7F" w:rsidRDefault="002864A6" w:rsidP="002864A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CF7ADB" w:rsidRPr="00F01A07" w:rsidRDefault="002864A6" w:rsidP="002864A6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:rsidR="00246B7F" w:rsidRDefault="00BF19B8" w:rsidP="00BF19B8">
      <w:pPr>
        <w:rPr>
          <w:rFonts w:eastAsia="Arial"/>
          <w:sz w:val="24"/>
        </w:rPr>
      </w:pPr>
      <w:r w:rsidRPr="00491458">
        <w:rPr>
          <w:rFonts w:eastAsia="Arial"/>
          <w:sz w:val="24"/>
        </w:rPr>
        <w:t xml:space="preserve">    </w:t>
      </w:r>
    </w:p>
    <w:p w:rsidR="00BF19B8" w:rsidRDefault="00BF19B8" w:rsidP="00BF19B8">
      <w:pPr>
        <w:rPr>
          <w:rFonts w:eastAsia="Arial"/>
          <w:sz w:val="24"/>
          <w:szCs w:val="24"/>
        </w:rPr>
      </w:pP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</w:t>
      </w:r>
    </w:p>
    <w:p w:rsidR="00AD7DC3" w:rsidRPr="00811787" w:rsidRDefault="000E6751" w:rsidP="008A6F53">
      <w:pPr>
        <w:spacing w:line="240" w:lineRule="auto"/>
        <w:ind w:left="2836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sectPr w:rsidR="004D2758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E6751"/>
    <w:rsid w:val="00107FA7"/>
    <w:rsid w:val="0014050C"/>
    <w:rsid w:val="00182B13"/>
    <w:rsid w:val="001A36E0"/>
    <w:rsid w:val="0021313C"/>
    <w:rsid w:val="00213194"/>
    <w:rsid w:val="0023648C"/>
    <w:rsid w:val="00246B7F"/>
    <w:rsid w:val="002671D4"/>
    <w:rsid w:val="002864A6"/>
    <w:rsid w:val="0033730C"/>
    <w:rsid w:val="003445AE"/>
    <w:rsid w:val="00344EF7"/>
    <w:rsid w:val="00390B45"/>
    <w:rsid w:val="00393D97"/>
    <w:rsid w:val="003C3A87"/>
    <w:rsid w:val="00443292"/>
    <w:rsid w:val="004D2758"/>
    <w:rsid w:val="004F6EB2"/>
    <w:rsid w:val="006A61B0"/>
    <w:rsid w:val="007004A1"/>
    <w:rsid w:val="00711111"/>
    <w:rsid w:val="007F1CDC"/>
    <w:rsid w:val="00811787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A0A4F"/>
    <w:rsid w:val="00AD7DC3"/>
    <w:rsid w:val="00B15A84"/>
    <w:rsid w:val="00B175FB"/>
    <w:rsid w:val="00B27405"/>
    <w:rsid w:val="00B76567"/>
    <w:rsid w:val="00BD1FF4"/>
    <w:rsid w:val="00BF19B8"/>
    <w:rsid w:val="00C23D64"/>
    <w:rsid w:val="00C6111C"/>
    <w:rsid w:val="00CF7ADB"/>
    <w:rsid w:val="00D53E81"/>
    <w:rsid w:val="00D73695"/>
    <w:rsid w:val="00E02938"/>
    <w:rsid w:val="00E36DE4"/>
    <w:rsid w:val="00E70898"/>
    <w:rsid w:val="00EA265F"/>
    <w:rsid w:val="00EB240C"/>
    <w:rsid w:val="00F01A07"/>
    <w:rsid w:val="00F0625D"/>
    <w:rsid w:val="00F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846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7</cp:revision>
  <cp:lastPrinted>2022-08-24T12:10:00Z</cp:lastPrinted>
  <dcterms:created xsi:type="dcterms:W3CDTF">2023-09-17T11:03:00Z</dcterms:created>
  <dcterms:modified xsi:type="dcterms:W3CDTF">2023-09-21T05:51:00Z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