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2F0D3" w14:textId="3D9AE811" w:rsidR="004B304C" w:rsidRDefault="0092529D">
      <w:pPr>
        <w:pStyle w:val="BodyText"/>
        <w:spacing w:before="9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487589376" behindDoc="0" locked="0" layoutInCell="1" allowOverlap="1" wp14:anchorId="2ABB52C7" wp14:editId="62657A2B">
            <wp:simplePos x="0" y="0"/>
            <wp:positionH relativeFrom="margin">
              <wp:posOffset>107950</wp:posOffset>
            </wp:positionH>
            <wp:positionV relativeFrom="margin">
              <wp:posOffset>-283210</wp:posOffset>
            </wp:positionV>
            <wp:extent cx="1000125" cy="1272540"/>
            <wp:effectExtent l="0" t="0" r="952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7B944" w14:textId="08A1ADF3" w:rsidR="004B304C" w:rsidRDefault="004B304C">
      <w:pPr>
        <w:pStyle w:val="BodyText"/>
        <w:rPr>
          <w:sz w:val="20"/>
        </w:rPr>
      </w:pPr>
    </w:p>
    <w:p w14:paraId="418B2611" w14:textId="1300D6F1" w:rsidR="004B304C" w:rsidRDefault="004B304C">
      <w:pPr>
        <w:pStyle w:val="BodyText"/>
        <w:rPr>
          <w:sz w:val="20"/>
        </w:rPr>
      </w:pPr>
    </w:p>
    <w:p w14:paraId="12403524" w14:textId="77777777" w:rsidR="004B304C" w:rsidRDefault="004B304C">
      <w:pPr>
        <w:pStyle w:val="BodyText"/>
        <w:rPr>
          <w:sz w:val="20"/>
        </w:rPr>
      </w:pPr>
    </w:p>
    <w:p w14:paraId="351F6B6F" w14:textId="77777777" w:rsidR="00887254" w:rsidRDefault="00887254" w:rsidP="00887254">
      <w:pPr>
        <w:pStyle w:val="BodyText"/>
        <w:spacing w:before="12"/>
        <w:ind w:right="555"/>
        <w:rPr>
          <w:color w:val="313131"/>
          <w:spacing w:val="-2"/>
          <w:w w:val="95"/>
        </w:rPr>
      </w:pPr>
    </w:p>
    <w:p w14:paraId="0E65D3C4" w14:textId="77777777" w:rsidR="00887254" w:rsidRDefault="00887254" w:rsidP="00887254">
      <w:pPr>
        <w:pStyle w:val="BodyText"/>
        <w:spacing w:before="12"/>
        <w:ind w:right="555"/>
        <w:rPr>
          <w:color w:val="313131"/>
          <w:spacing w:val="-2"/>
          <w:w w:val="95"/>
        </w:rPr>
      </w:pPr>
    </w:p>
    <w:p w14:paraId="204254F8" w14:textId="77777777" w:rsidR="00887254" w:rsidRDefault="00887254" w:rsidP="00887254">
      <w:pPr>
        <w:pStyle w:val="BodyText"/>
        <w:spacing w:before="12"/>
        <w:ind w:right="555"/>
        <w:rPr>
          <w:color w:val="313131"/>
          <w:spacing w:val="-2"/>
          <w:w w:val="95"/>
        </w:rPr>
      </w:pPr>
    </w:p>
    <w:p w14:paraId="6ED306AA" w14:textId="77777777" w:rsidR="00887254" w:rsidRPr="00887254" w:rsidRDefault="00E020DD" w:rsidP="00887254">
      <w:pPr>
        <w:pStyle w:val="BodyText"/>
        <w:spacing w:before="12"/>
        <w:ind w:right="555"/>
        <w:rPr>
          <w:color w:val="1C1C1C"/>
          <w:w w:val="95"/>
          <w:sz w:val="20"/>
          <w:szCs w:val="20"/>
        </w:rPr>
      </w:pPr>
      <w:r w:rsidRPr="00887254">
        <w:rPr>
          <w:color w:val="313131"/>
          <w:w w:val="95"/>
          <w:sz w:val="20"/>
          <w:szCs w:val="20"/>
        </w:rPr>
        <w:t>Codul</w:t>
      </w:r>
      <w:r w:rsidRPr="00887254">
        <w:rPr>
          <w:color w:val="313131"/>
          <w:spacing w:val="-11"/>
          <w:w w:val="95"/>
          <w:sz w:val="20"/>
          <w:szCs w:val="20"/>
        </w:rPr>
        <w:t xml:space="preserve"> </w:t>
      </w:r>
      <w:r w:rsidRPr="00887254">
        <w:rPr>
          <w:color w:val="1C1C1C"/>
          <w:w w:val="95"/>
          <w:sz w:val="20"/>
          <w:szCs w:val="20"/>
        </w:rPr>
        <w:t>de</w:t>
      </w:r>
      <w:r w:rsidRPr="00887254">
        <w:rPr>
          <w:color w:val="1C1C1C"/>
          <w:spacing w:val="-10"/>
          <w:w w:val="95"/>
          <w:sz w:val="20"/>
          <w:szCs w:val="20"/>
        </w:rPr>
        <w:t xml:space="preserve"> </w:t>
      </w:r>
      <w:r w:rsidRPr="00887254">
        <w:rPr>
          <w:color w:val="070707"/>
          <w:w w:val="95"/>
          <w:sz w:val="20"/>
          <w:szCs w:val="20"/>
        </w:rPr>
        <w:t>identificare</w:t>
      </w:r>
      <w:r w:rsidRPr="00887254">
        <w:rPr>
          <w:color w:val="070707"/>
          <w:spacing w:val="-6"/>
          <w:w w:val="95"/>
          <w:sz w:val="20"/>
          <w:szCs w:val="20"/>
        </w:rPr>
        <w:t xml:space="preserve"> </w:t>
      </w:r>
      <w:r w:rsidRPr="00887254">
        <w:rPr>
          <w:color w:val="1C1C1C"/>
          <w:w w:val="95"/>
          <w:sz w:val="20"/>
          <w:szCs w:val="20"/>
        </w:rPr>
        <w:t>fiscala: 4</w:t>
      </w:r>
      <w:r w:rsidR="00743688" w:rsidRPr="00887254">
        <w:rPr>
          <w:color w:val="1C1C1C"/>
          <w:w w:val="95"/>
          <w:sz w:val="20"/>
          <w:szCs w:val="20"/>
        </w:rPr>
        <w:t>641318</w:t>
      </w:r>
      <w:r w:rsidRPr="00887254">
        <w:rPr>
          <w:color w:val="1C1C1C"/>
          <w:w w:val="95"/>
          <w:sz w:val="20"/>
          <w:szCs w:val="20"/>
        </w:rPr>
        <w:t xml:space="preserve"> </w:t>
      </w:r>
    </w:p>
    <w:p w14:paraId="1AD612B9" w14:textId="2BBC3892" w:rsidR="004B304C" w:rsidRPr="00887254" w:rsidRDefault="00E020DD" w:rsidP="00887254">
      <w:pPr>
        <w:pStyle w:val="BodyText"/>
        <w:spacing w:before="12"/>
        <w:ind w:right="555"/>
        <w:rPr>
          <w:sz w:val="20"/>
          <w:szCs w:val="20"/>
        </w:rPr>
      </w:pPr>
      <w:r w:rsidRPr="00887254">
        <w:rPr>
          <w:color w:val="313131"/>
          <w:w w:val="105"/>
          <w:sz w:val="20"/>
          <w:szCs w:val="20"/>
        </w:rPr>
        <w:t>A</w:t>
      </w:r>
      <w:r w:rsidRPr="00887254">
        <w:rPr>
          <w:color w:val="070707"/>
          <w:w w:val="105"/>
          <w:sz w:val="20"/>
          <w:szCs w:val="20"/>
        </w:rPr>
        <w:t>dre</w:t>
      </w:r>
      <w:r w:rsidRPr="00887254">
        <w:rPr>
          <w:color w:val="464646"/>
          <w:w w:val="105"/>
          <w:sz w:val="20"/>
          <w:szCs w:val="20"/>
        </w:rPr>
        <w:t>sa</w:t>
      </w:r>
      <w:r w:rsidRPr="00887254">
        <w:rPr>
          <w:color w:val="1C1C1C"/>
          <w:w w:val="105"/>
          <w:sz w:val="20"/>
          <w:szCs w:val="20"/>
        </w:rPr>
        <w:t>:</w:t>
      </w:r>
      <w:r w:rsidRPr="00887254">
        <w:rPr>
          <w:color w:val="1C1C1C"/>
          <w:spacing w:val="-2"/>
          <w:w w:val="105"/>
          <w:sz w:val="20"/>
          <w:szCs w:val="20"/>
        </w:rPr>
        <w:t xml:space="preserve"> </w:t>
      </w:r>
      <w:r w:rsidR="00F55DF9" w:rsidRPr="00887254">
        <w:rPr>
          <w:color w:val="1C1C1C"/>
          <w:spacing w:val="-2"/>
          <w:w w:val="105"/>
          <w:sz w:val="20"/>
          <w:szCs w:val="20"/>
        </w:rPr>
        <w:t xml:space="preserve">COMUNA </w:t>
      </w:r>
      <w:r w:rsidR="00743688" w:rsidRPr="00887254">
        <w:rPr>
          <w:color w:val="1C1C1C"/>
          <w:spacing w:val="-2"/>
          <w:w w:val="105"/>
          <w:sz w:val="20"/>
          <w:szCs w:val="20"/>
        </w:rPr>
        <w:t xml:space="preserve">SALARD, </w:t>
      </w:r>
      <w:r w:rsidRPr="00887254">
        <w:rPr>
          <w:color w:val="1C1C1C"/>
          <w:w w:val="105"/>
          <w:sz w:val="20"/>
          <w:szCs w:val="20"/>
        </w:rPr>
        <w:t>nr.</w:t>
      </w:r>
      <w:r w:rsidR="00743688" w:rsidRPr="00887254">
        <w:rPr>
          <w:color w:val="1C1C1C"/>
          <w:w w:val="105"/>
          <w:sz w:val="20"/>
          <w:szCs w:val="20"/>
        </w:rPr>
        <w:t>724</w:t>
      </w:r>
    </w:p>
    <w:p w14:paraId="68EB30D0" w14:textId="77777777" w:rsidR="00887254" w:rsidRPr="00887254" w:rsidRDefault="00E020DD" w:rsidP="00887254">
      <w:pPr>
        <w:pStyle w:val="BodyText"/>
        <w:rPr>
          <w:color w:val="313131"/>
          <w:w w:val="105"/>
          <w:sz w:val="20"/>
          <w:szCs w:val="20"/>
        </w:rPr>
      </w:pPr>
      <w:r w:rsidRPr="00887254">
        <w:rPr>
          <w:color w:val="313131"/>
          <w:w w:val="105"/>
          <w:sz w:val="20"/>
          <w:szCs w:val="20"/>
        </w:rPr>
        <w:t>Cont</w:t>
      </w:r>
      <w:r w:rsidRPr="00887254">
        <w:rPr>
          <w:color w:val="313131"/>
          <w:spacing w:val="-10"/>
          <w:w w:val="105"/>
          <w:sz w:val="20"/>
          <w:szCs w:val="20"/>
        </w:rPr>
        <w:t xml:space="preserve"> </w:t>
      </w:r>
      <w:r w:rsidR="00F55DF9" w:rsidRPr="00887254">
        <w:rPr>
          <w:color w:val="313131"/>
          <w:spacing w:val="-10"/>
          <w:w w:val="105"/>
          <w:sz w:val="20"/>
          <w:szCs w:val="20"/>
        </w:rPr>
        <w:t>I</w:t>
      </w:r>
      <w:r w:rsidRPr="00887254">
        <w:rPr>
          <w:color w:val="1C1C1C"/>
          <w:w w:val="105"/>
          <w:sz w:val="20"/>
          <w:szCs w:val="20"/>
        </w:rPr>
        <w:t>BAN:</w:t>
      </w:r>
      <w:r w:rsidRPr="00887254">
        <w:rPr>
          <w:color w:val="1C1C1C"/>
          <w:spacing w:val="-3"/>
          <w:w w:val="105"/>
          <w:sz w:val="20"/>
          <w:szCs w:val="20"/>
        </w:rPr>
        <w:t xml:space="preserve"> </w:t>
      </w:r>
      <w:r w:rsidRPr="00887254">
        <w:rPr>
          <w:color w:val="313131"/>
          <w:w w:val="105"/>
          <w:sz w:val="20"/>
          <w:szCs w:val="20"/>
        </w:rPr>
        <w:t>RO68TREZ07621340250XXXXX</w:t>
      </w:r>
    </w:p>
    <w:p w14:paraId="449AE6DD" w14:textId="223D7D13" w:rsidR="00887254" w:rsidRPr="00887254" w:rsidRDefault="00E020DD" w:rsidP="00887254">
      <w:pPr>
        <w:pStyle w:val="BodyText"/>
        <w:rPr>
          <w:color w:val="1C1C1C"/>
          <w:w w:val="105"/>
          <w:sz w:val="20"/>
          <w:szCs w:val="20"/>
        </w:rPr>
      </w:pPr>
      <w:r w:rsidRPr="00887254">
        <w:rPr>
          <w:color w:val="1C1C1C"/>
          <w:w w:val="105"/>
          <w:sz w:val="20"/>
          <w:szCs w:val="20"/>
        </w:rPr>
        <w:t>Tel/fax: 02594</w:t>
      </w:r>
      <w:r w:rsidR="00743688" w:rsidRPr="00887254">
        <w:rPr>
          <w:color w:val="1C1C1C"/>
          <w:w w:val="105"/>
          <w:sz w:val="20"/>
          <w:szCs w:val="20"/>
        </w:rPr>
        <w:t>41049</w:t>
      </w:r>
    </w:p>
    <w:p w14:paraId="05B4F84F" w14:textId="5F57C12E" w:rsidR="004B304C" w:rsidRPr="00887254" w:rsidRDefault="00E020DD" w:rsidP="00887254">
      <w:pPr>
        <w:pStyle w:val="BodyText"/>
        <w:rPr>
          <w:sz w:val="20"/>
          <w:szCs w:val="20"/>
        </w:rPr>
      </w:pPr>
      <w:r w:rsidRPr="00887254">
        <w:rPr>
          <w:color w:val="313131"/>
          <w:w w:val="105"/>
          <w:sz w:val="20"/>
          <w:szCs w:val="20"/>
        </w:rPr>
        <w:t>e</w:t>
      </w:r>
      <w:r w:rsidRPr="00887254">
        <w:rPr>
          <w:color w:val="070707"/>
          <w:w w:val="105"/>
          <w:sz w:val="20"/>
          <w:szCs w:val="20"/>
        </w:rPr>
        <w:t>-mail</w:t>
      </w:r>
      <w:r w:rsidRPr="00887254">
        <w:rPr>
          <w:color w:val="313131"/>
          <w:w w:val="105"/>
          <w:sz w:val="20"/>
          <w:szCs w:val="20"/>
        </w:rPr>
        <w:t>:</w:t>
      </w:r>
      <w:r w:rsidRPr="00887254">
        <w:rPr>
          <w:color w:val="313131"/>
          <w:spacing w:val="-9"/>
          <w:w w:val="105"/>
          <w:sz w:val="20"/>
          <w:szCs w:val="20"/>
        </w:rPr>
        <w:t xml:space="preserve"> </w:t>
      </w:r>
      <w:r w:rsidR="00887254" w:rsidRPr="00887254">
        <w:rPr>
          <w:color w:val="313131"/>
          <w:spacing w:val="-9"/>
          <w:w w:val="105"/>
          <w:sz w:val="20"/>
          <w:szCs w:val="20"/>
        </w:rPr>
        <w:t>p</w:t>
      </w:r>
      <w:r w:rsidR="00743688" w:rsidRPr="00887254">
        <w:rPr>
          <w:color w:val="313131"/>
          <w:spacing w:val="-9"/>
          <w:w w:val="105"/>
          <w:sz w:val="20"/>
          <w:szCs w:val="20"/>
        </w:rPr>
        <w:t>rimariasalard@yahoo.com</w:t>
      </w:r>
      <w:r w:rsidR="00743688" w:rsidRPr="00887254">
        <w:rPr>
          <w:sz w:val="20"/>
          <w:szCs w:val="20"/>
        </w:rPr>
        <w:t xml:space="preserve"> </w:t>
      </w:r>
    </w:p>
    <w:p w14:paraId="0AA69EF5" w14:textId="77777777" w:rsidR="004B304C" w:rsidRDefault="00E020DD">
      <w:pPr>
        <w:pStyle w:val="Heading1"/>
        <w:spacing w:before="92"/>
        <w:ind w:left="479" w:right="349"/>
      </w:pPr>
      <w:r>
        <w:rPr>
          <w:b w:val="0"/>
        </w:rPr>
        <w:br w:type="column"/>
      </w:r>
      <w:r>
        <w:rPr>
          <w:color w:val="070707"/>
          <w:spacing w:val="-2"/>
          <w:w w:val="105"/>
        </w:rPr>
        <w:t>ROMANIA</w:t>
      </w:r>
    </w:p>
    <w:p w14:paraId="352CCF95" w14:textId="626F7F85" w:rsidR="004B304C" w:rsidRDefault="00743688">
      <w:pPr>
        <w:spacing w:before="5" w:line="261" w:lineRule="auto"/>
        <w:ind w:left="124" w:right="38" w:firstLine="54"/>
        <w:jc w:val="center"/>
        <w:rPr>
          <w:b/>
          <w:sz w:val="19"/>
        </w:rPr>
      </w:pPr>
      <w:r>
        <w:rPr>
          <w:b/>
          <w:color w:val="1C1C1C"/>
          <w:w w:val="105"/>
          <w:sz w:val="19"/>
        </w:rPr>
        <w:t>COMUNA SALARD</w:t>
      </w:r>
    </w:p>
    <w:p w14:paraId="132451E9" w14:textId="5B89AD61" w:rsidR="004B304C" w:rsidRDefault="00E020DD">
      <w:r>
        <w:br w:type="column"/>
      </w:r>
    </w:p>
    <w:p w14:paraId="4BCD3974" w14:textId="06286F14" w:rsidR="00743688" w:rsidRDefault="00743688">
      <w:pPr>
        <w:rPr>
          <w:b/>
          <w:sz w:val="20"/>
        </w:rPr>
      </w:pPr>
    </w:p>
    <w:p w14:paraId="736715C2" w14:textId="77777777" w:rsidR="004B304C" w:rsidRDefault="004B304C">
      <w:pPr>
        <w:pStyle w:val="BodyText"/>
        <w:rPr>
          <w:b/>
          <w:sz w:val="20"/>
        </w:rPr>
      </w:pPr>
    </w:p>
    <w:p w14:paraId="54BAA391" w14:textId="613652F6" w:rsidR="004B304C" w:rsidRDefault="004B304C">
      <w:pPr>
        <w:pStyle w:val="BodyText"/>
        <w:rPr>
          <w:b/>
          <w:sz w:val="20"/>
        </w:rPr>
      </w:pPr>
    </w:p>
    <w:p w14:paraId="1721E7B1" w14:textId="77777777" w:rsidR="004B304C" w:rsidRDefault="004B304C">
      <w:pPr>
        <w:pStyle w:val="BodyText"/>
        <w:rPr>
          <w:b/>
          <w:sz w:val="20"/>
        </w:rPr>
      </w:pPr>
    </w:p>
    <w:p w14:paraId="0AC22801" w14:textId="77777777" w:rsidR="004B304C" w:rsidRDefault="004B304C">
      <w:pPr>
        <w:pStyle w:val="BodyText"/>
        <w:spacing w:before="2"/>
        <w:rPr>
          <w:b/>
          <w:sz w:val="25"/>
        </w:rPr>
      </w:pPr>
    </w:p>
    <w:p w14:paraId="510F5AE9" w14:textId="77777777" w:rsidR="00CC64B7" w:rsidRDefault="0030743F">
      <w:pPr>
        <w:pStyle w:val="BodyText"/>
        <w:spacing w:before="1"/>
        <w:ind w:left="124"/>
        <w:rPr>
          <w:color w:val="313131"/>
          <w:spacing w:val="-2"/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AF36D7A" wp14:editId="568CB615">
                <wp:simplePos x="0" y="0"/>
                <wp:positionH relativeFrom="page">
                  <wp:posOffset>5210810</wp:posOffset>
                </wp:positionH>
                <wp:positionV relativeFrom="paragraph">
                  <wp:posOffset>-866775</wp:posOffset>
                </wp:positionV>
                <wp:extent cx="1599565" cy="45847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58470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3AD14" w14:textId="77777777" w:rsidR="004B304C" w:rsidRDefault="00E020DD">
                            <w:pPr>
                              <w:spacing w:before="78"/>
                              <w:ind w:left="285" w:right="2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w w:val="115"/>
                                <w:sz w:val="21"/>
                              </w:rPr>
                              <w:t>Anexanr.10</w:t>
                            </w:r>
                          </w:p>
                          <w:p w14:paraId="3273B793" w14:textId="77777777" w:rsidR="004B304C" w:rsidRDefault="00E020DD">
                            <w:pPr>
                              <w:spacing w:before="25"/>
                              <w:ind w:left="298" w:right="27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05"/>
                                <w:sz w:val="21"/>
                              </w:rPr>
                              <w:t>Model</w:t>
                            </w:r>
                            <w:r>
                              <w:rPr>
                                <w:b/>
                                <w:color w:val="1C1C1C"/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0707"/>
                                <w:w w:val="105"/>
                                <w:sz w:val="21"/>
                              </w:rPr>
                              <w:t>2016</w:t>
                            </w:r>
                            <w:r>
                              <w:rPr>
                                <w:b/>
                                <w:color w:val="070707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w w:val="105"/>
                                <w:sz w:val="21"/>
                              </w:rPr>
                              <w:t>ITL</w:t>
                            </w:r>
                            <w:r>
                              <w:rPr>
                                <w:b/>
                                <w:color w:val="1C1C1C"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0707"/>
                                <w:spacing w:val="-5"/>
                                <w:w w:val="105"/>
                                <w:sz w:val="21"/>
                              </w:rPr>
                              <w:t>064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36D7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10.3pt;margin-top:-68.25pt;width:125.95pt;height:36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" filled="f" strokeweight=".25461mm">
                <v:textbox inset="0,0,0,0">
                  <w:txbxContent>
                    <w:p w14:paraId="4DE3AD14" w14:textId="77777777" w:rsidR="004B304C" w:rsidRDefault="00E020DD">
                      <w:pPr>
                        <w:spacing w:before="78"/>
                        <w:ind w:left="285" w:right="276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1C1C1C"/>
                          <w:spacing w:val="-2"/>
                          <w:w w:val="115"/>
                          <w:sz w:val="21"/>
                        </w:rPr>
                        <w:t>Anexanr.10</w:t>
                      </w:r>
                    </w:p>
                    <w:p w14:paraId="3273B793" w14:textId="77777777" w:rsidR="004B304C" w:rsidRDefault="00E020DD">
                      <w:pPr>
                        <w:spacing w:before="25"/>
                        <w:ind w:left="298" w:right="276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C1C1C"/>
                          <w:w w:val="105"/>
                          <w:sz w:val="21"/>
                        </w:rPr>
                        <w:t>Model</w:t>
                      </w:r>
                      <w:r>
                        <w:rPr>
                          <w:b/>
                          <w:color w:val="1C1C1C"/>
                          <w:spacing w:val="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70707"/>
                          <w:w w:val="105"/>
                          <w:sz w:val="21"/>
                        </w:rPr>
                        <w:t>2016</w:t>
                      </w:r>
                      <w:r>
                        <w:rPr>
                          <w:b/>
                          <w:color w:val="070707"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1C1C1C"/>
                          <w:w w:val="105"/>
                          <w:sz w:val="21"/>
                        </w:rPr>
                        <w:t>ITL</w:t>
                      </w:r>
                      <w:r>
                        <w:rPr>
                          <w:b/>
                          <w:color w:val="1C1C1C"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70707"/>
                          <w:spacing w:val="-5"/>
                          <w:w w:val="105"/>
                          <w:sz w:val="21"/>
                        </w:rPr>
                        <w:t>064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0AFD">
        <w:rPr>
          <w:color w:val="313131"/>
          <w:spacing w:val="-2"/>
          <w:w w:val="115"/>
        </w:rPr>
        <w:t xml:space="preserve">                                 </w:t>
      </w:r>
      <w:r w:rsidR="00CC64B7">
        <w:rPr>
          <w:color w:val="313131"/>
          <w:spacing w:val="-2"/>
          <w:w w:val="115"/>
        </w:rPr>
        <w:t xml:space="preserve">    </w:t>
      </w:r>
    </w:p>
    <w:p w14:paraId="55855267" w14:textId="66E27298" w:rsidR="004B304C" w:rsidRDefault="00CC64B7">
      <w:pPr>
        <w:pStyle w:val="BodyText"/>
        <w:spacing w:before="1"/>
        <w:ind w:left="124"/>
      </w:pPr>
      <w:r>
        <w:rPr>
          <w:color w:val="313131"/>
          <w:spacing w:val="-2"/>
          <w:w w:val="115"/>
        </w:rPr>
        <w:t xml:space="preserve">                 </w:t>
      </w:r>
      <w:r w:rsidR="00E020DD">
        <w:rPr>
          <w:color w:val="313131"/>
          <w:spacing w:val="-2"/>
          <w:w w:val="115"/>
        </w:rPr>
        <w:t>Nr</w:t>
      </w:r>
      <w:r w:rsidR="00E020DD">
        <w:rPr>
          <w:color w:val="1C1C1C"/>
          <w:spacing w:val="-2"/>
          <w:w w:val="115"/>
        </w:rPr>
        <w:t>.</w:t>
      </w:r>
      <w:r>
        <w:rPr>
          <w:color w:val="1C1C1C"/>
          <w:spacing w:val="-2"/>
          <w:w w:val="115"/>
        </w:rPr>
        <w:t>............../............................</w:t>
      </w:r>
    </w:p>
    <w:p w14:paraId="76B7216A" w14:textId="77777777" w:rsidR="004B304C" w:rsidRDefault="004B304C">
      <w:pPr>
        <w:sectPr w:rsidR="004B304C">
          <w:type w:val="continuous"/>
          <w:pgSz w:w="11910" w:h="16850"/>
          <w:pgMar w:top="300" w:right="880" w:bottom="0" w:left="740" w:header="708" w:footer="708" w:gutter="0"/>
          <w:cols w:num="3" w:space="708" w:equalWidth="0">
            <w:col w:w="4028" w:space="63"/>
            <w:col w:w="1852" w:space="456"/>
            <w:col w:w="3891"/>
          </w:cols>
        </w:sectPr>
      </w:pPr>
    </w:p>
    <w:p w14:paraId="158C4216" w14:textId="77777777" w:rsidR="004B304C" w:rsidRDefault="00E020DD">
      <w:pPr>
        <w:pStyle w:val="Title"/>
        <w:spacing w:before="91"/>
      </w:pPr>
      <w:r>
        <w:rPr>
          <w:color w:val="070707"/>
          <w:spacing w:val="-2"/>
          <w:w w:val="105"/>
        </w:rPr>
        <w:t>DECLARATIA</w:t>
      </w:r>
    </w:p>
    <w:p w14:paraId="40D00036" w14:textId="77777777" w:rsidR="004B304C" w:rsidRDefault="00E020DD">
      <w:pPr>
        <w:pStyle w:val="Title"/>
        <w:ind w:left="1107"/>
      </w:pPr>
      <w:r>
        <w:rPr>
          <w:color w:val="070707"/>
          <w:w w:val="110"/>
        </w:rPr>
        <w:t>privind</w:t>
      </w:r>
      <w:r>
        <w:rPr>
          <w:color w:val="070707"/>
          <w:spacing w:val="-15"/>
          <w:w w:val="110"/>
        </w:rPr>
        <w:t xml:space="preserve"> </w:t>
      </w:r>
      <w:r>
        <w:rPr>
          <w:color w:val="1C1C1C"/>
          <w:w w:val="110"/>
        </w:rPr>
        <w:t>valoarea</w:t>
      </w:r>
      <w:r>
        <w:rPr>
          <w:color w:val="1C1C1C"/>
          <w:spacing w:val="1"/>
          <w:w w:val="110"/>
        </w:rPr>
        <w:t xml:space="preserve"> </w:t>
      </w:r>
      <w:r>
        <w:rPr>
          <w:color w:val="070707"/>
          <w:w w:val="110"/>
        </w:rPr>
        <w:t>reala</w:t>
      </w:r>
      <w:r>
        <w:rPr>
          <w:color w:val="070707"/>
          <w:spacing w:val="-15"/>
          <w:w w:val="110"/>
        </w:rPr>
        <w:t xml:space="preserve"> </w:t>
      </w:r>
      <w:r>
        <w:rPr>
          <w:color w:val="070707"/>
          <w:w w:val="110"/>
        </w:rPr>
        <w:t>a</w:t>
      </w:r>
      <w:r>
        <w:rPr>
          <w:color w:val="070707"/>
          <w:spacing w:val="-9"/>
          <w:w w:val="110"/>
        </w:rPr>
        <w:t xml:space="preserve"> </w:t>
      </w:r>
      <w:r>
        <w:rPr>
          <w:color w:val="070707"/>
          <w:w w:val="110"/>
        </w:rPr>
        <w:t>lucrarilor</w:t>
      </w:r>
      <w:r>
        <w:rPr>
          <w:color w:val="070707"/>
          <w:spacing w:val="-15"/>
          <w:w w:val="110"/>
        </w:rPr>
        <w:t xml:space="preserve"> </w:t>
      </w:r>
      <w:r>
        <w:rPr>
          <w:color w:val="070707"/>
          <w:w w:val="110"/>
        </w:rPr>
        <w:t>executate</w:t>
      </w:r>
      <w:r>
        <w:rPr>
          <w:color w:val="070707"/>
          <w:spacing w:val="-15"/>
          <w:w w:val="110"/>
        </w:rPr>
        <w:t xml:space="preserve"> </w:t>
      </w:r>
      <w:r>
        <w:rPr>
          <w:color w:val="070707"/>
          <w:w w:val="110"/>
        </w:rPr>
        <w:t>in</w:t>
      </w:r>
      <w:r>
        <w:rPr>
          <w:color w:val="070707"/>
          <w:spacing w:val="1"/>
          <w:w w:val="110"/>
        </w:rPr>
        <w:t xml:space="preserve"> </w:t>
      </w:r>
      <w:r>
        <w:rPr>
          <w:color w:val="070707"/>
          <w:w w:val="110"/>
        </w:rPr>
        <w:t>baza</w:t>
      </w:r>
      <w:r>
        <w:rPr>
          <w:color w:val="070707"/>
          <w:spacing w:val="-14"/>
          <w:w w:val="110"/>
        </w:rPr>
        <w:t xml:space="preserve"> </w:t>
      </w:r>
      <w:r>
        <w:rPr>
          <w:color w:val="1C1C1C"/>
          <w:w w:val="110"/>
        </w:rPr>
        <w:t>autorizatiei</w:t>
      </w:r>
      <w:r>
        <w:rPr>
          <w:color w:val="1C1C1C"/>
          <w:spacing w:val="-6"/>
          <w:w w:val="110"/>
        </w:rPr>
        <w:t xml:space="preserve"> </w:t>
      </w:r>
      <w:r>
        <w:rPr>
          <w:color w:val="070707"/>
          <w:w w:val="110"/>
        </w:rPr>
        <w:t>de</w:t>
      </w:r>
      <w:r>
        <w:rPr>
          <w:color w:val="070707"/>
          <w:spacing w:val="-10"/>
          <w:w w:val="110"/>
        </w:rPr>
        <w:t xml:space="preserve"> </w:t>
      </w:r>
      <w:r>
        <w:rPr>
          <w:color w:val="070707"/>
          <w:spacing w:val="-2"/>
          <w:w w:val="110"/>
        </w:rPr>
        <w:t>construire</w:t>
      </w:r>
    </w:p>
    <w:p w14:paraId="06A4F6A1" w14:textId="77777777" w:rsidR="004B304C" w:rsidRDefault="004B304C">
      <w:pPr>
        <w:pStyle w:val="BodyText"/>
        <w:rPr>
          <w:b/>
          <w:sz w:val="24"/>
        </w:rPr>
      </w:pPr>
    </w:p>
    <w:p w14:paraId="57EC6791" w14:textId="7A249ADE" w:rsidR="004B304C" w:rsidRPr="00CC64B7" w:rsidRDefault="00E020DD" w:rsidP="00CC64B7">
      <w:pPr>
        <w:pStyle w:val="BodyText"/>
        <w:rPr>
          <w:sz w:val="22"/>
          <w:szCs w:val="22"/>
        </w:rPr>
      </w:pPr>
      <w:r w:rsidRPr="00CC64B7">
        <w:rPr>
          <w:w w:val="105"/>
          <w:sz w:val="22"/>
          <w:szCs w:val="22"/>
        </w:rPr>
        <w:t>Subsemnatul</w:t>
      </w:r>
      <w:r w:rsidR="00F55DF9" w:rsidRPr="00CC64B7">
        <w:rPr>
          <w:w w:val="105"/>
          <w:sz w:val="22"/>
          <w:szCs w:val="22"/>
        </w:rPr>
        <w:t xml:space="preserve"> </w:t>
      </w:r>
      <w:r w:rsidR="00CC64B7" w:rsidRPr="00CC64B7">
        <w:rPr>
          <w:w w:val="105"/>
          <w:sz w:val="22"/>
          <w:szCs w:val="22"/>
        </w:rPr>
        <w:t>..............................................</w:t>
      </w:r>
      <w:r w:rsidR="00F55DF9" w:rsidRPr="00CC64B7">
        <w:rPr>
          <w:spacing w:val="-2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reprezentant</w:t>
      </w:r>
      <w:r w:rsidRPr="00CC64B7">
        <w:rPr>
          <w:spacing w:val="77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al</w:t>
      </w:r>
      <w:r w:rsidRPr="00CC64B7">
        <w:rPr>
          <w:spacing w:val="79"/>
          <w:w w:val="150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beneficiarului</w:t>
      </w:r>
      <w:r w:rsidR="00CC64B7" w:rsidRPr="00CC64B7">
        <w:rPr>
          <w:w w:val="105"/>
          <w:sz w:val="22"/>
          <w:szCs w:val="22"/>
        </w:rPr>
        <w:t>...............................................</w:t>
      </w:r>
      <w:r w:rsidR="001B0576" w:rsidRPr="00CC64B7">
        <w:rPr>
          <w:sz w:val="22"/>
          <w:szCs w:val="22"/>
        </w:rPr>
        <w:t xml:space="preserve">, </w:t>
      </w:r>
      <w:r w:rsidRPr="00CC64B7">
        <w:rPr>
          <w:w w:val="105"/>
          <w:sz w:val="22"/>
          <w:szCs w:val="22"/>
        </w:rPr>
        <w:t>cu</w:t>
      </w:r>
      <w:r w:rsidR="00CC64B7" w:rsidRPr="00CC64B7">
        <w:rPr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domiciliul</w:t>
      </w:r>
      <w:r w:rsidR="001B0576" w:rsidRPr="00CC64B7">
        <w:rPr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fiscal</w:t>
      </w:r>
      <w:r w:rsidRPr="00CC64B7">
        <w:rPr>
          <w:spacing w:val="55"/>
          <w:w w:val="105"/>
          <w:sz w:val="22"/>
          <w:szCs w:val="22"/>
        </w:rPr>
        <w:t xml:space="preserve"> </w:t>
      </w:r>
      <w:r w:rsidR="001B0576" w:rsidRPr="00CC64B7">
        <w:rPr>
          <w:sz w:val="22"/>
          <w:szCs w:val="22"/>
        </w:rPr>
        <w:t xml:space="preserve">in </w:t>
      </w:r>
      <w:r w:rsidRPr="00CC64B7">
        <w:rPr>
          <w:spacing w:val="-2"/>
          <w:w w:val="105"/>
          <w:sz w:val="22"/>
          <w:szCs w:val="22"/>
        </w:rPr>
        <w:t>ROMANIA</w:t>
      </w:r>
      <w:r w:rsidR="00F55DF9" w:rsidRPr="00CC64B7">
        <w:rPr>
          <w:spacing w:val="-2"/>
          <w:w w:val="105"/>
          <w:sz w:val="22"/>
          <w:szCs w:val="22"/>
        </w:rPr>
        <w:t xml:space="preserve">, </w:t>
      </w:r>
      <w:r w:rsidR="00F55DF9" w:rsidRPr="00CC64B7">
        <w:rPr>
          <w:w w:val="105"/>
          <w:sz w:val="22"/>
          <w:szCs w:val="22"/>
        </w:rPr>
        <w:t>J</w:t>
      </w:r>
      <w:r w:rsidRPr="00CC64B7">
        <w:rPr>
          <w:w w:val="105"/>
          <w:sz w:val="22"/>
          <w:szCs w:val="22"/>
        </w:rPr>
        <w:t>udetul</w:t>
      </w:r>
      <w:r w:rsidR="00CC64B7" w:rsidRPr="00CC64B7">
        <w:rPr>
          <w:w w:val="105"/>
          <w:sz w:val="22"/>
          <w:szCs w:val="22"/>
        </w:rPr>
        <w:t>....................,</w:t>
      </w:r>
      <w:r w:rsidRPr="00CC64B7">
        <w:rPr>
          <w:spacing w:val="11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codul</w:t>
      </w:r>
      <w:r w:rsidRPr="00CC64B7">
        <w:rPr>
          <w:spacing w:val="15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po</w:t>
      </w:r>
      <w:r w:rsidR="00743688" w:rsidRPr="00CC64B7">
        <w:rPr>
          <w:w w:val="105"/>
          <w:sz w:val="22"/>
          <w:szCs w:val="22"/>
        </w:rPr>
        <w:t>s</w:t>
      </w:r>
      <w:r w:rsidRPr="00CC64B7">
        <w:rPr>
          <w:w w:val="105"/>
          <w:sz w:val="22"/>
          <w:szCs w:val="22"/>
        </w:rPr>
        <w:t>tal</w:t>
      </w:r>
      <w:r w:rsidRPr="00CC64B7">
        <w:rPr>
          <w:spacing w:val="-2"/>
          <w:w w:val="105"/>
          <w:sz w:val="22"/>
          <w:szCs w:val="22"/>
        </w:rPr>
        <w:t xml:space="preserve"> </w:t>
      </w:r>
      <w:r w:rsidR="00CC64B7" w:rsidRPr="00CC64B7">
        <w:rPr>
          <w:spacing w:val="-2"/>
          <w:w w:val="105"/>
          <w:sz w:val="22"/>
          <w:szCs w:val="22"/>
        </w:rPr>
        <w:t>...............</w:t>
      </w:r>
      <w:r w:rsidRPr="00CC64B7">
        <w:rPr>
          <w:w w:val="105"/>
          <w:sz w:val="22"/>
          <w:szCs w:val="22"/>
        </w:rPr>
        <w:t xml:space="preserve">, </w:t>
      </w:r>
      <w:r w:rsidR="00CC64B7" w:rsidRPr="00CC64B7">
        <w:rPr>
          <w:w w:val="105"/>
          <w:sz w:val="22"/>
          <w:szCs w:val="22"/>
        </w:rPr>
        <w:t>municipiul/orasul/</w:t>
      </w:r>
      <w:r w:rsidRPr="00CC64B7">
        <w:rPr>
          <w:w w:val="105"/>
          <w:sz w:val="22"/>
          <w:szCs w:val="22"/>
        </w:rPr>
        <w:t>comuna</w:t>
      </w:r>
      <w:r w:rsidRPr="00CC64B7">
        <w:rPr>
          <w:spacing w:val="-5"/>
          <w:w w:val="105"/>
          <w:sz w:val="22"/>
          <w:szCs w:val="22"/>
        </w:rPr>
        <w:t xml:space="preserve"> </w:t>
      </w:r>
      <w:r w:rsidR="00CC64B7" w:rsidRPr="00CC64B7">
        <w:rPr>
          <w:spacing w:val="-5"/>
          <w:w w:val="105"/>
          <w:sz w:val="22"/>
          <w:szCs w:val="22"/>
        </w:rPr>
        <w:t>..................</w:t>
      </w:r>
      <w:r w:rsidR="00F55DF9" w:rsidRPr="00CC64B7">
        <w:rPr>
          <w:spacing w:val="-5"/>
          <w:w w:val="105"/>
          <w:sz w:val="22"/>
          <w:szCs w:val="22"/>
        </w:rPr>
        <w:t xml:space="preserve">, </w:t>
      </w:r>
      <w:r w:rsidRPr="00CC64B7">
        <w:rPr>
          <w:w w:val="105"/>
          <w:sz w:val="22"/>
          <w:szCs w:val="22"/>
        </w:rPr>
        <w:t>satul/sectorul</w:t>
      </w:r>
      <w:r w:rsidRPr="00CC64B7">
        <w:rPr>
          <w:spacing w:val="-4"/>
          <w:w w:val="105"/>
          <w:sz w:val="22"/>
          <w:szCs w:val="22"/>
        </w:rPr>
        <w:t xml:space="preserve"> </w:t>
      </w:r>
      <w:r w:rsidR="00CC64B7">
        <w:rPr>
          <w:spacing w:val="-4"/>
          <w:w w:val="105"/>
          <w:sz w:val="22"/>
          <w:szCs w:val="22"/>
        </w:rPr>
        <w:t>......................</w:t>
      </w:r>
      <w:r w:rsidRPr="00CC64B7">
        <w:rPr>
          <w:w w:val="105"/>
          <w:sz w:val="22"/>
          <w:szCs w:val="22"/>
        </w:rPr>
        <w:t>,</w:t>
      </w:r>
      <w:r w:rsidRPr="00CC64B7">
        <w:rPr>
          <w:spacing w:val="-2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str.</w:t>
      </w:r>
      <w:r w:rsidR="00CC64B7">
        <w:rPr>
          <w:w w:val="105"/>
          <w:sz w:val="22"/>
          <w:szCs w:val="22"/>
        </w:rPr>
        <w:t>............................................</w:t>
      </w:r>
      <w:r w:rsidRPr="00CC64B7">
        <w:rPr>
          <w:w w:val="105"/>
          <w:sz w:val="22"/>
          <w:szCs w:val="22"/>
        </w:rPr>
        <w:t>,</w:t>
      </w:r>
      <w:r w:rsidRPr="00CC64B7">
        <w:rPr>
          <w:spacing w:val="23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nr.</w:t>
      </w:r>
      <w:r w:rsidRPr="00CC64B7">
        <w:rPr>
          <w:spacing w:val="-5"/>
          <w:w w:val="105"/>
          <w:sz w:val="22"/>
          <w:szCs w:val="22"/>
        </w:rPr>
        <w:t xml:space="preserve"> </w:t>
      </w:r>
      <w:r w:rsidR="00CC64B7">
        <w:rPr>
          <w:spacing w:val="-5"/>
          <w:w w:val="105"/>
          <w:sz w:val="22"/>
          <w:szCs w:val="22"/>
        </w:rPr>
        <w:t>.........,</w:t>
      </w:r>
      <w:r w:rsidRPr="00CC64B7">
        <w:rPr>
          <w:spacing w:val="16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bl.</w:t>
      </w:r>
      <w:r w:rsidRPr="00CC64B7">
        <w:rPr>
          <w:spacing w:val="-7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....,</w:t>
      </w:r>
      <w:r w:rsidRPr="00CC64B7">
        <w:rPr>
          <w:spacing w:val="6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sc...,</w:t>
      </w:r>
      <w:r w:rsidRPr="00CC64B7">
        <w:rPr>
          <w:spacing w:val="9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et.</w:t>
      </w:r>
      <w:r w:rsidRPr="00CC64B7">
        <w:rPr>
          <w:spacing w:val="-8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...,</w:t>
      </w:r>
      <w:r w:rsidRPr="00CC64B7">
        <w:rPr>
          <w:spacing w:val="7"/>
          <w:w w:val="105"/>
          <w:sz w:val="22"/>
          <w:szCs w:val="22"/>
        </w:rPr>
        <w:t xml:space="preserve"> </w:t>
      </w:r>
      <w:r w:rsidRPr="00CC64B7">
        <w:rPr>
          <w:spacing w:val="-5"/>
          <w:w w:val="105"/>
          <w:sz w:val="22"/>
          <w:szCs w:val="22"/>
        </w:rPr>
        <w:t>ap</w:t>
      </w:r>
      <w:r w:rsidR="001F7BF3" w:rsidRPr="00CC64B7">
        <w:rPr>
          <w:spacing w:val="-5"/>
          <w:w w:val="105"/>
          <w:sz w:val="22"/>
          <w:szCs w:val="22"/>
        </w:rPr>
        <w:t>. ...</w:t>
      </w:r>
      <w:r w:rsidR="00F55DF9" w:rsidRPr="00CC64B7">
        <w:rPr>
          <w:spacing w:val="-5"/>
          <w:w w:val="105"/>
          <w:sz w:val="22"/>
          <w:szCs w:val="22"/>
        </w:rPr>
        <w:t xml:space="preserve">, </w:t>
      </w:r>
      <w:r w:rsidRPr="00CC64B7">
        <w:rPr>
          <w:w w:val="110"/>
          <w:sz w:val="22"/>
          <w:szCs w:val="22"/>
        </w:rPr>
        <w:t>identificat</w:t>
      </w:r>
      <w:r w:rsidRPr="00CC64B7">
        <w:rPr>
          <w:spacing w:val="46"/>
          <w:w w:val="110"/>
          <w:sz w:val="22"/>
          <w:szCs w:val="22"/>
        </w:rPr>
        <w:t xml:space="preserve"> </w:t>
      </w:r>
      <w:r w:rsidRPr="00CC64B7">
        <w:rPr>
          <w:w w:val="110"/>
          <w:sz w:val="22"/>
          <w:szCs w:val="22"/>
        </w:rPr>
        <w:t>prin</w:t>
      </w:r>
      <w:r w:rsidRPr="00CC64B7">
        <w:rPr>
          <w:spacing w:val="29"/>
          <w:w w:val="110"/>
          <w:sz w:val="22"/>
          <w:szCs w:val="22"/>
        </w:rPr>
        <w:t xml:space="preserve"> </w:t>
      </w:r>
      <w:r w:rsidR="00384395" w:rsidRPr="00CC64B7">
        <w:rPr>
          <w:spacing w:val="29"/>
          <w:w w:val="110"/>
          <w:sz w:val="22"/>
          <w:szCs w:val="22"/>
        </w:rPr>
        <w:t>B</w:t>
      </w:r>
      <w:r w:rsidRPr="00CC64B7">
        <w:rPr>
          <w:w w:val="110"/>
          <w:sz w:val="22"/>
          <w:szCs w:val="22"/>
        </w:rPr>
        <w:t>.</w:t>
      </w:r>
      <w:r w:rsidR="00384395" w:rsidRPr="00CC64B7">
        <w:rPr>
          <w:w w:val="110"/>
          <w:sz w:val="22"/>
          <w:szCs w:val="22"/>
        </w:rPr>
        <w:t>I</w:t>
      </w:r>
      <w:r w:rsidRPr="00CC64B7">
        <w:rPr>
          <w:w w:val="110"/>
          <w:sz w:val="22"/>
          <w:szCs w:val="22"/>
        </w:rPr>
        <w:t>./C.l./C.I.P./Pa</w:t>
      </w:r>
      <w:r w:rsidR="00384395" w:rsidRPr="00CC64B7">
        <w:rPr>
          <w:w w:val="110"/>
          <w:sz w:val="22"/>
          <w:szCs w:val="22"/>
        </w:rPr>
        <w:t>s</w:t>
      </w:r>
      <w:r w:rsidRPr="00CC64B7">
        <w:rPr>
          <w:w w:val="110"/>
          <w:sz w:val="22"/>
          <w:szCs w:val="22"/>
        </w:rPr>
        <w:t>aport</w:t>
      </w:r>
      <w:r w:rsidRPr="00CC64B7">
        <w:rPr>
          <w:spacing w:val="28"/>
          <w:w w:val="110"/>
          <w:sz w:val="22"/>
          <w:szCs w:val="22"/>
        </w:rPr>
        <w:t xml:space="preserve"> </w:t>
      </w:r>
      <w:r w:rsidRPr="00CC64B7">
        <w:rPr>
          <w:w w:val="110"/>
          <w:sz w:val="22"/>
          <w:szCs w:val="22"/>
        </w:rPr>
        <w:t>seria</w:t>
      </w:r>
      <w:r w:rsidRPr="00CC64B7">
        <w:rPr>
          <w:spacing w:val="38"/>
          <w:w w:val="110"/>
          <w:sz w:val="22"/>
          <w:szCs w:val="22"/>
        </w:rPr>
        <w:t xml:space="preserve"> </w:t>
      </w:r>
      <w:r w:rsidRPr="00CC64B7">
        <w:rPr>
          <w:w w:val="110"/>
          <w:sz w:val="22"/>
          <w:szCs w:val="22"/>
        </w:rPr>
        <w:t>......</w:t>
      </w:r>
      <w:r w:rsidRPr="00CC64B7">
        <w:rPr>
          <w:spacing w:val="30"/>
          <w:w w:val="110"/>
          <w:sz w:val="22"/>
          <w:szCs w:val="22"/>
        </w:rPr>
        <w:t xml:space="preserve"> </w:t>
      </w:r>
      <w:r w:rsidRPr="00CC64B7">
        <w:rPr>
          <w:w w:val="110"/>
          <w:sz w:val="22"/>
          <w:szCs w:val="22"/>
        </w:rPr>
        <w:t xml:space="preserve">nr..............., </w:t>
      </w:r>
      <w:r w:rsidR="00743688" w:rsidRPr="00CC64B7">
        <w:rPr>
          <w:w w:val="110"/>
          <w:sz w:val="22"/>
          <w:szCs w:val="22"/>
        </w:rPr>
        <w:t>C</w:t>
      </w:r>
      <w:r w:rsidRPr="00CC64B7">
        <w:rPr>
          <w:spacing w:val="-2"/>
          <w:w w:val="110"/>
          <w:sz w:val="22"/>
          <w:szCs w:val="22"/>
        </w:rPr>
        <w:t>.I.F.</w:t>
      </w:r>
      <w:r w:rsidR="00CC64B7" w:rsidRPr="00CC64B7">
        <w:rPr>
          <w:spacing w:val="-2"/>
          <w:w w:val="110"/>
          <w:sz w:val="22"/>
          <w:szCs w:val="22"/>
        </w:rPr>
        <w:t>*</w:t>
      </w:r>
      <w:r w:rsidR="00CC64B7">
        <w:rPr>
          <w:spacing w:val="-2"/>
          <w:w w:val="110"/>
          <w:sz w:val="22"/>
          <w:szCs w:val="22"/>
        </w:rPr>
        <w:t>1</w:t>
      </w:r>
      <w:r w:rsidR="00CC64B7" w:rsidRPr="00CC64B7">
        <w:rPr>
          <w:spacing w:val="-2"/>
          <w:w w:val="110"/>
          <w:sz w:val="22"/>
          <w:szCs w:val="22"/>
        </w:rPr>
        <w:t>)</w:t>
      </w:r>
      <w:r w:rsidR="00CC64B7">
        <w:rPr>
          <w:spacing w:val="-2"/>
          <w:w w:val="110"/>
          <w:sz w:val="22"/>
          <w:szCs w:val="22"/>
        </w:rPr>
        <w:t>.................</w:t>
      </w:r>
      <w:r w:rsidR="00CC64B7" w:rsidRPr="00CC64B7">
        <w:rPr>
          <w:spacing w:val="-2"/>
          <w:w w:val="110"/>
          <w:sz w:val="22"/>
          <w:szCs w:val="22"/>
        </w:rPr>
        <w:t xml:space="preserve"> </w:t>
      </w:r>
      <w:r w:rsidR="00F55DF9" w:rsidRPr="00CC64B7">
        <w:rPr>
          <w:sz w:val="22"/>
          <w:szCs w:val="22"/>
        </w:rPr>
        <w:t xml:space="preserve">, </w:t>
      </w:r>
      <w:r w:rsidRPr="00CC64B7">
        <w:rPr>
          <w:spacing w:val="-2"/>
          <w:w w:val="105"/>
          <w:sz w:val="22"/>
          <w:szCs w:val="22"/>
        </w:rPr>
        <w:t>tel./fax</w:t>
      </w:r>
      <w:r w:rsidR="00743688" w:rsidRPr="00CC64B7">
        <w:rPr>
          <w:spacing w:val="-2"/>
          <w:w w:val="105"/>
          <w:sz w:val="22"/>
          <w:szCs w:val="22"/>
        </w:rPr>
        <w:t xml:space="preserve"> </w:t>
      </w:r>
      <w:r w:rsidR="00CC64B7">
        <w:rPr>
          <w:spacing w:val="-2"/>
          <w:w w:val="105"/>
          <w:sz w:val="22"/>
          <w:szCs w:val="22"/>
        </w:rPr>
        <w:t>......................</w:t>
      </w:r>
      <w:r w:rsidR="00F55DF9" w:rsidRPr="00CC64B7">
        <w:rPr>
          <w:spacing w:val="-2"/>
          <w:w w:val="105"/>
          <w:sz w:val="22"/>
          <w:szCs w:val="22"/>
        </w:rPr>
        <w:t xml:space="preserve">, </w:t>
      </w:r>
      <w:r w:rsidRPr="00CC64B7">
        <w:rPr>
          <w:w w:val="105"/>
          <w:sz w:val="22"/>
          <w:szCs w:val="22"/>
        </w:rPr>
        <w:t>e-</w:t>
      </w:r>
      <w:r w:rsidRPr="00CC64B7">
        <w:rPr>
          <w:spacing w:val="-4"/>
          <w:w w:val="105"/>
          <w:sz w:val="22"/>
          <w:szCs w:val="22"/>
        </w:rPr>
        <w:t>mail</w:t>
      </w:r>
      <w:r w:rsidR="00F55DF9" w:rsidRPr="00CC64B7">
        <w:rPr>
          <w:spacing w:val="-4"/>
          <w:w w:val="105"/>
          <w:sz w:val="22"/>
          <w:szCs w:val="22"/>
        </w:rPr>
        <w:t xml:space="preserve"> </w:t>
      </w:r>
      <w:r w:rsidR="00CC64B7">
        <w:rPr>
          <w:spacing w:val="-4"/>
          <w:w w:val="105"/>
          <w:sz w:val="22"/>
          <w:szCs w:val="22"/>
        </w:rPr>
        <w:t>...................................................</w:t>
      </w:r>
      <w:r w:rsidR="00F55DF9" w:rsidRPr="00CC64B7">
        <w:rPr>
          <w:spacing w:val="-4"/>
          <w:w w:val="105"/>
          <w:sz w:val="22"/>
          <w:szCs w:val="22"/>
        </w:rPr>
        <w:t xml:space="preserve">, </w:t>
      </w:r>
      <w:r w:rsidR="00384395" w:rsidRPr="00CC64B7">
        <w:rPr>
          <w:spacing w:val="-4"/>
          <w:w w:val="105"/>
          <w:sz w:val="22"/>
          <w:szCs w:val="22"/>
        </w:rPr>
        <w:t>i</w:t>
      </w:r>
      <w:r w:rsidRPr="00CC64B7">
        <w:rPr>
          <w:w w:val="105"/>
          <w:sz w:val="22"/>
          <w:szCs w:val="22"/>
        </w:rPr>
        <w:t>n</w:t>
      </w:r>
      <w:r w:rsidRPr="00CC64B7">
        <w:rPr>
          <w:spacing w:val="13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calitate</w:t>
      </w:r>
      <w:r w:rsidRPr="00CC64B7">
        <w:rPr>
          <w:spacing w:val="20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de</w:t>
      </w:r>
      <w:r w:rsidRPr="00CC64B7">
        <w:rPr>
          <w:spacing w:val="12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beneficiar</w:t>
      </w:r>
      <w:r w:rsidRPr="00CC64B7">
        <w:rPr>
          <w:spacing w:val="19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al autorizatiei de</w:t>
      </w:r>
      <w:r w:rsidRPr="00CC64B7">
        <w:rPr>
          <w:spacing w:val="10"/>
          <w:w w:val="105"/>
          <w:sz w:val="22"/>
          <w:szCs w:val="22"/>
        </w:rPr>
        <w:t xml:space="preserve"> </w:t>
      </w:r>
      <w:r w:rsidRPr="00CC64B7">
        <w:rPr>
          <w:spacing w:val="-2"/>
          <w:w w:val="105"/>
          <w:sz w:val="22"/>
          <w:szCs w:val="22"/>
        </w:rPr>
        <w:t>construire</w:t>
      </w:r>
      <w:r w:rsidR="00384395" w:rsidRPr="00CC64B7">
        <w:rPr>
          <w:spacing w:val="-2"/>
          <w:w w:val="105"/>
          <w:sz w:val="22"/>
          <w:szCs w:val="22"/>
        </w:rPr>
        <w:t xml:space="preserve"> </w:t>
      </w:r>
      <w:r w:rsidR="00CC64B7">
        <w:rPr>
          <w:spacing w:val="-2"/>
          <w:w w:val="105"/>
          <w:sz w:val="22"/>
          <w:szCs w:val="22"/>
        </w:rPr>
        <w:t>......../........................</w:t>
      </w:r>
      <w:r w:rsidR="004A0442" w:rsidRPr="00CC64B7">
        <w:rPr>
          <w:spacing w:val="-2"/>
          <w:w w:val="105"/>
          <w:sz w:val="22"/>
          <w:szCs w:val="22"/>
        </w:rPr>
        <w:t xml:space="preserve">, </w:t>
      </w:r>
      <w:r w:rsidRPr="00CC64B7">
        <w:rPr>
          <w:w w:val="105"/>
          <w:sz w:val="22"/>
          <w:szCs w:val="22"/>
        </w:rPr>
        <w:t>emisa</w:t>
      </w:r>
      <w:r w:rsidRPr="00CC64B7">
        <w:rPr>
          <w:spacing w:val="11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de</w:t>
      </w:r>
      <w:r w:rsidRPr="00CC64B7">
        <w:rPr>
          <w:spacing w:val="-7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catre</w:t>
      </w:r>
      <w:r w:rsidRPr="00CC64B7">
        <w:rPr>
          <w:spacing w:val="7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primarul</w:t>
      </w:r>
      <w:r w:rsidRPr="00CC64B7">
        <w:rPr>
          <w:spacing w:val="28"/>
          <w:w w:val="105"/>
          <w:sz w:val="22"/>
          <w:szCs w:val="22"/>
        </w:rPr>
        <w:t xml:space="preserve"> </w:t>
      </w:r>
      <w:r w:rsidRPr="00CC64B7">
        <w:rPr>
          <w:spacing w:val="-2"/>
          <w:w w:val="105"/>
          <w:sz w:val="22"/>
          <w:szCs w:val="22"/>
        </w:rPr>
        <w:t>comunei</w:t>
      </w:r>
      <w:r w:rsidR="00CC64B7">
        <w:rPr>
          <w:spacing w:val="-2"/>
          <w:w w:val="105"/>
          <w:sz w:val="22"/>
          <w:szCs w:val="22"/>
        </w:rPr>
        <w:t xml:space="preserve"> Salard, </w:t>
      </w:r>
      <w:r w:rsidRPr="00CC64B7">
        <w:rPr>
          <w:w w:val="105"/>
          <w:sz w:val="22"/>
          <w:szCs w:val="22"/>
        </w:rPr>
        <w:t>av</w:t>
      </w:r>
      <w:r w:rsidR="00F55DF9" w:rsidRPr="00CC64B7">
        <w:rPr>
          <w:w w:val="105"/>
          <w:sz w:val="22"/>
          <w:szCs w:val="22"/>
        </w:rPr>
        <w:t>a</w:t>
      </w:r>
      <w:r w:rsidRPr="00CC64B7">
        <w:rPr>
          <w:w w:val="105"/>
          <w:sz w:val="22"/>
          <w:szCs w:val="22"/>
        </w:rPr>
        <w:t>nd</w:t>
      </w:r>
      <w:r w:rsidRPr="00CC64B7">
        <w:rPr>
          <w:spacing w:val="22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stabilita</w:t>
      </w:r>
      <w:r w:rsidRPr="00CC64B7">
        <w:rPr>
          <w:spacing w:val="19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obligatia</w:t>
      </w:r>
      <w:r w:rsidRPr="00CC64B7">
        <w:rPr>
          <w:spacing w:val="23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de</w:t>
      </w:r>
      <w:r w:rsidRPr="00CC64B7">
        <w:rPr>
          <w:spacing w:val="20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a</w:t>
      </w:r>
      <w:r w:rsidRPr="00CC64B7">
        <w:rPr>
          <w:spacing w:val="26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executa</w:t>
      </w:r>
      <w:r w:rsidRPr="00CC64B7">
        <w:rPr>
          <w:spacing w:val="33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integral</w:t>
      </w:r>
      <w:r w:rsidRPr="00CC64B7">
        <w:rPr>
          <w:spacing w:val="35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lucrarile</w:t>
      </w:r>
      <w:r w:rsidRPr="00CC64B7">
        <w:rPr>
          <w:spacing w:val="27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autorizate,</w:t>
      </w:r>
      <w:r w:rsidRPr="00CC64B7">
        <w:rPr>
          <w:spacing w:val="37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inclusiv</w:t>
      </w:r>
      <w:r w:rsidRPr="00CC64B7">
        <w:rPr>
          <w:spacing w:val="23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instalatiile</w:t>
      </w:r>
      <w:r w:rsidRPr="00CC64B7">
        <w:rPr>
          <w:spacing w:val="20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aferente</w:t>
      </w:r>
      <w:r w:rsidRPr="00CC64B7">
        <w:rPr>
          <w:spacing w:val="23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acestora</w:t>
      </w:r>
      <w:r w:rsidRPr="00CC64B7">
        <w:rPr>
          <w:spacing w:val="29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pana la</w:t>
      </w:r>
      <w:r w:rsidRPr="00CC64B7">
        <w:rPr>
          <w:spacing w:val="20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data</w:t>
      </w:r>
      <w:r w:rsidRPr="00CC64B7">
        <w:rPr>
          <w:spacing w:val="21"/>
          <w:w w:val="105"/>
          <w:sz w:val="22"/>
          <w:szCs w:val="22"/>
        </w:rPr>
        <w:t xml:space="preserve"> </w:t>
      </w:r>
      <w:r w:rsidRPr="00CC64B7">
        <w:rPr>
          <w:spacing w:val="-5"/>
          <w:w w:val="105"/>
          <w:sz w:val="22"/>
          <w:szCs w:val="22"/>
        </w:rPr>
        <w:t>de</w:t>
      </w:r>
      <w:r w:rsidR="004A0442" w:rsidRPr="00CC64B7">
        <w:rPr>
          <w:spacing w:val="-5"/>
          <w:w w:val="105"/>
          <w:sz w:val="22"/>
          <w:szCs w:val="22"/>
        </w:rPr>
        <w:t xml:space="preserve"> </w:t>
      </w:r>
      <w:r w:rsidR="00CC64B7">
        <w:rPr>
          <w:spacing w:val="-5"/>
          <w:w w:val="105"/>
          <w:sz w:val="22"/>
          <w:szCs w:val="22"/>
        </w:rPr>
        <w:t>......./.............................</w:t>
      </w:r>
      <w:r w:rsidRPr="00CC64B7">
        <w:rPr>
          <w:w w:val="105"/>
          <w:sz w:val="22"/>
          <w:szCs w:val="22"/>
        </w:rPr>
        <w:t>,</w:t>
      </w:r>
      <w:r w:rsidRPr="00CC64B7">
        <w:rPr>
          <w:spacing w:val="51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declar ca</w:t>
      </w:r>
      <w:r w:rsidRPr="00CC64B7">
        <w:rPr>
          <w:spacing w:val="9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valoarea</w:t>
      </w:r>
      <w:r w:rsidRPr="00CC64B7">
        <w:rPr>
          <w:spacing w:val="7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reala</w:t>
      </w:r>
      <w:r w:rsidRPr="00CC64B7">
        <w:rPr>
          <w:spacing w:val="-6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a</w:t>
      </w:r>
      <w:r w:rsidRPr="00CC64B7">
        <w:rPr>
          <w:spacing w:val="9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lucrarilor</w:t>
      </w:r>
      <w:r w:rsidRPr="00CC64B7">
        <w:rPr>
          <w:spacing w:val="-10"/>
          <w:w w:val="105"/>
          <w:sz w:val="22"/>
          <w:szCs w:val="22"/>
        </w:rPr>
        <w:t xml:space="preserve"> </w:t>
      </w:r>
      <w:r w:rsidRPr="00CC64B7">
        <w:rPr>
          <w:w w:val="105"/>
          <w:sz w:val="22"/>
          <w:szCs w:val="22"/>
        </w:rPr>
        <w:t>este</w:t>
      </w:r>
      <w:r w:rsidRPr="00CC64B7">
        <w:rPr>
          <w:spacing w:val="-12"/>
          <w:w w:val="105"/>
          <w:sz w:val="22"/>
          <w:szCs w:val="22"/>
        </w:rPr>
        <w:t xml:space="preserve"> </w:t>
      </w:r>
      <w:r w:rsidRPr="00CC64B7">
        <w:rPr>
          <w:spacing w:val="-5"/>
          <w:w w:val="105"/>
          <w:sz w:val="22"/>
          <w:szCs w:val="22"/>
        </w:rPr>
        <w:t>de:</w:t>
      </w:r>
      <w:r w:rsidR="004A0442" w:rsidRPr="00CC64B7">
        <w:rPr>
          <w:spacing w:val="-5"/>
          <w:w w:val="105"/>
          <w:sz w:val="22"/>
          <w:szCs w:val="22"/>
        </w:rPr>
        <w:t xml:space="preserve"> </w:t>
      </w:r>
      <w:r w:rsidR="00CC64B7">
        <w:rPr>
          <w:spacing w:val="-5"/>
          <w:w w:val="105"/>
          <w:sz w:val="22"/>
          <w:szCs w:val="22"/>
        </w:rPr>
        <w:t>..................................................................</w:t>
      </w:r>
      <w:r w:rsidR="00C67F4D" w:rsidRPr="00CC64B7">
        <w:rPr>
          <w:spacing w:val="-5"/>
          <w:w w:val="105"/>
          <w:sz w:val="22"/>
          <w:szCs w:val="22"/>
        </w:rPr>
        <w:t xml:space="preserve"> </w:t>
      </w:r>
      <w:r w:rsidRPr="00CC64B7">
        <w:rPr>
          <w:spacing w:val="-4"/>
          <w:w w:val="105"/>
          <w:sz w:val="22"/>
          <w:szCs w:val="22"/>
        </w:rPr>
        <w:t>lei.</w:t>
      </w:r>
    </w:p>
    <w:p w14:paraId="234E001E" w14:textId="77777777" w:rsidR="004B304C" w:rsidRDefault="004B304C">
      <w:pPr>
        <w:pStyle w:val="BodyText"/>
        <w:spacing w:before="8"/>
        <w:rPr>
          <w:sz w:val="21"/>
        </w:rPr>
      </w:pPr>
    </w:p>
    <w:p w14:paraId="02673B98" w14:textId="7DC6FE03" w:rsidR="004B304C" w:rsidRDefault="00E020DD">
      <w:pPr>
        <w:pStyle w:val="Heading1"/>
        <w:ind w:left="843"/>
        <w:jc w:val="left"/>
      </w:pPr>
      <w:r>
        <w:rPr>
          <w:color w:val="1C1C1C"/>
          <w:w w:val="105"/>
        </w:rPr>
        <w:t>Fl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CALCUL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privind</w:t>
      </w:r>
      <w:r>
        <w:rPr>
          <w:color w:val="1C1C1C"/>
          <w:spacing w:val="8"/>
          <w:w w:val="105"/>
        </w:rPr>
        <w:t xml:space="preserve"> </w:t>
      </w:r>
      <w:r>
        <w:rPr>
          <w:color w:val="070707"/>
          <w:w w:val="105"/>
        </w:rPr>
        <w:t>regularizarea</w:t>
      </w:r>
      <w:r>
        <w:rPr>
          <w:color w:val="070707"/>
          <w:spacing w:val="20"/>
          <w:w w:val="105"/>
        </w:rPr>
        <w:t xml:space="preserve"> </w:t>
      </w:r>
      <w:r>
        <w:rPr>
          <w:color w:val="070707"/>
          <w:w w:val="105"/>
        </w:rPr>
        <w:t>taxei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pentru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eliberarea</w:t>
      </w:r>
      <w:r>
        <w:rPr>
          <w:color w:val="070707"/>
          <w:spacing w:val="12"/>
          <w:w w:val="105"/>
        </w:rPr>
        <w:t xml:space="preserve"> </w:t>
      </w:r>
      <w:r>
        <w:rPr>
          <w:color w:val="1C1C1C"/>
          <w:w w:val="105"/>
        </w:rPr>
        <w:t>autoriza</w:t>
      </w:r>
      <w:r w:rsidR="001F7BF3">
        <w:rPr>
          <w:color w:val="1C1C1C"/>
          <w:w w:val="105"/>
        </w:rPr>
        <w:t>t</w:t>
      </w:r>
      <w:r>
        <w:rPr>
          <w:color w:val="1C1C1C"/>
          <w:w w:val="105"/>
        </w:rPr>
        <w:t>iei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spacing w:val="-2"/>
          <w:w w:val="105"/>
        </w:rPr>
        <w:t>construire</w:t>
      </w:r>
    </w:p>
    <w:p w14:paraId="4D65EEA4" w14:textId="77777777" w:rsidR="004B304C" w:rsidRDefault="004B304C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5685"/>
        <w:gridCol w:w="1134"/>
        <w:gridCol w:w="2563"/>
      </w:tblGrid>
      <w:tr w:rsidR="004B304C" w14:paraId="043174DF" w14:textId="77777777" w:rsidTr="00CC64B7">
        <w:trPr>
          <w:trHeight w:val="438"/>
        </w:trPr>
        <w:tc>
          <w:tcPr>
            <w:tcW w:w="534" w:type="dxa"/>
          </w:tcPr>
          <w:p w14:paraId="5A80DACD" w14:textId="77777777" w:rsidR="004B304C" w:rsidRDefault="00E020DD">
            <w:pPr>
              <w:pStyle w:val="TableParagraph"/>
              <w:spacing w:line="230" w:lineRule="exact"/>
              <w:ind w:left="104" w:firstLine="11"/>
              <w:rPr>
                <w:b/>
                <w:sz w:val="19"/>
              </w:rPr>
            </w:pPr>
            <w:r>
              <w:rPr>
                <w:b/>
                <w:color w:val="070707"/>
                <w:spacing w:val="-4"/>
                <w:w w:val="105"/>
                <w:sz w:val="19"/>
              </w:rPr>
              <w:t>Nr. crt.</w:t>
            </w:r>
          </w:p>
        </w:tc>
        <w:tc>
          <w:tcPr>
            <w:tcW w:w="5685" w:type="dxa"/>
          </w:tcPr>
          <w:p w14:paraId="1C56D76C" w14:textId="77777777" w:rsidR="004B304C" w:rsidRDefault="00E020DD">
            <w:pPr>
              <w:pStyle w:val="TableParagraph"/>
              <w:spacing w:before="16"/>
              <w:ind w:left="108"/>
              <w:rPr>
                <w:b/>
                <w:sz w:val="19"/>
              </w:rPr>
            </w:pPr>
            <w:r>
              <w:rPr>
                <w:b/>
                <w:color w:val="1C1C1C"/>
                <w:spacing w:val="-2"/>
                <w:w w:val="105"/>
                <w:sz w:val="19"/>
              </w:rPr>
              <w:t>Specificafie</w:t>
            </w:r>
          </w:p>
        </w:tc>
        <w:tc>
          <w:tcPr>
            <w:tcW w:w="1134" w:type="dxa"/>
          </w:tcPr>
          <w:p w14:paraId="4A9301C2" w14:textId="77777777" w:rsidR="004B304C" w:rsidRDefault="00E020DD">
            <w:pPr>
              <w:pStyle w:val="TableParagraph"/>
              <w:spacing w:before="16"/>
              <w:ind w:left="128"/>
              <w:rPr>
                <w:b/>
                <w:sz w:val="19"/>
              </w:rPr>
            </w:pPr>
            <w:r>
              <w:rPr>
                <w:b/>
                <w:color w:val="070707"/>
                <w:spacing w:val="-4"/>
                <w:w w:val="105"/>
                <w:sz w:val="19"/>
              </w:rPr>
              <w:t>U.M.</w:t>
            </w:r>
          </w:p>
        </w:tc>
        <w:tc>
          <w:tcPr>
            <w:tcW w:w="2563" w:type="dxa"/>
          </w:tcPr>
          <w:p w14:paraId="04B739CF" w14:textId="77777777" w:rsidR="004B304C" w:rsidRDefault="00E020DD">
            <w:pPr>
              <w:pStyle w:val="TableParagraph"/>
              <w:spacing w:before="9"/>
              <w:ind w:left="124"/>
              <w:rPr>
                <w:b/>
                <w:sz w:val="19"/>
              </w:rPr>
            </w:pPr>
            <w:r>
              <w:rPr>
                <w:b/>
                <w:color w:val="1C1C1C"/>
                <w:spacing w:val="-2"/>
                <w:w w:val="105"/>
                <w:sz w:val="19"/>
              </w:rPr>
              <w:t>Valori</w:t>
            </w:r>
          </w:p>
        </w:tc>
      </w:tr>
      <w:tr w:rsidR="004B304C" w14:paraId="2AD83F96" w14:textId="77777777" w:rsidTr="00CC64B7">
        <w:trPr>
          <w:trHeight w:val="790"/>
        </w:trPr>
        <w:tc>
          <w:tcPr>
            <w:tcW w:w="534" w:type="dxa"/>
          </w:tcPr>
          <w:p w14:paraId="785D4B1A" w14:textId="77777777" w:rsidR="004B304C" w:rsidRDefault="00E020DD">
            <w:pPr>
              <w:pStyle w:val="TableParagraph"/>
              <w:spacing w:line="209" w:lineRule="exact"/>
              <w:ind w:left="135"/>
              <w:rPr>
                <w:sz w:val="20"/>
              </w:rPr>
            </w:pPr>
            <w:r>
              <w:rPr>
                <w:color w:val="070707"/>
                <w:w w:val="74"/>
                <w:sz w:val="20"/>
              </w:rPr>
              <w:t>I</w:t>
            </w:r>
          </w:p>
        </w:tc>
        <w:tc>
          <w:tcPr>
            <w:tcW w:w="5685" w:type="dxa"/>
          </w:tcPr>
          <w:p w14:paraId="3D17A3F9" w14:textId="77777777" w:rsidR="001B0576" w:rsidRPr="00887254" w:rsidRDefault="001B0576" w:rsidP="001F7BF3">
            <w:pPr>
              <w:pStyle w:val="BodyText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Valoarea lucrărilor declarată de solicitant la emiterea autorizaţiei de construire, înscrisă în aceasta.</w:t>
            </w:r>
          </w:p>
          <w:p w14:paraId="3043173B" w14:textId="4EFA6591" w:rsidR="004B304C" w:rsidRPr="00887254" w:rsidRDefault="001B0576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a. În cazul în care valoarea din rd. 7 este determinată în funcţie de valoarea înscrisă la rd. 3</w:t>
            </w:r>
          </w:p>
        </w:tc>
        <w:tc>
          <w:tcPr>
            <w:tcW w:w="1134" w:type="dxa"/>
          </w:tcPr>
          <w:p w14:paraId="18DF0B14" w14:textId="77777777" w:rsidR="004B304C" w:rsidRPr="00887254" w:rsidRDefault="00E020DD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15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lei</w:t>
            </w:r>
            <w:r w:rsidRPr="00887254">
              <w:rPr>
                <w:rFonts w:ascii="Arial" w:hAnsi="Arial" w:cs="Arial"/>
                <w:spacing w:val="-22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-</w:t>
            </w:r>
          </w:p>
        </w:tc>
        <w:tc>
          <w:tcPr>
            <w:tcW w:w="2563" w:type="dxa"/>
          </w:tcPr>
          <w:p w14:paraId="014FEAE4" w14:textId="77777777" w:rsidR="0092529D" w:rsidRPr="0092529D" w:rsidRDefault="0092529D" w:rsidP="00B37242">
            <w:pPr>
              <w:pStyle w:val="TableParagraph"/>
              <w:jc w:val="center"/>
              <w:rPr>
                <w:rFonts w:ascii="Arial" w:hAnsi="Arial" w:cs="Arial"/>
                <w:spacing w:val="-2"/>
                <w:w w:val="105"/>
              </w:rPr>
            </w:pPr>
          </w:p>
          <w:p w14:paraId="3FB8AD2C" w14:textId="3B80DC84" w:rsidR="004B304C" w:rsidRPr="0092529D" w:rsidRDefault="004B304C" w:rsidP="00B3724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B304C" w14:paraId="59C10376" w14:textId="77777777" w:rsidTr="00CC64B7">
        <w:trPr>
          <w:trHeight w:val="431"/>
        </w:trPr>
        <w:tc>
          <w:tcPr>
            <w:tcW w:w="534" w:type="dxa"/>
          </w:tcPr>
          <w:p w14:paraId="450C25B9" w14:textId="77777777" w:rsidR="004B304C" w:rsidRDefault="00E020DD">
            <w:pPr>
              <w:pStyle w:val="TableParagraph"/>
              <w:spacing w:before="2"/>
              <w:ind w:left="107"/>
              <w:rPr>
                <w:sz w:val="19"/>
              </w:rPr>
            </w:pPr>
            <w:r>
              <w:rPr>
                <w:color w:val="1C1C1C"/>
                <w:w w:val="104"/>
                <w:sz w:val="19"/>
              </w:rPr>
              <w:t>2</w:t>
            </w:r>
          </w:p>
        </w:tc>
        <w:tc>
          <w:tcPr>
            <w:tcW w:w="5685" w:type="dxa"/>
          </w:tcPr>
          <w:p w14:paraId="480D8B4E" w14:textId="0A5B088E" w:rsidR="004B304C" w:rsidRPr="00887254" w:rsidRDefault="00384395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Taxa încasată la eliberarea autorizaţiei de construire se determină în funcţie de valoarea  înscrisă la rd. 3 respectiv: valoarea rd. 3 x 1%;</w:t>
            </w:r>
            <w:r w:rsidR="00E020DD" w:rsidRPr="00887254">
              <w:rPr>
                <w:rFonts w:ascii="Arial" w:hAnsi="Arial" w:cs="Arial"/>
                <w:sz w:val="18"/>
                <w:szCs w:val="18"/>
              </w:rPr>
              <w:tab/>
            </w:r>
            <w:r w:rsidR="00E020DD" w:rsidRPr="00887254">
              <w:rPr>
                <w:rFonts w:ascii="Arial" w:hAnsi="Arial" w:cs="Arial"/>
                <w:spacing w:val="-10"/>
                <w:sz w:val="18"/>
                <w:szCs w:val="18"/>
              </w:rPr>
              <w:t>,</w:t>
            </w:r>
          </w:p>
        </w:tc>
        <w:tc>
          <w:tcPr>
            <w:tcW w:w="1134" w:type="dxa"/>
          </w:tcPr>
          <w:p w14:paraId="4AA618C2" w14:textId="77777777" w:rsidR="004B304C" w:rsidRPr="00887254" w:rsidRDefault="00E020DD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15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lei</w:t>
            </w:r>
            <w:r w:rsidRPr="00887254">
              <w:rPr>
                <w:rFonts w:ascii="Arial" w:hAnsi="Arial" w:cs="Arial"/>
                <w:spacing w:val="-22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-</w:t>
            </w:r>
          </w:p>
        </w:tc>
        <w:tc>
          <w:tcPr>
            <w:tcW w:w="2563" w:type="dxa"/>
          </w:tcPr>
          <w:p w14:paraId="0AC82237" w14:textId="77777777" w:rsidR="0092529D" w:rsidRPr="0092529D" w:rsidRDefault="0092529D" w:rsidP="00B37242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6110BA1E" w14:textId="59987AE9" w:rsidR="004B304C" w:rsidRPr="0092529D" w:rsidRDefault="004B304C" w:rsidP="00B3724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B304C" w14:paraId="24E8AA9C" w14:textId="77777777" w:rsidTr="00CC64B7">
        <w:trPr>
          <w:trHeight w:val="596"/>
        </w:trPr>
        <w:tc>
          <w:tcPr>
            <w:tcW w:w="534" w:type="dxa"/>
          </w:tcPr>
          <w:p w14:paraId="5CAEBBA7" w14:textId="77777777" w:rsidR="004B304C" w:rsidRDefault="00E020DD">
            <w:pPr>
              <w:pStyle w:val="TableParagraph"/>
              <w:spacing w:before="9"/>
              <w:ind w:left="103"/>
              <w:rPr>
                <w:sz w:val="19"/>
              </w:rPr>
            </w:pPr>
            <w:r>
              <w:rPr>
                <w:color w:val="313131"/>
                <w:w w:val="60"/>
                <w:sz w:val="19"/>
              </w:rPr>
              <w:t>3</w:t>
            </w:r>
          </w:p>
        </w:tc>
        <w:tc>
          <w:tcPr>
            <w:tcW w:w="5685" w:type="dxa"/>
          </w:tcPr>
          <w:p w14:paraId="0B0F79A1" w14:textId="77777777" w:rsidR="00384395" w:rsidRPr="00887254" w:rsidRDefault="00384395" w:rsidP="001F7BF3">
            <w:pPr>
              <w:pStyle w:val="BodyText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 xml:space="preserve">Valoarea reală a lucrărilor declarată de solicitant, la terminarea acestora. </w:t>
            </w:r>
          </w:p>
          <w:p w14:paraId="7EBB9DC3" w14:textId="572A4114" w:rsidR="004B304C" w:rsidRPr="00887254" w:rsidRDefault="00384395" w:rsidP="001F7BF3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 xml:space="preserve">b. În cazul în care valoarea din rd. 7 este negativă, taxa datorată se determină în funcţie de valoarea înscrisă la rd. 6, respectiv: valoarea rd. 6 x 1%  </w:t>
            </w:r>
          </w:p>
        </w:tc>
        <w:tc>
          <w:tcPr>
            <w:tcW w:w="1134" w:type="dxa"/>
          </w:tcPr>
          <w:p w14:paraId="7EA05119" w14:textId="77777777" w:rsidR="004B304C" w:rsidRPr="00887254" w:rsidRDefault="00E020DD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1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4"/>
                <w:w w:val="11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lei-</w:t>
            </w:r>
          </w:p>
        </w:tc>
        <w:tc>
          <w:tcPr>
            <w:tcW w:w="2563" w:type="dxa"/>
          </w:tcPr>
          <w:p w14:paraId="675437AC" w14:textId="49B02E03" w:rsidR="004B304C" w:rsidRPr="0092529D" w:rsidRDefault="004B304C" w:rsidP="00872D4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B304C" w14:paraId="31AC05C2" w14:textId="77777777" w:rsidTr="00CC64B7">
        <w:trPr>
          <w:trHeight w:val="208"/>
        </w:trPr>
        <w:tc>
          <w:tcPr>
            <w:tcW w:w="534" w:type="dxa"/>
          </w:tcPr>
          <w:p w14:paraId="0CE5F672" w14:textId="77777777" w:rsidR="004B304C" w:rsidRDefault="00E020DD">
            <w:pPr>
              <w:pStyle w:val="TableParagraph"/>
              <w:spacing w:before="2" w:line="186" w:lineRule="exact"/>
              <w:ind w:left="101"/>
              <w:rPr>
                <w:sz w:val="19"/>
              </w:rPr>
            </w:pPr>
            <w:r>
              <w:rPr>
                <w:color w:val="1C1C1C"/>
                <w:w w:val="98"/>
                <w:sz w:val="19"/>
              </w:rPr>
              <w:t>4</w:t>
            </w:r>
          </w:p>
        </w:tc>
        <w:tc>
          <w:tcPr>
            <w:tcW w:w="5685" w:type="dxa"/>
          </w:tcPr>
          <w:p w14:paraId="6D2C29BC" w14:textId="05DAE269" w:rsidR="004B304C" w:rsidRPr="00887254" w:rsidRDefault="00384395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Suprafaţa construită desfăşurată a clădirii</w:t>
            </w:r>
            <w:bookmarkStart w:id="0" w:name="_Hlk144375690"/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 xml:space="preserve">*2)   </w:t>
            </w:r>
            <w:bookmarkEnd w:id="0"/>
          </w:p>
        </w:tc>
        <w:tc>
          <w:tcPr>
            <w:tcW w:w="1134" w:type="dxa"/>
          </w:tcPr>
          <w:p w14:paraId="524A0596" w14:textId="0E732D84" w:rsidR="004B304C" w:rsidRPr="00887254" w:rsidRDefault="00E020DD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15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m</w:t>
            </w:r>
            <w:r w:rsidR="00384395" w:rsidRPr="00887254">
              <w:rPr>
                <w:rFonts w:ascii="Arial" w:hAnsi="Arial" w:cs="Arial"/>
                <w:w w:val="105"/>
                <w:sz w:val="18"/>
                <w:szCs w:val="18"/>
              </w:rPr>
              <w:t>p</w:t>
            </w:r>
            <w:r w:rsidRPr="00887254">
              <w:rPr>
                <w:rFonts w:ascii="Arial" w:hAnsi="Arial" w:cs="Arial"/>
                <w:spacing w:val="25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-</w:t>
            </w:r>
          </w:p>
        </w:tc>
        <w:tc>
          <w:tcPr>
            <w:tcW w:w="2563" w:type="dxa"/>
          </w:tcPr>
          <w:p w14:paraId="7CC521BB" w14:textId="26195360" w:rsidR="004B304C" w:rsidRPr="0092529D" w:rsidRDefault="004B304C" w:rsidP="00CC64B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84395" w14:paraId="2043FBC6" w14:textId="77777777" w:rsidTr="00CC64B7">
        <w:trPr>
          <w:trHeight w:val="676"/>
        </w:trPr>
        <w:tc>
          <w:tcPr>
            <w:tcW w:w="534" w:type="dxa"/>
          </w:tcPr>
          <w:p w14:paraId="2F65C303" w14:textId="77777777" w:rsidR="00384395" w:rsidRDefault="00384395" w:rsidP="00384395">
            <w:pPr>
              <w:pStyle w:val="TableParagraph"/>
              <w:spacing w:before="9"/>
              <w:ind w:left="109"/>
              <w:rPr>
                <w:sz w:val="19"/>
              </w:rPr>
            </w:pPr>
            <w:r>
              <w:rPr>
                <w:color w:val="313131"/>
                <w:w w:val="108"/>
                <w:sz w:val="19"/>
              </w:rPr>
              <w:t>5</w:t>
            </w:r>
          </w:p>
        </w:tc>
        <w:tc>
          <w:tcPr>
            <w:tcW w:w="5685" w:type="dxa"/>
          </w:tcPr>
          <w:p w14:paraId="3AD16E2A" w14:textId="647A5726" w:rsidR="00384395" w:rsidRPr="00887254" w:rsidRDefault="00384395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sz w:val="18"/>
                <w:szCs w:val="18"/>
              </w:rPr>
              <w:t>Valoarea impozabilă a clădirii, potrivit anexei nr. 1  la ordin                                                     c. Pentru clădirile cu destinaţia de locuinţă şi anexele gospodăreşti, taxa se reduce cu 50%</w:t>
            </w:r>
          </w:p>
        </w:tc>
        <w:tc>
          <w:tcPr>
            <w:tcW w:w="1134" w:type="dxa"/>
          </w:tcPr>
          <w:p w14:paraId="0F7C05AC" w14:textId="1FAB69B1" w:rsidR="00384395" w:rsidRPr="00887254" w:rsidRDefault="00384395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lei/mp</w:t>
            </w:r>
            <w:r w:rsidRPr="00887254">
              <w:rPr>
                <w:rFonts w:ascii="Arial" w:hAnsi="Arial" w:cs="Arial"/>
                <w:spacing w:val="67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-</w:t>
            </w:r>
          </w:p>
        </w:tc>
        <w:tc>
          <w:tcPr>
            <w:tcW w:w="2563" w:type="dxa"/>
          </w:tcPr>
          <w:p w14:paraId="23F244BE" w14:textId="34A058ED" w:rsidR="00384395" w:rsidRPr="0092529D" w:rsidRDefault="00384395" w:rsidP="00B3724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384395" w14:paraId="0BBE5758" w14:textId="77777777" w:rsidTr="00CC64B7">
        <w:trPr>
          <w:trHeight w:val="208"/>
        </w:trPr>
        <w:tc>
          <w:tcPr>
            <w:tcW w:w="534" w:type="dxa"/>
          </w:tcPr>
          <w:p w14:paraId="6B1EB118" w14:textId="77777777" w:rsidR="00384395" w:rsidRDefault="00384395" w:rsidP="00384395">
            <w:pPr>
              <w:pStyle w:val="TableParagraph"/>
              <w:spacing w:before="2" w:line="186" w:lineRule="exact"/>
              <w:ind w:left="103"/>
              <w:rPr>
                <w:sz w:val="19"/>
              </w:rPr>
            </w:pPr>
            <w:r>
              <w:rPr>
                <w:color w:val="1C1C1C"/>
                <w:w w:val="108"/>
                <w:sz w:val="19"/>
              </w:rPr>
              <w:t>6</w:t>
            </w:r>
          </w:p>
        </w:tc>
        <w:tc>
          <w:tcPr>
            <w:tcW w:w="5685" w:type="dxa"/>
          </w:tcPr>
          <w:p w14:paraId="137CE194" w14:textId="7F59F7CF" w:rsidR="00384395" w:rsidRPr="00887254" w:rsidRDefault="00384395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sz w:val="18"/>
                <w:szCs w:val="18"/>
              </w:rPr>
              <w:t xml:space="preserve">Valoarea impozabilă a clădirii (rd. 4 x rd. 5)  </w:t>
            </w:r>
          </w:p>
        </w:tc>
        <w:tc>
          <w:tcPr>
            <w:tcW w:w="1134" w:type="dxa"/>
          </w:tcPr>
          <w:p w14:paraId="38E6A7FC" w14:textId="0E481BAA" w:rsidR="00384395" w:rsidRPr="00887254" w:rsidRDefault="00384395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7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lei/mp -</w:t>
            </w:r>
          </w:p>
        </w:tc>
        <w:tc>
          <w:tcPr>
            <w:tcW w:w="2563" w:type="dxa"/>
          </w:tcPr>
          <w:p w14:paraId="03C73163" w14:textId="068047C7" w:rsidR="00384395" w:rsidRPr="0092529D" w:rsidRDefault="00384395" w:rsidP="00B3724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384395" w14:paraId="31562B02" w14:textId="77777777" w:rsidTr="00CC64B7">
        <w:trPr>
          <w:trHeight w:val="1131"/>
        </w:trPr>
        <w:tc>
          <w:tcPr>
            <w:tcW w:w="534" w:type="dxa"/>
          </w:tcPr>
          <w:p w14:paraId="20297D2C" w14:textId="77777777" w:rsidR="00384395" w:rsidRDefault="00384395" w:rsidP="00384395">
            <w:pPr>
              <w:pStyle w:val="TableParagraph"/>
              <w:spacing w:before="2"/>
              <w:ind w:left="104"/>
              <w:rPr>
                <w:sz w:val="19"/>
              </w:rPr>
            </w:pPr>
            <w:r>
              <w:rPr>
                <w:color w:val="1C1C1C"/>
                <w:w w:val="104"/>
                <w:sz w:val="19"/>
              </w:rPr>
              <w:t>7</w:t>
            </w:r>
          </w:p>
        </w:tc>
        <w:tc>
          <w:tcPr>
            <w:tcW w:w="5685" w:type="dxa"/>
          </w:tcPr>
          <w:p w14:paraId="12DE6CAF" w14:textId="77777777" w:rsidR="00384395" w:rsidRPr="00887254" w:rsidRDefault="00384395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sz w:val="18"/>
                <w:szCs w:val="18"/>
              </w:rPr>
              <w:t xml:space="preserve">Valoarea din rd. 3 - Valoarea din rd. 6 = +/-        </w:t>
            </w:r>
          </w:p>
          <w:p w14:paraId="7723F63D" w14:textId="3C91F85D" w:rsidR="00384395" w:rsidRPr="00887254" w:rsidRDefault="00384395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sz w:val="18"/>
                <w:szCs w:val="18"/>
              </w:rPr>
              <w:t xml:space="preserve">d. În cazul în care prin autorizaţia de construire s-a autorizat executarea de lucrări la o clădire existentă, iar în urma acestora, suprafaţa construită nu s-a modificat, regularizarea taxei se face numai în funcţie de valoarea înscrisă la rd. 3   </w:t>
            </w:r>
          </w:p>
        </w:tc>
        <w:tc>
          <w:tcPr>
            <w:tcW w:w="1134" w:type="dxa"/>
          </w:tcPr>
          <w:p w14:paraId="39AA7061" w14:textId="77777777" w:rsidR="00384395" w:rsidRPr="00887254" w:rsidRDefault="00384395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7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lei</w:t>
            </w:r>
            <w:r w:rsidRPr="00887254">
              <w:rPr>
                <w:rFonts w:ascii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-</w:t>
            </w:r>
          </w:p>
        </w:tc>
        <w:tc>
          <w:tcPr>
            <w:tcW w:w="2563" w:type="dxa"/>
          </w:tcPr>
          <w:p w14:paraId="5AA61A92" w14:textId="024E624E" w:rsidR="00384395" w:rsidRPr="0092529D" w:rsidRDefault="00384395" w:rsidP="00B3724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384395" w14:paraId="1992765C" w14:textId="77777777" w:rsidTr="00CC64B7">
        <w:trPr>
          <w:trHeight w:val="424"/>
        </w:trPr>
        <w:tc>
          <w:tcPr>
            <w:tcW w:w="534" w:type="dxa"/>
          </w:tcPr>
          <w:p w14:paraId="51BCA8A4" w14:textId="77777777" w:rsidR="00384395" w:rsidRDefault="00384395" w:rsidP="00384395">
            <w:pPr>
              <w:pStyle w:val="TableParagraph"/>
              <w:spacing w:line="207" w:lineRule="exact"/>
              <w:ind w:left="107"/>
              <w:rPr>
                <w:sz w:val="19"/>
              </w:rPr>
            </w:pPr>
            <w:r>
              <w:rPr>
                <w:color w:val="313131"/>
                <w:w w:val="108"/>
                <w:sz w:val="19"/>
              </w:rPr>
              <w:t>8</w:t>
            </w:r>
          </w:p>
        </w:tc>
        <w:tc>
          <w:tcPr>
            <w:tcW w:w="5685" w:type="dxa"/>
          </w:tcPr>
          <w:p w14:paraId="56EB0EED" w14:textId="352B21D6" w:rsidR="00384395" w:rsidRPr="00887254" w:rsidRDefault="00384395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sz w:val="18"/>
                <w:szCs w:val="18"/>
              </w:rPr>
              <w:t xml:space="preserve">Taxa datorată de solicitantul - contribuabil ca efect al stabilirii valorii impozabile/reale a clădirii         </w:t>
            </w:r>
          </w:p>
        </w:tc>
        <w:tc>
          <w:tcPr>
            <w:tcW w:w="1134" w:type="dxa"/>
          </w:tcPr>
          <w:p w14:paraId="12A8712B" w14:textId="77777777" w:rsidR="00384395" w:rsidRPr="00887254" w:rsidRDefault="00384395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9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lei</w:t>
            </w:r>
            <w:r w:rsidRPr="00887254">
              <w:rPr>
                <w:rFonts w:ascii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-</w:t>
            </w:r>
          </w:p>
        </w:tc>
        <w:tc>
          <w:tcPr>
            <w:tcW w:w="2563" w:type="dxa"/>
          </w:tcPr>
          <w:p w14:paraId="630A34A5" w14:textId="141E08FB" w:rsidR="00384395" w:rsidRPr="0092529D" w:rsidRDefault="00384395" w:rsidP="00B3724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384395" w14:paraId="6C44C1F0" w14:textId="77777777" w:rsidTr="00CC64B7">
        <w:trPr>
          <w:trHeight w:val="208"/>
        </w:trPr>
        <w:tc>
          <w:tcPr>
            <w:tcW w:w="534" w:type="dxa"/>
          </w:tcPr>
          <w:p w14:paraId="22D367CA" w14:textId="77777777" w:rsidR="00384395" w:rsidRDefault="00384395" w:rsidP="00384395">
            <w:pPr>
              <w:pStyle w:val="TableParagraph"/>
              <w:spacing w:before="9" w:line="178" w:lineRule="exact"/>
              <w:ind w:left="103"/>
              <w:rPr>
                <w:sz w:val="19"/>
              </w:rPr>
            </w:pPr>
            <w:r>
              <w:rPr>
                <w:color w:val="1C1C1C"/>
                <w:w w:val="106"/>
                <w:sz w:val="19"/>
              </w:rPr>
              <w:t>9</w:t>
            </w:r>
          </w:p>
        </w:tc>
        <w:tc>
          <w:tcPr>
            <w:tcW w:w="5685" w:type="dxa"/>
          </w:tcPr>
          <w:p w14:paraId="234164FC" w14:textId="447E3301" w:rsidR="00384395" w:rsidRPr="00887254" w:rsidRDefault="00384395" w:rsidP="001F7BF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sz w:val="18"/>
                <w:szCs w:val="18"/>
              </w:rPr>
              <w:t xml:space="preserve">Diferenţa de încasat de la solicitantul contribuabil ca efect al regularizării </w:t>
            </w:r>
          </w:p>
        </w:tc>
        <w:tc>
          <w:tcPr>
            <w:tcW w:w="1134" w:type="dxa"/>
          </w:tcPr>
          <w:p w14:paraId="1ECBDEA8" w14:textId="77777777" w:rsidR="00384395" w:rsidRPr="00887254" w:rsidRDefault="00384395" w:rsidP="001F7B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87254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w w:val="105"/>
                <w:sz w:val="18"/>
                <w:szCs w:val="18"/>
              </w:rPr>
              <w:t>lei</w:t>
            </w:r>
            <w:r w:rsidRPr="00887254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 w:rsidRPr="00887254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-</w:t>
            </w:r>
          </w:p>
        </w:tc>
        <w:tc>
          <w:tcPr>
            <w:tcW w:w="2563" w:type="dxa"/>
          </w:tcPr>
          <w:p w14:paraId="0E2994F9" w14:textId="5F4B32F7" w:rsidR="00384395" w:rsidRPr="0092529D" w:rsidRDefault="00384395" w:rsidP="00B3724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14:paraId="2AD6CBEF" w14:textId="77777777" w:rsidR="00887254" w:rsidRPr="00887254" w:rsidRDefault="00887254" w:rsidP="00887254">
      <w:pPr>
        <w:pStyle w:val="BodyText"/>
        <w:rPr>
          <w:b/>
          <w:sz w:val="20"/>
        </w:rPr>
      </w:pPr>
      <w:r w:rsidRPr="00887254">
        <w:rPr>
          <w:b/>
          <w:sz w:val="20"/>
        </w:rPr>
        <w:t>Prin prezenta sunteţi informat că datele cu caracter personal sunt prelucrate în scopul şi pentru îndeplinirea atribuţiilor legale ale instituţiei.</w:t>
      </w:r>
    </w:p>
    <w:p w14:paraId="24D0F7D8" w14:textId="6949A2E6" w:rsidR="004B304C" w:rsidRDefault="00887254" w:rsidP="00887254">
      <w:pPr>
        <w:pStyle w:val="BodyText"/>
        <w:rPr>
          <w:b/>
          <w:sz w:val="20"/>
        </w:rPr>
      </w:pPr>
      <w:r w:rsidRPr="00887254">
        <w:rPr>
          <w:b/>
          <w:sz w:val="20"/>
        </w:rPr>
        <w:t>Am luat la cunoştinţă că informaţiile din prezenta şi din actele ataşate la aceasta, vor fi prelucrate de COMUNA SĂLARD cu respectarea prevederilor Regulamentului  (UE) 2016/679 privind protecţia persoanelor fizice în ceea ce priveşte prelucrarea datelor cu caracter personal, şi libera circulaţie a acestor date.</w:t>
      </w:r>
    </w:p>
    <w:p w14:paraId="48FB3D14" w14:textId="77777777" w:rsidR="00887254" w:rsidRPr="00887254" w:rsidRDefault="00887254" w:rsidP="00887254">
      <w:pPr>
        <w:pStyle w:val="BodyText"/>
        <w:rPr>
          <w:b/>
          <w:sz w:val="20"/>
        </w:rPr>
      </w:pPr>
    </w:p>
    <w:p w14:paraId="7FC0E36B" w14:textId="77777777" w:rsidR="004B304C" w:rsidRDefault="00E020DD">
      <w:pPr>
        <w:pStyle w:val="BodyText"/>
        <w:tabs>
          <w:tab w:val="left" w:pos="7122"/>
        </w:tabs>
        <w:spacing w:before="118"/>
        <w:ind w:left="844"/>
      </w:pPr>
      <w:r>
        <w:rPr>
          <w:color w:val="1C1C1C"/>
          <w:spacing w:val="-4"/>
          <w:w w:val="105"/>
        </w:rPr>
        <w:t>Data</w:t>
      </w:r>
      <w:r>
        <w:rPr>
          <w:color w:val="1C1C1C"/>
        </w:rPr>
        <w:tab/>
      </w:r>
      <w:r>
        <w:rPr>
          <w:color w:val="313131"/>
          <w:spacing w:val="-2"/>
          <w:w w:val="105"/>
        </w:rPr>
        <w:t>Semnatura</w:t>
      </w:r>
    </w:p>
    <w:p w14:paraId="22C969A3" w14:textId="77777777" w:rsidR="00E020DD" w:rsidRDefault="00E020DD">
      <w:pPr>
        <w:pStyle w:val="BodyText"/>
        <w:spacing w:before="1"/>
        <w:rPr>
          <w:sz w:val="17"/>
        </w:rPr>
      </w:pPr>
    </w:p>
    <w:p w14:paraId="1457CE60" w14:textId="77777777" w:rsidR="00887254" w:rsidRDefault="00887254">
      <w:pPr>
        <w:pStyle w:val="BodyText"/>
        <w:spacing w:before="1"/>
        <w:rPr>
          <w:sz w:val="17"/>
        </w:rPr>
      </w:pPr>
    </w:p>
    <w:p w14:paraId="15F808E7" w14:textId="6962F4D7" w:rsidR="004B304C" w:rsidRDefault="0030743F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C825E2" wp14:editId="6694C02F">
                <wp:simplePos x="0" y="0"/>
                <wp:positionH relativeFrom="page">
                  <wp:posOffset>545465</wp:posOffset>
                </wp:positionH>
                <wp:positionV relativeFrom="paragraph">
                  <wp:posOffset>140335</wp:posOffset>
                </wp:positionV>
                <wp:extent cx="184277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+- 0 859 859"/>
                            <a:gd name="T1" fmla="*/ T0 w 2902"/>
                            <a:gd name="T2" fmla="+- 0 3760 859"/>
                            <a:gd name="T3" fmla="*/ T2 w 2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2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50B18" id="docshape3" o:spid="_x0000_s1026" style="position:absolute;margin-left:42.95pt;margin-top:11.05pt;width:145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" path="m,l2901,e" filled="f" strokeweight=".1272mm">
                <v:path arrowok="t" o:connecttype="custom" o:connectlocs="0,0;1842135,0" o:connectangles="0,0"/>
                <w10:wrap type="topAndBottom" anchorx="page"/>
              </v:shape>
            </w:pict>
          </mc:Fallback>
        </mc:AlternateContent>
      </w:r>
    </w:p>
    <w:p w14:paraId="677A34BF" w14:textId="77777777" w:rsidR="004B304C" w:rsidRPr="00743688" w:rsidRDefault="00E020DD">
      <w:pPr>
        <w:pStyle w:val="ListParagraph"/>
        <w:numPr>
          <w:ilvl w:val="0"/>
          <w:numId w:val="1"/>
        </w:numPr>
        <w:tabs>
          <w:tab w:val="left" w:pos="241"/>
        </w:tabs>
        <w:spacing w:before="80"/>
        <w:ind w:hanging="102"/>
        <w:rPr>
          <w:rFonts w:ascii="Arial" w:hAnsi="Arial" w:cs="Arial"/>
          <w:color w:val="313131"/>
          <w:sz w:val="12"/>
          <w:szCs w:val="12"/>
        </w:rPr>
      </w:pPr>
      <w:r w:rsidRPr="00743688">
        <w:rPr>
          <w:rFonts w:ascii="Arial" w:hAnsi="Arial" w:cs="Arial"/>
          <w:color w:val="595959"/>
          <w:w w:val="105"/>
          <w:sz w:val="12"/>
          <w:szCs w:val="12"/>
        </w:rPr>
        <w:t>Se</w:t>
      </w:r>
      <w:r w:rsidRPr="00743688">
        <w:rPr>
          <w:rFonts w:ascii="Arial" w:hAnsi="Arial" w:cs="Arial"/>
          <w:color w:val="595959"/>
          <w:spacing w:val="47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6B6B6B"/>
          <w:w w:val="105"/>
          <w:sz w:val="12"/>
          <w:szCs w:val="12"/>
        </w:rPr>
        <w:t>va</w:t>
      </w:r>
      <w:r w:rsidRPr="00743688">
        <w:rPr>
          <w:rFonts w:ascii="Arial" w:hAnsi="Arial" w:cs="Arial"/>
          <w:color w:val="6B6B6B"/>
          <w:spacing w:val="33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completa:</w:t>
      </w:r>
      <w:r w:rsidRPr="00743688">
        <w:rPr>
          <w:rFonts w:ascii="Arial" w:hAnsi="Arial" w:cs="Arial"/>
          <w:color w:val="595959"/>
          <w:spacing w:val="-12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codul</w:t>
      </w:r>
      <w:r w:rsidRPr="00743688">
        <w:rPr>
          <w:rFonts w:ascii="Arial" w:hAnsi="Arial" w:cs="Arial"/>
          <w:color w:val="595959"/>
          <w:spacing w:val="5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de</w:t>
      </w:r>
      <w:r w:rsidRPr="00743688">
        <w:rPr>
          <w:rFonts w:ascii="Arial" w:hAnsi="Arial" w:cs="Arial"/>
          <w:color w:val="464646"/>
          <w:spacing w:val="20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identificare</w:t>
      </w:r>
      <w:r w:rsidRPr="00743688">
        <w:rPr>
          <w:rFonts w:ascii="Arial" w:hAnsi="Arial" w:cs="Arial"/>
          <w:color w:val="313131"/>
          <w:spacing w:val="7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fiscala</w:t>
      </w:r>
      <w:r w:rsidRPr="00743688">
        <w:rPr>
          <w:rFonts w:ascii="Arial" w:hAnsi="Arial" w:cs="Arial"/>
          <w:color w:val="313131"/>
          <w:spacing w:val="7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(codul</w:t>
      </w:r>
      <w:r w:rsidRPr="00743688">
        <w:rPr>
          <w:rFonts w:ascii="Arial" w:hAnsi="Arial" w:cs="Arial"/>
          <w:color w:val="464646"/>
          <w:spacing w:val="9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numeric</w:t>
      </w:r>
      <w:r w:rsidRPr="00743688">
        <w:rPr>
          <w:rFonts w:ascii="Arial" w:hAnsi="Arial" w:cs="Arial"/>
          <w:color w:val="313131"/>
          <w:spacing w:val="-4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personal,</w:t>
      </w:r>
      <w:r w:rsidRPr="00743688">
        <w:rPr>
          <w:rFonts w:ascii="Arial" w:hAnsi="Arial" w:cs="Arial"/>
          <w:color w:val="595959"/>
          <w:spacing w:val="5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numarul</w:t>
      </w:r>
      <w:r w:rsidRPr="00743688">
        <w:rPr>
          <w:rFonts w:ascii="Arial" w:hAnsi="Arial" w:cs="Arial"/>
          <w:color w:val="464646"/>
          <w:spacing w:val="10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de</w:t>
      </w:r>
      <w:r w:rsidRPr="00743688">
        <w:rPr>
          <w:rFonts w:ascii="Arial" w:hAnsi="Arial" w:cs="Arial"/>
          <w:color w:val="595959"/>
          <w:spacing w:val="23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identi</w:t>
      </w:r>
      <w:r w:rsidRPr="00743688">
        <w:rPr>
          <w:rFonts w:ascii="Arial" w:hAnsi="Arial" w:cs="Arial"/>
          <w:color w:val="1C1C1C"/>
          <w:w w:val="105"/>
          <w:sz w:val="12"/>
          <w:szCs w:val="12"/>
        </w:rPr>
        <w:t>fi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care</w:t>
      </w:r>
      <w:r w:rsidRPr="00743688">
        <w:rPr>
          <w:rFonts w:ascii="Arial" w:hAnsi="Arial" w:cs="Arial"/>
          <w:color w:val="464646"/>
          <w:spacing w:val="19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1C1C1C"/>
          <w:w w:val="105"/>
          <w:sz w:val="12"/>
          <w:szCs w:val="12"/>
        </w:rPr>
        <w:t>fi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sc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al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a,</w:t>
      </w:r>
      <w:r w:rsidRPr="00743688">
        <w:rPr>
          <w:rFonts w:ascii="Arial" w:hAnsi="Arial" w:cs="Arial"/>
          <w:color w:val="595959"/>
          <w:spacing w:val="-2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codul</w:t>
      </w:r>
      <w:r w:rsidRPr="00743688">
        <w:rPr>
          <w:rFonts w:ascii="Arial" w:hAnsi="Arial" w:cs="Arial"/>
          <w:color w:val="464646"/>
          <w:spacing w:val="-5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 xml:space="preserve">de </w:t>
      </w:r>
      <w:r w:rsidRPr="00743688">
        <w:rPr>
          <w:rFonts w:ascii="Arial" w:hAnsi="Arial" w:cs="Arial"/>
          <w:color w:val="1C1C1C"/>
          <w:w w:val="105"/>
          <w:sz w:val="12"/>
          <w:szCs w:val="12"/>
        </w:rPr>
        <w:t>inr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egis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tra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re</w:t>
      </w:r>
      <w:r w:rsidRPr="00743688">
        <w:rPr>
          <w:rFonts w:ascii="Arial" w:hAnsi="Arial" w:cs="Arial"/>
          <w:color w:val="595959"/>
          <w:spacing w:val="19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fi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sca</w:t>
      </w:r>
      <w:r w:rsidRPr="00743688">
        <w:rPr>
          <w:rFonts w:ascii="Arial" w:hAnsi="Arial" w:cs="Arial"/>
          <w:color w:val="070707"/>
          <w:w w:val="105"/>
          <w:sz w:val="12"/>
          <w:szCs w:val="12"/>
        </w:rPr>
        <w:t>l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a</w:t>
      </w:r>
      <w:r w:rsidRPr="00743688">
        <w:rPr>
          <w:rFonts w:ascii="Arial" w:hAnsi="Arial" w:cs="Arial"/>
          <w:color w:val="464646"/>
          <w:spacing w:val="9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sau</w:t>
      </w:r>
      <w:r w:rsidRPr="00743688">
        <w:rPr>
          <w:rFonts w:ascii="Arial" w:hAnsi="Arial" w:cs="Arial"/>
          <w:color w:val="595959"/>
          <w:spacing w:val="-4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codul</w:t>
      </w:r>
      <w:r w:rsidRPr="00743688">
        <w:rPr>
          <w:rFonts w:ascii="Arial" w:hAnsi="Arial" w:cs="Arial"/>
          <w:color w:val="464646"/>
          <w:spacing w:val="7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unic</w:t>
      </w:r>
      <w:r w:rsidRPr="00743688">
        <w:rPr>
          <w:rFonts w:ascii="Arial" w:hAnsi="Arial" w:cs="Arial"/>
          <w:color w:val="313131"/>
          <w:spacing w:val="-6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de</w:t>
      </w:r>
      <w:r w:rsidRPr="00743688">
        <w:rPr>
          <w:rFonts w:ascii="Arial" w:hAnsi="Arial" w:cs="Arial"/>
          <w:color w:val="313131"/>
          <w:spacing w:val="6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inregistrare,</w:t>
      </w:r>
      <w:r w:rsidRPr="00743688">
        <w:rPr>
          <w:rFonts w:ascii="Arial" w:hAnsi="Arial" w:cs="Arial"/>
          <w:color w:val="464646"/>
          <w:spacing w:val="9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dupa</w:t>
      </w:r>
      <w:r w:rsidRPr="00743688">
        <w:rPr>
          <w:rFonts w:ascii="Arial" w:hAnsi="Arial" w:cs="Arial"/>
          <w:color w:val="464646"/>
          <w:spacing w:val="7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spacing w:val="-2"/>
          <w:w w:val="105"/>
          <w:sz w:val="12"/>
          <w:szCs w:val="12"/>
        </w:rPr>
        <w:t>caz));</w:t>
      </w:r>
    </w:p>
    <w:p w14:paraId="56467161" w14:textId="77777777" w:rsidR="004B304C" w:rsidRPr="00743688" w:rsidRDefault="00E020DD">
      <w:pPr>
        <w:pStyle w:val="ListParagraph"/>
        <w:numPr>
          <w:ilvl w:val="0"/>
          <w:numId w:val="1"/>
        </w:numPr>
        <w:tabs>
          <w:tab w:val="left" w:pos="251"/>
        </w:tabs>
        <w:ind w:left="250" w:hanging="114"/>
        <w:rPr>
          <w:rFonts w:ascii="Arial" w:hAnsi="Arial" w:cs="Arial"/>
          <w:color w:val="595959"/>
          <w:sz w:val="12"/>
          <w:szCs w:val="12"/>
        </w:rPr>
      </w:pPr>
      <w:r w:rsidRPr="00743688">
        <w:rPr>
          <w:rFonts w:ascii="Arial" w:hAnsi="Arial" w:cs="Arial"/>
          <w:color w:val="313131"/>
          <w:w w:val="105"/>
          <w:sz w:val="12"/>
          <w:szCs w:val="12"/>
        </w:rPr>
        <w:t>Nu</w:t>
      </w:r>
      <w:r w:rsidRPr="00743688">
        <w:rPr>
          <w:rFonts w:ascii="Arial" w:hAnsi="Arial" w:cs="Arial"/>
          <w:color w:val="313131"/>
          <w:spacing w:val="4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se</w:t>
      </w:r>
      <w:r w:rsidRPr="00743688">
        <w:rPr>
          <w:rFonts w:ascii="Arial" w:hAnsi="Arial" w:cs="Arial"/>
          <w:color w:val="595959"/>
          <w:spacing w:val="3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completeaza</w:t>
      </w:r>
      <w:r w:rsidRPr="00743688">
        <w:rPr>
          <w:rFonts w:ascii="Arial" w:hAnsi="Arial" w:cs="Arial"/>
          <w:color w:val="595959"/>
          <w:spacing w:val="9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in</w:t>
      </w:r>
      <w:r w:rsidRPr="00743688">
        <w:rPr>
          <w:rFonts w:ascii="Arial" w:hAnsi="Arial" w:cs="Arial"/>
          <w:color w:val="464646"/>
          <w:spacing w:val="7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cazul</w:t>
      </w:r>
      <w:r w:rsidRPr="00743688">
        <w:rPr>
          <w:rFonts w:ascii="Arial" w:hAnsi="Arial" w:cs="Arial"/>
          <w:color w:val="464646"/>
          <w:spacing w:val="-2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w w:val="105"/>
          <w:sz w:val="12"/>
          <w:szCs w:val="12"/>
        </w:rPr>
        <w:t>contribuabililor</w:t>
      </w:r>
      <w:r w:rsidRPr="00743688">
        <w:rPr>
          <w:rFonts w:ascii="Arial" w:hAnsi="Arial" w:cs="Arial"/>
          <w:color w:val="595959"/>
          <w:spacing w:val="-11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313131"/>
          <w:w w:val="105"/>
          <w:sz w:val="12"/>
          <w:szCs w:val="12"/>
        </w:rPr>
        <w:t>-</w:t>
      </w:r>
      <w:r w:rsidRPr="00743688">
        <w:rPr>
          <w:rFonts w:ascii="Arial" w:hAnsi="Arial" w:cs="Arial"/>
          <w:color w:val="313131"/>
          <w:spacing w:val="20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464646"/>
          <w:w w:val="105"/>
          <w:sz w:val="12"/>
          <w:szCs w:val="12"/>
        </w:rPr>
        <w:t>persoane</w:t>
      </w:r>
      <w:r w:rsidRPr="00743688">
        <w:rPr>
          <w:rFonts w:ascii="Arial" w:hAnsi="Arial" w:cs="Arial"/>
          <w:color w:val="464646"/>
          <w:spacing w:val="3"/>
          <w:w w:val="105"/>
          <w:sz w:val="12"/>
          <w:szCs w:val="12"/>
        </w:rPr>
        <w:t xml:space="preserve"> </w:t>
      </w:r>
      <w:r w:rsidRPr="00743688">
        <w:rPr>
          <w:rFonts w:ascii="Arial" w:hAnsi="Arial" w:cs="Arial"/>
          <w:color w:val="595959"/>
          <w:spacing w:val="-2"/>
          <w:w w:val="105"/>
          <w:sz w:val="12"/>
          <w:szCs w:val="12"/>
        </w:rPr>
        <w:t>juridice</w:t>
      </w:r>
    </w:p>
    <w:p w14:paraId="677888F4" w14:textId="4913C63A" w:rsidR="004B304C" w:rsidRPr="00743688" w:rsidRDefault="0030743F">
      <w:pPr>
        <w:pStyle w:val="BodyText"/>
        <w:spacing w:before="2"/>
        <w:rPr>
          <w:rFonts w:ascii="Arial" w:hAnsi="Arial" w:cs="Arial"/>
          <w:sz w:val="12"/>
          <w:szCs w:val="12"/>
        </w:rPr>
      </w:pPr>
      <w:r w:rsidRPr="00743688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621C48" wp14:editId="6AD6AF66">
                <wp:simplePos x="0" y="0"/>
                <wp:positionH relativeFrom="page">
                  <wp:posOffset>669290</wp:posOffset>
                </wp:positionH>
                <wp:positionV relativeFrom="paragraph">
                  <wp:posOffset>133985</wp:posOffset>
                </wp:positionV>
                <wp:extent cx="190690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>
                            <a:gd name="T0" fmla="+- 0 1054 1054"/>
                            <a:gd name="T1" fmla="*/ T0 w 3003"/>
                            <a:gd name="T2" fmla="+- 0 4056 1054"/>
                            <a:gd name="T3" fmla="*/ T2 w 3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3">
                              <a:moveTo>
                                <a:pt x="0" y="0"/>
                              </a:moveTo>
                              <a:lnTo>
                                <a:pt x="3002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90931" id="docshape4" o:spid="_x0000_s1026" style="position:absolute;margin-left:52.7pt;margin-top:10.55pt;width:15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" path="m,l3002,e" filled="f" strokeweight=".25444mm">
                <v:path arrowok="t" o:connecttype="custom" o:connectlocs="0,0;1906270,0" o:connectangles="0,0"/>
                <w10:wrap type="topAndBottom" anchorx="page"/>
              </v:shape>
            </w:pict>
          </mc:Fallback>
        </mc:AlternateContent>
      </w:r>
    </w:p>
    <w:sectPr w:rsidR="004B304C" w:rsidRPr="00743688">
      <w:type w:val="continuous"/>
      <w:pgSz w:w="11910" w:h="16850"/>
      <w:pgMar w:top="300" w:right="88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65B4B"/>
    <w:multiLevelType w:val="hybridMultilevel"/>
    <w:tmpl w:val="4740E85A"/>
    <w:lvl w:ilvl="0" w:tplc="710C79C2">
      <w:start w:val="1"/>
      <w:numFmt w:val="decimal"/>
      <w:lvlText w:val="%1"/>
      <w:lvlJc w:val="left"/>
      <w:pPr>
        <w:ind w:left="240" w:hanging="101"/>
        <w:jc w:val="left"/>
      </w:pPr>
      <w:rPr>
        <w:rFonts w:hint="default"/>
        <w:w w:val="83"/>
        <w:position w:val="9"/>
        <w:lang w:val="ro-RO" w:eastAsia="en-US" w:bidi="ar-SA"/>
      </w:rPr>
    </w:lvl>
    <w:lvl w:ilvl="1" w:tplc="A1D4AEFE">
      <w:numFmt w:val="bullet"/>
      <w:lvlText w:val="•"/>
      <w:lvlJc w:val="left"/>
      <w:pPr>
        <w:ind w:left="1244" w:hanging="101"/>
      </w:pPr>
      <w:rPr>
        <w:rFonts w:hint="default"/>
        <w:lang w:val="ro-RO" w:eastAsia="en-US" w:bidi="ar-SA"/>
      </w:rPr>
    </w:lvl>
    <w:lvl w:ilvl="2" w:tplc="DEAE3CD2">
      <w:numFmt w:val="bullet"/>
      <w:lvlText w:val="•"/>
      <w:lvlJc w:val="left"/>
      <w:pPr>
        <w:ind w:left="2249" w:hanging="101"/>
      </w:pPr>
      <w:rPr>
        <w:rFonts w:hint="default"/>
        <w:lang w:val="ro-RO" w:eastAsia="en-US" w:bidi="ar-SA"/>
      </w:rPr>
    </w:lvl>
    <w:lvl w:ilvl="3" w:tplc="9108763A">
      <w:numFmt w:val="bullet"/>
      <w:lvlText w:val="•"/>
      <w:lvlJc w:val="left"/>
      <w:pPr>
        <w:ind w:left="3254" w:hanging="101"/>
      </w:pPr>
      <w:rPr>
        <w:rFonts w:hint="default"/>
        <w:lang w:val="ro-RO" w:eastAsia="en-US" w:bidi="ar-SA"/>
      </w:rPr>
    </w:lvl>
    <w:lvl w:ilvl="4" w:tplc="FFC4C342">
      <w:numFmt w:val="bullet"/>
      <w:lvlText w:val="•"/>
      <w:lvlJc w:val="left"/>
      <w:pPr>
        <w:ind w:left="4259" w:hanging="101"/>
      </w:pPr>
      <w:rPr>
        <w:rFonts w:hint="default"/>
        <w:lang w:val="ro-RO" w:eastAsia="en-US" w:bidi="ar-SA"/>
      </w:rPr>
    </w:lvl>
    <w:lvl w:ilvl="5" w:tplc="65D896CE">
      <w:numFmt w:val="bullet"/>
      <w:lvlText w:val="•"/>
      <w:lvlJc w:val="left"/>
      <w:pPr>
        <w:ind w:left="5264" w:hanging="101"/>
      </w:pPr>
      <w:rPr>
        <w:rFonts w:hint="default"/>
        <w:lang w:val="ro-RO" w:eastAsia="en-US" w:bidi="ar-SA"/>
      </w:rPr>
    </w:lvl>
    <w:lvl w:ilvl="6" w:tplc="0A92C470">
      <w:numFmt w:val="bullet"/>
      <w:lvlText w:val="•"/>
      <w:lvlJc w:val="left"/>
      <w:pPr>
        <w:ind w:left="6269" w:hanging="101"/>
      </w:pPr>
      <w:rPr>
        <w:rFonts w:hint="default"/>
        <w:lang w:val="ro-RO" w:eastAsia="en-US" w:bidi="ar-SA"/>
      </w:rPr>
    </w:lvl>
    <w:lvl w:ilvl="7" w:tplc="A170D892">
      <w:numFmt w:val="bullet"/>
      <w:lvlText w:val="•"/>
      <w:lvlJc w:val="left"/>
      <w:pPr>
        <w:ind w:left="7274" w:hanging="101"/>
      </w:pPr>
      <w:rPr>
        <w:rFonts w:hint="default"/>
        <w:lang w:val="ro-RO" w:eastAsia="en-US" w:bidi="ar-SA"/>
      </w:rPr>
    </w:lvl>
    <w:lvl w:ilvl="8" w:tplc="EF5644D4">
      <w:numFmt w:val="bullet"/>
      <w:lvlText w:val="•"/>
      <w:lvlJc w:val="left"/>
      <w:pPr>
        <w:ind w:left="8279" w:hanging="101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4C"/>
    <w:rsid w:val="000208E5"/>
    <w:rsid w:val="000406FE"/>
    <w:rsid w:val="001B0576"/>
    <w:rsid w:val="001F7BF3"/>
    <w:rsid w:val="0030743F"/>
    <w:rsid w:val="00356356"/>
    <w:rsid w:val="00384395"/>
    <w:rsid w:val="00430AFD"/>
    <w:rsid w:val="00462AFE"/>
    <w:rsid w:val="004A0442"/>
    <w:rsid w:val="004A4E03"/>
    <w:rsid w:val="004B304C"/>
    <w:rsid w:val="005013F8"/>
    <w:rsid w:val="005D76CF"/>
    <w:rsid w:val="00682F11"/>
    <w:rsid w:val="00743688"/>
    <w:rsid w:val="00872D40"/>
    <w:rsid w:val="00887254"/>
    <w:rsid w:val="008A4504"/>
    <w:rsid w:val="0092529D"/>
    <w:rsid w:val="00B37242"/>
    <w:rsid w:val="00C67F4D"/>
    <w:rsid w:val="00CC64B7"/>
    <w:rsid w:val="00DC0121"/>
    <w:rsid w:val="00E020DD"/>
    <w:rsid w:val="00F55DF9"/>
    <w:rsid w:val="00F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72828"/>
  <w15:docId w15:val="{85F74A8E-9181-4A14-B187-81F4601E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24"/>
      <w:jc w:val="center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4"/>
      <w:ind w:left="1083" w:right="120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235" w:lineRule="exact"/>
      <w:ind w:left="240" w:hanging="11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5D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13D0-203A-4A15-AD1B-DE1758F0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sandor.holhos</dc:creator>
  <cp:lastModifiedBy>sandor.holhos</cp:lastModifiedBy>
  <cp:revision>5</cp:revision>
  <cp:lastPrinted>2023-08-31T11:23:00Z</cp:lastPrinted>
  <dcterms:created xsi:type="dcterms:W3CDTF">2023-08-31T08:56:00Z</dcterms:created>
  <dcterms:modified xsi:type="dcterms:W3CDTF">2023-08-31T11:24:00Z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 Adobe Photoshop CS2 Windows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Photoshop for Windows -- Image Conversion Plug-in</vt:lpwstr>
  </property>
</Properties>
</file>