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F7B8" w14:textId="77777777" w:rsidR="003E67D4" w:rsidRDefault="00523A00">
      <w:pPr>
        <w:spacing w:after="3" w:line="271" w:lineRule="auto"/>
        <w:ind w:left="-5" w:right="0"/>
        <w:jc w:val="left"/>
        <w:rPr>
          <w:b/>
        </w:rPr>
      </w:pPr>
      <w:r>
        <w:rPr>
          <w:b/>
        </w:rPr>
        <w:t xml:space="preserve">JUDETUL BIHOR </w:t>
      </w:r>
    </w:p>
    <w:p w14:paraId="0C555FB2" w14:textId="336258A1" w:rsidR="000C772D" w:rsidRDefault="00523A00">
      <w:pPr>
        <w:spacing w:after="3" w:line="271" w:lineRule="auto"/>
        <w:ind w:left="-5" w:right="0"/>
        <w:jc w:val="left"/>
      </w:pPr>
      <w:r>
        <w:rPr>
          <w:b/>
        </w:rPr>
        <w:t xml:space="preserve">CONSILIUL LOCAL AL COMUNEI </w:t>
      </w:r>
      <w:r w:rsidR="003E67D4">
        <w:rPr>
          <w:b/>
        </w:rPr>
        <w:t>SĂLARD</w:t>
      </w:r>
      <w:r>
        <w:rPr>
          <w:b/>
        </w:rPr>
        <w:t xml:space="preserve"> </w:t>
      </w:r>
    </w:p>
    <w:p w14:paraId="4244F02D" w14:textId="7FC407CB" w:rsidR="000C772D" w:rsidRDefault="00523A00">
      <w:pPr>
        <w:spacing w:after="0" w:line="265" w:lineRule="auto"/>
        <w:ind w:right="229"/>
        <w:jc w:val="right"/>
        <w:rPr>
          <w:b/>
        </w:rPr>
      </w:pPr>
      <w:proofErr w:type="spellStart"/>
      <w:r>
        <w:rPr>
          <w:b/>
        </w:rPr>
        <w:t>Anexa</w:t>
      </w:r>
      <w:proofErr w:type="spellEnd"/>
      <w:r>
        <w:rPr>
          <w:b/>
        </w:rPr>
        <w:t xml:space="preserve"> 2 </w:t>
      </w:r>
      <w:r w:rsidR="003E67D4">
        <w:rPr>
          <w:b/>
        </w:rPr>
        <w:t xml:space="preserve"> la HCL Nr.___/____2025</w:t>
      </w:r>
    </w:p>
    <w:p w14:paraId="1E6BE771" w14:textId="77777777" w:rsidR="003E67D4" w:rsidRDefault="003E67D4">
      <w:pPr>
        <w:spacing w:after="0" w:line="265" w:lineRule="auto"/>
        <w:ind w:right="229"/>
        <w:jc w:val="right"/>
      </w:pPr>
    </w:p>
    <w:p w14:paraId="69BED73F" w14:textId="77777777" w:rsidR="000C772D" w:rsidRDefault="00523A00">
      <w:pPr>
        <w:spacing w:after="31" w:line="259" w:lineRule="auto"/>
        <w:ind w:left="0" w:right="47" w:firstLine="0"/>
        <w:jc w:val="center"/>
      </w:pPr>
      <w:r>
        <w:t xml:space="preserve"> </w:t>
      </w:r>
    </w:p>
    <w:p w14:paraId="5954711D" w14:textId="77777777" w:rsidR="000C772D" w:rsidRDefault="00523A00">
      <w:pPr>
        <w:pStyle w:val="Titlu1"/>
        <w:spacing w:after="11" w:line="248" w:lineRule="auto"/>
        <w:ind w:left="1468" w:right="1507"/>
        <w:jc w:val="center"/>
      </w:pPr>
      <w:proofErr w:type="spellStart"/>
      <w:r>
        <w:t>Procedura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facilităţilor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pe </w:t>
      </w:r>
      <w:proofErr w:type="spellStart"/>
      <w:r>
        <w:t>clădiri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clădirile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de O.N.G. – </w:t>
      </w:r>
      <w:proofErr w:type="spellStart"/>
      <w:r>
        <w:t>uri</w:t>
      </w:r>
      <w:proofErr w:type="spellEnd"/>
      <w:r>
        <w:t xml:space="preserve">,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scop </w:t>
      </w:r>
      <w:proofErr w:type="spellStart"/>
      <w:r>
        <w:t>lucrativ</w:t>
      </w:r>
      <w:proofErr w:type="spellEnd"/>
      <w:r>
        <w:t xml:space="preserve"> </w:t>
      </w:r>
    </w:p>
    <w:p w14:paraId="17844E96" w14:textId="77777777" w:rsidR="000C772D" w:rsidRDefault="00523A00">
      <w:pPr>
        <w:spacing w:after="300" w:line="259" w:lineRule="auto"/>
        <w:ind w:left="0" w:right="0" w:firstLine="0"/>
        <w:jc w:val="left"/>
      </w:pPr>
      <w:r>
        <w:t xml:space="preserve"> </w:t>
      </w:r>
    </w:p>
    <w:p w14:paraId="49C79D4B" w14:textId="4ECCA648" w:rsidR="000C772D" w:rsidRDefault="00523A00">
      <w:pPr>
        <w:spacing w:after="313"/>
        <w:ind w:left="-15" w:firstLine="677"/>
      </w:pPr>
      <w:r>
        <w:rPr>
          <w:b/>
        </w:rPr>
        <w:t>Art.1.</w:t>
      </w:r>
      <w:r>
        <w:t xml:space="preserve"> </w:t>
      </w:r>
      <w:proofErr w:type="spellStart"/>
      <w:r>
        <w:t>Scutirea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clădirile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a </w:t>
      </w:r>
      <w:proofErr w:type="spellStart"/>
      <w:r>
        <w:t>comunei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concesiune</w:t>
      </w:r>
      <w:proofErr w:type="spellEnd"/>
      <w:r>
        <w:t xml:space="preserve">, </w:t>
      </w:r>
      <w:proofErr w:type="spellStart"/>
      <w:r>
        <w:t>închiriate</w:t>
      </w:r>
      <w:proofErr w:type="spellEnd"/>
      <w:r>
        <w:t xml:space="preserve">, date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folosinţă</w:t>
      </w:r>
      <w:proofErr w:type="spellEnd"/>
      <w:r>
        <w:t xml:space="preserve"> ONG –</w:t>
      </w:r>
      <w:proofErr w:type="spellStart"/>
      <w:r>
        <w:t>urilor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sunt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scop </w:t>
      </w:r>
      <w:proofErr w:type="spellStart"/>
      <w:r>
        <w:t>lucrativ</w:t>
      </w:r>
      <w:proofErr w:type="spellEnd"/>
      <w:r>
        <w:t xml:space="preserve">. </w:t>
      </w:r>
    </w:p>
    <w:p w14:paraId="09EA270F" w14:textId="77777777" w:rsidR="000C772D" w:rsidRDefault="00523A00">
      <w:pPr>
        <w:spacing w:after="311"/>
        <w:ind w:left="-15" w:right="12" w:firstLine="677"/>
      </w:pPr>
      <w:r>
        <w:rPr>
          <w:b/>
        </w:rPr>
        <w:t>Art.2.</w:t>
      </w:r>
      <w:r>
        <w:t xml:space="preserve"> </w:t>
      </w:r>
      <w:proofErr w:type="spellStart"/>
      <w:r>
        <w:t>Pentru</w:t>
      </w:r>
      <w:proofErr w:type="spellEnd"/>
      <w:r>
        <w:t xml:space="preserve"> a beneficia de </w:t>
      </w:r>
      <w:proofErr w:type="spellStart"/>
      <w:r>
        <w:t>scutire</w:t>
      </w:r>
      <w:proofErr w:type="spellEnd"/>
      <w:r>
        <w:t xml:space="preserve">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pe </w:t>
      </w:r>
      <w:proofErr w:type="spellStart"/>
      <w:r>
        <w:t>clădiri</w:t>
      </w:r>
      <w:proofErr w:type="spellEnd"/>
      <w:r>
        <w:t xml:space="preserve">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îndeplinite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cumulative: </w:t>
      </w:r>
    </w:p>
    <w:p w14:paraId="76E911A2" w14:textId="45CFC2F2" w:rsidR="000C772D" w:rsidRDefault="00523A00">
      <w:pPr>
        <w:numPr>
          <w:ilvl w:val="0"/>
          <w:numId w:val="1"/>
        </w:numPr>
        <w:ind w:right="12" w:hanging="290"/>
      </w:pPr>
      <w:proofErr w:type="spellStart"/>
      <w:r>
        <w:t>clădirile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concesiune</w:t>
      </w:r>
      <w:proofErr w:type="spellEnd"/>
      <w:r>
        <w:t xml:space="preserve">, </w:t>
      </w:r>
      <w:proofErr w:type="spellStart"/>
      <w:r>
        <w:t>închiriate</w:t>
      </w:r>
      <w:proofErr w:type="spellEnd"/>
      <w:r>
        <w:t xml:space="preserve">, date </w:t>
      </w:r>
      <w:proofErr w:type="spellStart"/>
      <w:r>
        <w:t>în</w:t>
      </w:r>
      <w:proofErr w:type="spellEnd"/>
      <w:r>
        <w:t xml:space="preserve"> </w:t>
      </w:r>
    </w:p>
    <w:p w14:paraId="665673FA" w14:textId="77777777" w:rsidR="000C772D" w:rsidRDefault="00523A00">
      <w:pPr>
        <w:spacing w:after="308"/>
        <w:ind w:left="-5" w:right="12"/>
      </w:pPr>
      <w:proofErr w:type="spellStart"/>
      <w:r>
        <w:t>administrare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folosinţă</w:t>
      </w:r>
      <w:proofErr w:type="spellEnd"/>
      <w:r>
        <w:t xml:space="preserve"> ONG –</w:t>
      </w:r>
      <w:proofErr w:type="spellStart"/>
      <w:r>
        <w:t>urilor</w:t>
      </w:r>
      <w:proofErr w:type="spellEnd"/>
      <w:r>
        <w:t xml:space="preserve">; </w:t>
      </w:r>
    </w:p>
    <w:p w14:paraId="1DAC2F0A" w14:textId="77777777" w:rsidR="000C772D" w:rsidRDefault="00523A00">
      <w:pPr>
        <w:numPr>
          <w:ilvl w:val="0"/>
          <w:numId w:val="1"/>
        </w:numPr>
        <w:spacing w:after="312"/>
        <w:ind w:right="12" w:hanging="290"/>
      </w:pPr>
      <w:proofErr w:type="spellStart"/>
      <w:r>
        <w:t>clădirile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scop </w:t>
      </w:r>
      <w:proofErr w:type="spellStart"/>
      <w:r>
        <w:t>lucrativ</w:t>
      </w:r>
      <w:proofErr w:type="spellEnd"/>
      <w:r>
        <w:t xml:space="preserve">;  </w:t>
      </w:r>
    </w:p>
    <w:p w14:paraId="719557B7" w14:textId="083AD9CF" w:rsidR="000C772D" w:rsidRDefault="00523A00">
      <w:pPr>
        <w:spacing w:after="265"/>
        <w:ind w:left="-15" w:right="12" w:firstLine="677"/>
      </w:pPr>
      <w:r>
        <w:rPr>
          <w:b/>
        </w:rPr>
        <w:t>Art. 3.</w:t>
      </w:r>
      <w:r>
        <w:t xml:space="preserve"> </w:t>
      </w:r>
      <w:proofErr w:type="spellStart"/>
      <w:r>
        <w:t>Scutirea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(</w:t>
      </w:r>
      <w:proofErr w:type="spellStart"/>
      <w:r>
        <w:rPr>
          <w:u w:val="single" w:color="000000"/>
        </w:rPr>
        <w:t>Anexa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atașată</w:t>
      </w:r>
      <w:proofErr w:type="spellEnd"/>
      <w:r>
        <w:t xml:space="preserve">) </w:t>
      </w:r>
      <w:proofErr w:type="spellStart"/>
      <w:r>
        <w:t>depuse</w:t>
      </w:r>
      <w:proofErr w:type="spellEnd"/>
      <w:r>
        <w:t xml:space="preserve"> la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 </w:t>
      </w:r>
      <w:proofErr w:type="spellStart"/>
      <w:r>
        <w:t>însoţită</w:t>
      </w:r>
      <w:proofErr w:type="spellEnd"/>
      <w:r>
        <w:t xml:space="preserve"> de : </w:t>
      </w:r>
    </w:p>
    <w:p w14:paraId="0952F375" w14:textId="77777777" w:rsidR="000C772D" w:rsidRDefault="00523A00">
      <w:pPr>
        <w:numPr>
          <w:ilvl w:val="0"/>
          <w:numId w:val="2"/>
        </w:numPr>
        <w:spacing w:after="266"/>
        <w:ind w:right="12" w:hanging="254"/>
      </w:pPr>
      <w:proofErr w:type="spellStart"/>
      <w:r>
        <w:t>statutul</w:t>
      </w:r>
      <w:proofErr w:type="spellEnd"/>
      <w:r>
        <w:t xml:space="preserve"> ONG -</w:t>
      </w:r>
      <w:proofErr w:type="spellStart"/>
      <w:r>
        <w:t>ului</w:t>
      </w:r>
      <w:proofErr w:type="spellEnd"/>
      <w:r>
        <w:t xml:space="preserve">; </w:t>
      </w:r>
    </w:p>
    <w:p w14:paraId="4E52793D" w14:textId="77777777" w:rsidR="000C772D" w:rsidRDefault="00523A00">
      <w:pPr>
        <w:numPr>
          <w:ilvl w:val="0"/>
          <w:numId w:val="2"/>
        </w:numPr>
        <w:spacing w:after="313"/>
        <w:ind w:right="12" w:hanging="254"/>
      </w:pPr>
      <w:proofErr w:type="spellStart"/>
      <w:r>
        <w:t>memoriu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al ONG - </w:t>
      </w:r>
      <w:proofErr w:type="spellStart"/>
      <w:r>
        <w:t>ului</w:t>
      </w:r>
      <w:proofErr w:type="spellEnd"/>
      <w:r>
        <w:t xml:space="preserve">;    </w:t>
      </w:r>
    </w:p>
    <w:p w14:paraId="4D01F9AB" w14:textId="77777777" w:rsidR="000C772D" w:rsidRDefault="00523A00">
      <w:pPr>
        <w:numPr>
          <w:ilvl w:val="0"/>
          <w:numId w:val="2"/>
        </w:numPr>
        <w:spacing w:after="34"/>
        <w:ind w:right="12" w:hanging="254"/>
      </w:pPr>
      <w:proofErr w:type="spellStart"/>
      <w:r>
        <w:t>declaraţie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clădirile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scutirea</w:t>
      </w:r>
      <w:proofErr w:type="spellEnd"/>
      <w:r>
        <w:t xml:space="preserve"> se </w:t>
      </w:r>
      <w:proofErr w:type="spellStart"/>
      <w:r>
        <w:t>desfăşoară</w:t>
      </w:r>
      <w:proofErr w:type="spellEnd"/>
      <w:r>
        <w:t xml:space="preserve"> </w:t>
      </w:r>
    </w:p>
    <w:p w14:paraId="5FD3ED29" w14:textId="77777777" w:rsidR="000C772D" w:rsidRDefault="00523A00">
      <w:pPr>
        <w:spacing w:after="313"/>
        <w:ind w:left="-5" w:right="12"/>
      </w:pPr>
      <w:proofErr w:type="spellStart"/>
      <w:r>
        <w:t>exclusiv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scop </w:t>
      </w:r>
      <w:proofErr w:type="spellStart"/>
      <w:r>
        <w:t>lucrativ</w:t>
      </w:r>
      <w:proofErr w:type="spellEnd"/>
      <w:r>
        <w:t xml:space="preserve">; </w:t>
      </w:r>
    </w:p>
    <w:p w14:paraId="603E2824" w14:textId="77777777" w:rsidR="000C772D" w:rsidRDefault="00523A00">
      <w:pPr>
        <w:numPr>
          <w:ilvl w:val="0"/>
          <w:numId w:val="2"/>
        </w:numPr>
        <w:spacing w:after="309"/>
        <w:ind w:right="12" w:hanging="254"/>
      </w:pP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considerate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. </w:t>
      </w:r>
    </w:p>
    <w:p w14:paraId="4B96DCA5" w14:textId="77777777" w:rsidR="000C772D" w:rsidRDefault="00523A00">
      <w:pPr>
        <w:spacing w:after="272"/>
        <w:ind w:left="-15" w:right="12" w:firstLine="677"/>
      </w:pPr>
      <w:r>
        <w:rPr>
          <w:b/>
        </w:rPr>
        <w:t xml:space="preserve"> Art. 4.</w:t>
      </w:r>
      <w:r>
        <w:t xml:space="preserve"> </w:t>
      </w:r>
      <w:proofErr w:type="spellStart"/>
      <w:r>
        <w:t>Scutirea</w:t>
      </w:r>
      <w:proofErr w:type="spellEnd"/>
      <w:r>
        <w:t xml:space="preserve"> de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pe </w:t>
      </w:r>
      <w:proofErr w:type="spellStart"/>
      <w:r>
        <w:t>clădiri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,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cu data de 1 a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, </w:t>
      </w:r>
      <w:proofErr w:type="spellStart"/>
      <w:r>
        <w:t>celei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beneficiază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justificative. </w:t>
      </w:r>
    </w:p>
    <w:p w14:paraId="759B9189" w14:textId="77777777" w:rsidR="000C772D" w:rsidRDefault="00523A00">
      <w:pPr>
        <w:spacing w:after="207" w:line="342" w:lineRule="auto"/>
        <w:ind w:left="-15" w:right="117" w:firstLine="677"/>
      </w:pPr>
      <w:r>
        <w:rPr>
          <w:b/>
        </w:rPr>
        <w:t>Art. 5.</w:t>
      </w:r>
      <w:r>
        <w:t xml:space="preserve"> (1)  ONG -ul care </w:t>
      </w:r>
      <w:proofErr w:type="spellStart"/>
      <w:r>
        <w:t>beneficiază</w:t>
      </w:r>
      <w:proofErr w:type="spellEnd"/>
      <w:r>
        <w:t xml:space="preserve"> de </w:t>
      </w:r>
      <w:proofErr w:type="spellStart"/>
      <w:r>
        <w:t>scutire</w:t>
      </w:r>
      <w:proofErr w:type="spellEnd"/>
      <w:r>
        <w:t xml:space="preserve">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pe </w:t>
      </w:r>
      <w:proofErr w:type="spellStart"/>
      <w:r>
        <w:t>clădiri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ca ulterior </w:t>
      </w:r>
      <w:proofErr w:type="spellStart"/>
      <w:r>
        <w:t>acordării</w:t>
      </w:r>
      <w:proofErr w:type="spellEnd"/>
      <w:r>
        <w:t xml:space="preserve"> </w:t>
      </w:r>
      <w:proofErr w:type="spellStart"/>
      <w:r>
        <w:t>scutirii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aducă</w:t>
      </w:r>
      <w:proofErr w:type="spellEnd"/>
      <w:r>
        <w:t xml:space="preserve"> la </w:t>
      </w:r>
      <w:proofErr w:type="spellStart"/>
      <w:r>
        <w:t>cunoştinţa</w:t>
      </w:r>
      <w:proofErr w:type="spellEnd"/>
      <w:r>
        <w:t xml:space="preserve"> </w:t>
      </w:r>
      <w:proofErr w:type="spellStart"/>
      <w:r>
        <w:t>organului</w:t>
      </w:r>
      <w:proofErr w:type="spellEnd"/>
      <w:r>
        <w:t xml:space="preserve"> fiscal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intervenite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existentă</w:t>
      </w:r>
      <w:proofErr w:type="spellEnd"/>
      <w:r>
        <w:t xml:space="preserve"> la data </w:t>
      </w:r>
      <w:proofErr w:type="spellStart"/>
      <w:r>
        <w:t>acordării</w:t>
      </w:r>
      <w:proofErr w:type="spellEnd"/>
      <w:r>
        <w:t xml:space="preserve"> </w:t>
      </w:r>
      <w:proofErr w:type="spellStart"/>
      <w:r>
        <w:t>scutirii</w:t>
      </w:r>
      <w:proofErr w:type="spellEnd"/>
      <w:r>
        <w:t xml:space="preserve">. </w:t>
      </w:r>
    </w:p>
    <w:p w14:paraId="6C2B2EAD" w14:textId="77777777" w:rsidR="000C772D" w:rsidRDefault="00523A00">
      <w:pPr>
        <w:numPr>
          <w:ilvl w:val="0"/>
          <w:numId w:val="3"/>
        </w:numPr>
        <w:spacing w:after="288" w:line="272" w:lineRule="auto"/>
        <w:ind w:right="1287" w:firstLine="677"/>
        <w:jc w:val="left"/>
      </w:pPr>
      <w:proofErr w:type="spellStart"/>
      <w:r>
        <w:t>Înştiinţarea</w:t>
      </w:r>
      <w:proofErr w:type="spellEnd"/>
      <w:r>
        <w:t xml:space="preserve"> </w:t>
      </w:r>
      <w:proofErr w:type="spellStart"/>
      <w:r>
        <w:t>organului</w:t>
      </w:r>
      <w:proofErr w:type="spellEnd"/>
      <w:r>
        <w:t xml:space="preserve"> fiscal se face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apariţiei</w:t>
      </w:r>
      <w:proofErr w:type="spellEnd"/>
      <w:r>
        <w:t xml:space="preserve"> </w:t>
      </w:r>
      <w:proofErr w:type="spellStart"/>
      <w:r>
        <w:t>oricăror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ale </w:t>
      </w:r>
      <w:proofErr w:type="spellStart"/>
      <w:r>
        <w:t>situaţiei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la data </w:t>
      </w:r>
      <w:proofErr w:type="spellStart"/>
      <w:r>
        <w:t>acordării</w:t>
      </w:r>
      <w:proofErr w:type="spellEnd"/>
      <w:r>
        <w:t xml:space="preserve"> </w:t>
      </w:r>
      <w:proofErr w:type="spellStart"/>
      <w:r>
        <w:t>scutirii</w:t>
      </w:r>
      <w:proofErr w:type="spellEnd"/>
      <w:r>
        <w:t xml:space="preserve">. </w:t>
      </w:r>
      <w:proofErr w:type="spellStart"/>
      <w:r>
        <w:t>Scutirea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înceta</w:t>
      </w:r>
      <w:proofErr w:type="spellEnd"/>
      <w:r>
        <w:t xml:space="preserve"> cu data de 1 a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 </w:t>
      </w:r>
      <w:proofErr w:type="spellStart"/>
      <w:r>
        <w:t>celei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au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. </w:t>
      </w:r>
    </w:p>
    <w:p w14:paraId="4FAA9111" w14:textId="2C9A94B9" w:rsidR="000C772D" w:rsidRDefault="00523A00">
      <w:pPr>
        <w:numPr>
          <w:ilvl w:val="0"/>
          <w:numId w:val="3"/>
        </w:numPr>
        <w:ind w:right="1287" w:firstLine="677"/>
        <w:jc w:val="left"/>
      </w:pPr>
      <w:proofErr w:type="spellStart"/>
      <w:r>
        <w:t>Neanunţarea</w:t>
      </w:r>
      <w:proofErr w:type="spellEnd"/>
      <w:r>
        <w:t xml:space="preserve"> </w:t>
      </w:r>
      <w:proofErr w:type="spellStart"/>
      <w:r>
        <w:t>modificărilor</w:t>
      </w:r>
      <w:proofErr w:type="spellEnd"/>
      <w:r>
        <w:t xml:space="preserve"> </w:t>
      </w:r>
      <w:proofErr w:type="spellStart"/>
      <w:r>
        <w:t>intervenite</w:t>
      </w:r>
      <w:proofErr w:type="spellEnd"/>
      <w:r>
        <w:t xml:space="preserve"> conduce la </w:t>
      </w:r>
      <w:proofErr w:type="spellStart"/>
      <w:r>
        <w:t>ridicarea</w:t>
      </w:r>
      <w:proofErr w:type="spellEnd"/>
      <w:r>
        <w:t xml:space="preserve"> </w:t>
      </w:r>
      <w:proofErr w:type="spellStart"/>
      <w:r>
        <w:t>scutirii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cu data de 1 a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 </w:t>
      </w:r>
      <w:proofErr w:type="spellStart"/>
      <w:r>
        <w:t>celei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au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. </w:t>
      </w:r>
    </w:p>
    <w:p w14:paraId="4148394D" w14:textId="77777777" w:rsidR="003E67D4" w:rsidRDefault="003E67D4">
      <w:pPr>
        <w:numPr>
          <w:ilvl w:val="0"/>
          <w:numId w:val="3"/>
        </w:numPr>
        <w:ind w:right="1287" w:firstLine="677"/>
        <w:jc w:val="left"/>
      </w:pPr>
    </w:p>
    <w:p w14:paraId="5D8C1A82" w14:textId="77777777" w:rsidR="000C772D" w:rsidRDefault="00523A00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2E1C531" w14:textId="77777777" w:rsidR="000C772D" w:rsidRDefault="00523A00">
      <w:pPr>
        <w:spacing w:after="216" w:line="259" w:lineRule="auto"/>
        <w:ind w:right="92"/>
        <w:jc w:val="right"/>
      </w:pPr>
      <w:proofErr w:type="spellStart"/>
      <w:r>
        <w:rPr>
          <w:b/>
          <w:u w:val="single" w:color="000000"/>
        </w:rPr>
        <w:lastRenderedPageBreak/>
        <w:t>Anexa</w:t>
      </w:r>
      <w:proofErr w:type="spellEnd"/>
      <w:r>
        <w:rPr>
          <w:b/>
          <w:u w:val="single" w:color="000000"/>
        </w:rPr>
        <w:t xml:space="preserve"> nr. 2.1</w:t>
      </w:r>
    </w:p>
    <w:p w14:paraId="0A56CC16" w14:textId="77777777" w:rsidR="000C772D" w:rsidRDefault="00523A00">
      <w:pPr>
        <w:spacing w:after="25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EE00EF5" w14:textId="77777777" w:rsidR="000C772D" w:rsidRDefault="00523A00">
      <w:pPr>
        <w:spacing w:after="307" w:line="259" w:lineRule="auto"/>
        <w:ind w:left="677" w:right="0" w:firstLine="0"/>
        <w:jc w:val="left"/>
      </w:pPr>
      <w:r>
        <w:t xml:space="preserve"> </w:t>
      </w:r>
    </w:p>
    <w:p w14:paraId="34AA91DD" w14:textId="77777777" w:rsidR="000C772D" w:rsidRDefault="00523A00">
      <w:pPr>
        <w:spacing w:after="296" w:line="271" w:lineRule="auto"/>
        <w:ind w:left="2171" w:right="0"/>
        <w:jc w:val="left"/>
      </w:pPr>
      <w:r>
        <w:rPr>
          <w:b/>
        </w:rPr>
        <w:t xml:space="preserve">CĂTRE, </w:t>
      </w:r>
    </w:p>
    <w:p w14:paraId="0EAAA25B" w14:textId="3521AA60" w:rsidR="000C772D" w:rsidRDefault="00523A00">
      <w:pPr>
        <w:pStyle w:val="Titlu1"/>
        <w:spacing w:after="261" w:line="248" w:lineRule="auto"/>
        <w:ind w:left="579"/>
        <w:jc w:val="center"/>
      </w:pPr>
      <w:r>
        <w:t xml:space="preserve">PRIMĂRIA COMUNEI </w:t>
      </w:r>
      <w:r w:rsidR="003E67D4">
        <w:t>SĂLARD</w:t>
      </w:r>
      <w:r>
        <w:t xml:space="preserve"> </w:t>
      </w:r>
    </w:p>
    <w:p w14:paraId="43233315" w14:textId="77777777" w:rsidR="000C772D" w:rsidRDefault="00523A00">
      <w:pPr>
        <w:spacing w:after="257" w:line="259" w:lineRule="auto"/>
        <w:ind w:left="630" w:right="0" w:firstLine="0"/>
        <w:jc w:val="center"/>
      </w:pPr>
      <w:r>
        <w:t xml:space="preserve"> </w:t>
      </w:r>
    </w:p>
    <w:p w14:paraId="386B850C" w14:textId="77777777" w:rsidR="000C772D" w:rsidRDefault="00523A00">
      <w:pPr>
        <w:ind w:left="-15" w:right="110" w:firstLine="720"/>
      </w:pPr>
      <w:proofErr w:type="spellStart"/>
      <w:r>
        <w:t>Subscrisa</w:t>
      </w:r>
      <w:proofErr w:type="spellEnd"/>
      <w:r>
        <w:t xml:space="preserve"> __________________________________________ cod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_________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_______________________ tel._____________ fax_______ </w:t>
      </w:r>
      <w:proofErr w:type="spellStart"/>
      <w:r>
        <w:t>adresa</w:t>
      </w:r>
      <w:proofErr w:type="spellEnd"/>
      <w:r>
        <w:t xml:space="preserve"> de email____________. </w:t>
      </w:r>
      <w:proofErr w:type="spellStart"/>
      <w:r>
        <w:t>Reprezentată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dl./d-</w:t>
      </w:r>
      <w:proofErr w:type="spellStart"/>
      <w:r>
        <w:t>na</w:t>
      </w:r>
      <w:proofErr w:type="spellEnd"/>
      <w:r>
        <w:t xml:space="preserve">____________________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</w:p>
    <w:p w14:paraId="0FDBDDBA" w14:textId="477B3601" w:rsidR="000C772D" w:rsidRDefault="00523A00">
      <w:pPr>
        <w:spacing w:after="246" w:line="272" w:lineRule="auto"/>
        <w:ind w:left="-5" w:right="0"/>
        <w:jc w:val="left"/>
      </w:pPr>
      <w:r>
        <w:t xml:space="preserve">________________, </w:t>
      </w:r>
      <w:proofErr w:type="spellStart"/>
      <w:r>
        <w:t>domiciliat</w:t>
      </w:r>
      <w:proofErr w:type="spellEnd"/>
      <w:r>
        <w:t xml:space="preserve"> (ă) </w:t>
      </w:r>
      <w:proofErr w:type="spellStart"/>
      <w:r>
        <w:t>în</w:t>
      </w:r>
      <w:proofErr w:type="spellEnd"/>
      <w:r>
        <w:t xml:space="preserve"> _____________________________, </w:t>
      </w:r>
      <w:proofErr w:type="spellStart"/>
      <w:r>
        <w:t>posesor</w:t>
      </w:r>
      <w:proofErr w:type="spellEnd"/>
      <w:r>
        <w:t xml:space="preserve"> al B.I./C.I. </w:t>
      </w:r>
      <w:proofErr w:type="spellStart"/>
      <w:r>
        <w:t>seria</w:t>
      </w:r>
      <w:proofErr w:type="spellEnd"/>
      <w:r>
        <w:t xml:space="preserve"> ______, nr.____________, CNP________________________,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solicit </w:t>
      </w:r>
      <w:proofErr w:type="spellStart"/>
      <w:r>
        <w:t>scutire</w:t>
      </w:r>
      <w:proofErr w:type="spellEnd"/>
      <w:r>
        <w:t xml:space="preserve"> de la </w:t>
      </w:r>
      <w:proofErr w:type="spellStart"/>
      <w:r>
        <w:t>plata</w:t>
      </w:r>
      <w:proofErr w:type="spellEnd"/>
      <w:r>
        <w:t xml:space="preserve">____________________________________, </w:t>
      </w:r>
      <w:r>
        <w:tab/>
      </w:r>
      <w:proofErr w:type="spellStart"/>
      <w:r>
        <w:t>pentru</w:t>
      </w:r>
      <w:proofErr w:type="spellEnd"/>
      <w:r>
        <w:t xml:space="preserve"> </w:t>
      </w:r>
      <w:r>
        <w:tab/>
      </w:r>
      <w:proofErr w:type="spellStart"/>
      <w:r>
        <w:t>imobilul</w:t>
      </w:r>
      <w:proofErr w:type="spellEnd"/>
      <w:r>
        <w:t xml:space="preserve"> </w:t>
      </w:r>
      <w:r>
        <w:tab/>
      </w:r>
      <w:proofErr w:type="spellStart"/>
      <w:r>
        <w:t>situat</w:t>
      </w:r>
      <w:proofErr w:type="spellEnd"/>
      <w:r>
        <w:t xml:space="preserve"> </w:t>
      </w:r>
      <w:r>
        <w:tab/>
      </w:r>
      <w:proofErr w:type="spellStart"/>
      <w:r>
        <w:t>în</w:t>
      </w:r>
      <w:proofErr w:type="spellEnd"/>
      <w:r>
        <w:t xml:space="preserve"> __________________________, conform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 nr.______/________. </w:t>
      </w:r>
    </w:p>
    <w:p w14:paraId="00D5DD2D" w14:textId="77777777" w:rsidR="000C772D" w:rsidRDefault="00523A00">
      <w:pPr>
        <w:spacing w:after="266"/>
        <w:ind w:left="687" w:right="12"/>
      </w:pPr>
      <w:r>
        <w:t xml:space="preserve">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anexez</w:t>
      </w:r>
      <w:proofErr w:type="spellEnd"/>
      <w:r>
        <w:t xml:space="preserve">: </w:t>
      </w:r>
    </w:p>
    <w:p w14:paraId="2792A818" w14:textId="77777777" w:rsidR="000C772D" w:rsidRDefault="00523A00">
      <w:pPr>
        <w:numPr>
          <w:ilvl w:val="0"/>
          <w:numId w:val="4"/>
        </w:numPr>
        <w:spacing w:after="268"/>
        <w:ind w:right="12" w:firstLine="677"/>
      </w:pPr>
      <w:proofErr w:type="spellStart"/>
      <w:r>
        <w:t>statutul</w:t>
      </w:r>
      <w:proofErr w:type="spellEnd"/>
      <w:r>
        <w:t xml:space="preserve"> ONG -</w:t>
      </w:r>
      <w:proofErr w:type="spellStart"/>
      <w:r>
        <w:t>ului</w:t>
      </w:r>
      <w:proofErr w:type="spellEnd"/>
      <w:r>
        <w:t xml:space="preserve">; </w:t>
      </w:r>
    </w:p>
    <w:p w14:paraId="404762A8" w14:textId="77777777" w:rsidR="000C772D" w:rsidRDefault="00523A00">
      <w:pPr>
        <w:numPr>
          <w:ilvl w:val="0"/>
          <w:numId w:val="4"/>
        </w:numPr>
        <w:spacing w:after="314"/>
        <w:ind w:right="12" w:firstLine="677"/>
      </w:pPr>
      <w:proofErr w:type="spellStart"/>
      <w:r>
        <w:t>memoriu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al ONG -</w:t>
      </w:r>
      <w:proofErr w:type="spellStart"/>
      <w:r>
        <w:t>ului</w:t>
      </w:r>
      <w:proofErr w:type="spellEnd"/>
      <w:r>
        <w:t xml:space="preserve">; </w:t>
      </w:r>
    </w:p>
    <w:p w14:paraId="0DA0A662" w14:textId="77777777" w:rsidR="000C772D" w:rsidRDefault="00523A00">
      <w:pPr>
        <w:numPr>
          <w:ilvl w:val="0"/>
          <w:numId w:val="4"/>
        </w:numPr>
        <w:spacing w:after="309"/>
        <w:ind w:right="12" w:firstLine="677"/>
      </w:pPr>
      <w:proofErr w:type="spellStart"/>
      <w:r>
        <w:t>declaraţie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clădirile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scutirea</w:t>
      </w:r>
      <w:proofErr w:type="spellEnd"/>
      <w:r>
        <w:t xml:space="preserve"> sunt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scop </w:t>
      </w:r>
      <w:proofErr w:type="spellStart"/>
      <w:r>
        <w:t>lucrativ</w:t>
      </w:r>
      <w:proofErr w:type="spellEnd"/>
      <w:r>
        <w:t xml:space="preserve">; </w:t>
      </w:r>
    </w:p>
    <w:p w14:paraId="671BA337" w14:textId="77777777" w:rsidR="000C772D" w:rsidRDefault="00523A00">
      <w:pPr>
        <w:numPr>
          <w:ilvl w:val="0"/>
          <w:numId w:val="4"/>
        </w:numPr>
        <w:spacing w:after="323"/>
        <w:ind w:right="12" w:firstLine="677"/>
      </w:pP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considerate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. </w:t>
      </w:r>
    </w:p>
    <w:p w14:paraId="2A5155DD" w14:textId="77777777" w:rsidR="000C772D" w:rsidRDefault="00523A00">
      <w:pPr>
        <w:spacing w:after="245" w:line="271" w:lineRule="auto"/>
        <w:ind w:left="687" w:right="0"/>
        <w:jc w:val="left"/>
      </w:pPr>
      <w:r>
        <w:rPr>
          <w:b/>
        </w:rPr>
        <w:t xml:space="preserve">De </w:t>
      </w:r>
      <w:proofErr w:type="spellStart"/>
      <w:r>
        <w:rPr>
          <w:b/>
        </w:rPr>
        <w:t>asemenea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declar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că</w:t>
      </w:r>
      <w:proofErr w:type="spellEnd"/>
      <w:r>
        <w:rPr>
          <w:b/>
        </w:rPr>
        <w:t xml:space="preserve"> am </w:t>
      </w:r>
      <w:proofErr w:type="spellStart"/>
      <w:r>
        <w:rPr>
          <w:b/>
        </w:rPr>
        <w:t>luat</w:t>
      </w:r>
      <w:proofErr w:type="spellEnd"/>
      <w:r>
        <w:rPr>
          <w:b/>
        </w:rPr>
        <w:t xml:space="preserve"> act de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precizări</w:t>
      </w:r>
      <w:proofErr w:type="spellEnd"/>
      <w:r>
        <w:rPr>
          <w:b/>
        </w:rPr>
        <w:t xml:space="preserve">: </w:t>
      </w:r>
    </w:p>
    <w:p w14:paraId="0D57D3CF" w14:textId="77777777" w:rsidR="000C772D" w:rsidRDefault="00523A00">
      <w:pPr>
        <w:numPr>
          <w:ilvl w:val="0"/>
          <w:numId w:val="5"/>
        </w:numPr>
        <w:spacing w:after="262" w:line="253" w:lineRule="auto"/>
        <w:ind w:right="56" w:firstLine="566"/>
        <w:jc w:val="left"/>
      </w:pPr>
      <w:r>
        <w:rPr>
          <w:b/>
        </w:rPr>
        <w:t xml:space="preserve">Daca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cursul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an </w:t>
      </w:r>
      <w:proofErr w:type="spellStart"/>
      <w:r>
        <w:rPr>
          <w:b/>
        </w:rPr>
        <w:t>intervin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schimbari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conduc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modificarea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conditiilor</w:t>
      </w:r>
      <w:proofErr w:type="spellEnd"/>
      <w:r>
        <w:rPr>
          <w:b/>
        </w:rPr>
        <w:t xml:space="preserve"> in care se </w:t>
      </w:r>
      <w:proofErr w:type="spellStart"/>
      <w:r>
        <w:rPr>
          <w:b/>
        </w:rPr>
        <w:t>acorda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scutirile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reducerile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impozit</w:t>
      </w:r>
      <w:proofErr w:type="spellEnd"/>
      <w:r>
        <w:rPr>
          <w:b/>
        </w:rPr>
        <w:t>/</w:t>
      </w:r>
      <w:proofErr w:type="spellStart"/>
      <w:r>
        <w:rPr>
          <w:b/>
        </w:rPr>
        <w:t>taxă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cladiri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>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teren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persoanele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cauza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trebuie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declaratii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fiscale</w:t>
      </w:r>
      <w:proofErr w:type="spellEnd"/>
      <w:r>
        <w:rPr>
          <w:b/>
        </w:rPr>
        <w:t xml:space="preserve"> in termen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aparitia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schimbarilor</w:t>
      </w:r>
      <w:proofErr w:type="spellEnd"/>
      <w:r>
        <w:rPr>
          <w:b/>
        </w:rPr>
        <w:t xml:space="preserve">. </w:t>
      </w:r>
    </w:p>
    <w:p w14:paraId="7D655B7A" w14:textId="77777777" w:rsidR="000C772D" w:rsidRDefault="00523A00">
      <w:pPr>
        <w:numPr>
          <w:ilvl w:val="0"/>
          <w:numId w:val="5"/>
        </w:numPr>
        <w:spacing w:after="238" w:line="271" w:lineRule="auto"/>
        <w:ind w:right="56" w:firstLine="566"/>
        <w:jc w:val="left"/>
      </w:pPr>
      <w:proofErr w:type="spellStart"/>
      <w:r>
        <w:rPr>
          <w:b/>
        </w:rPr>
        <w:t>Neanunţarea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modificărilor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intervenite</w:t>
      </w:r>
      <w:proofErr w:type="spellEnd"/>
      <w:r>
        <w:rPr>
          <w:b/>
        </w:rPr>
        <w:t xml:space="preserve"> conduce la </w:t>
      </w:r>
      <w:proofErr w:type="spellStart"/>
      <w:r>
        <w:rPr>
          <w:b/>
        </w:rPr>
        <w:t>ridicarea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scutirii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începând</w:t>
      </w:r>
      <w:proofErr w:type="spellEnd"/>
      <w:r>
        <w:rPr>
          <w:b/>
        </w:rPr>
        <w:t xml:space="preserve"> cu data de 1 a </w:t>
      </w:r>
      <w:proofErr w:type="spellStart"/>
      <w:r>
        <w:rPr>
          <w:b/>
        </w:rPr>
        <w:t>lunii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următoare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celei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care au </w:t>
      </w:r>
      <w:proofErr w:type="spellStart"/>
      <w:r>
        <w:rPr>
          <w:b/>
        </w:rPr>
        <w:t>intervenit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modificările</w:t>
      </w:r>
      <w:proofErr w:type="spellEnd"/>
      <w:r>
        <w:rPr>
          <w:b/>
        </w:rPr>
        <w:t xml:space="preserve"> </w:t>
      </w:r>
    </w:p>
    <w:p w14:paraId="347348C3" w14:textId="77777777" w:rsidR="000C772D" w:rsidRDefault="00523A00">
      <w:pPr>
        <w:spacing w:after="259" w:line="259" w:lineRule="auto"/>
        <w:ind w:left="677" w:right="0" w:firstLine="0"/>
        <w:jc w:val="left"/>
      </w:pPr>
      <w:r>
        <w:t xml:space="preserve"> </w:t>
      </w:r>
    </w:p>
    <w:p w14:paraId="45BB3AFB" w14:textId="77777777" w:rsidR="000C772D" w:rsidRDefault="00523A00">
      <w:pPr>
        <w:spacing w:after="236" w:line="271" w:lineRule="auto"/>
        <w:ind w:left="1440" w:right="0" w:firstLine="721"/>
        <w:jc w:val="left"/>
      </w:pPr>
      <w:r>
        <w:rPr>
          <w:b/>
        </w:rPr>
        <w:t xml:space="preserve">Data_________  </w:t>
      </w:r>
      <w:r>
        <w:rPr>
          <w:b/>
        </w:rPr>
        <w:tab/>
        <w:t xml:space="preserve">                                                 </w:t>
      </w:r>
      <w:proofErr w:type="spellStart"/>
      <w:r>
        <w:rPr>
          <w:b/>
        </w:rPr>
        <w:t>Semnătura</w:t>
      </w:r>
      <w:proofErr w:type="spellEnd"/>
      <w:r>
        <w:rPr>
          <w:b/>
        </w:rPr>
        <w:t xml:space="preserve">, </w:t>
      </w:r>
    </w:p>
    <w:p w14:paraId="3AD2765E" w14:textId="77777777" w:rsidR="000C772D" w:rsidRDefault="00523A00">
      <w:pPr>
        <w:spacing w:after="0" w:line="259" w:lineRule="auto"/>
        <w:ind w:left="677" w:right="0" w:firstLine="0"/>
        <w:jc w:val="left"/>
      </w:pPr>
      <w:r>
        <w:t xml:space="preserve"> </w:t>
      </w:r>
    </w:p>
    <w:p w14:paraId="3713BD0E" w14:textId="77777777" w:rsidR="000C772D" w:rsidRDefault="00523A00">
      <w:pPr>
        <w:spacing w:after="254" w:line="259" w:lineRule="auto"/>
        <w:ind w:left="677" w:right="0" w:firstLine="0"/>
        <w:jc w:val="left"/>
      </w:pPr>
      <w:r>
        <w:rPr>
          <w:b/>
        </w:rPr>
        <w:t xml:space="preserve"> </w:t>
      </w:r>
    </w:p>
    <w:p w14:paraId="0B4891D0" w14:textId="77777777" w:rsidR="000C772D" w:rsidRDefault="00523A00">
      <w:pPr>
        <w:spacing w:after="0" w:line="259" w:lineRule="auto"/>
        <w:ind w:right="92"/>
        <w:jc w:val="right"/>
      </w:pPr>
      <w:proofErr w:type="spellStart"/>
      <w:r>
        <w:rPr>
          <w:b/>
          <w:u w:val="single" w:color="000000"/>
        </w:rPr>
        <w:t>Anexa</w:t>
      </w:r>
      <w:proofErr w:type="spellEnd"/>
      <w:r>
        <w:rPr>
          <w:b/>
          <w:u w:val="single" w:color="000000"/>
        </w:rPr>
        <w:t xml:space="preserve"> nr. 2.2</w:t>
      </w:r>
    </w:p>
    <w:p w14:paraId="7A0E963A" w14:textId="77777777" w:rsidR="000C772D" w:rsidRDefault="00523A00">
      <w:pPr>
        <w:spacing w:after="0" w:line="259" w:lineRule="auto"/>
        <w:ind w:left="0" w:right="47" w:firstLine="0"/>
        <w:jc w:val="right"/>
      </w:pPr>
      <w:r>
        <w:rPr>
          <w:b/>
        </w:rPr>
        <w:t xml:space="preserve"> </w:t>
      </w:r>
    </w:p>
    <w:p w14:paraId="1CA61BB8" w14:textId="77777777" w:rsidR="000C772D" w:rsidRDefault="00523A00">
      <w:pPr>
        <w:pStyle w:val="Titlu1"/>
        <w:spacing w:after="11" w:line="248" w:lineRule="auto"/>
        <w:ind w:left="485"/>
      </w:pPr>
      <w:r>
        <w:lastRenderedPageBreak/>
        <w:t xml:space="preserve">PROCEDURA DE ACORDARE A SCUTIRII LA PLATA IMPOZITULUI/TAXEI PE CLĂDIRI RESPECTIV TEREN PENTRU CLADIRILE UTILIZATE PENTRU FURNIZAREA DE SERVICII SOCIALE DE CATRE ORGANIZATII NEGUVERNAMENTALE SI INTREPRINDERI SOCIALE  </w:t>
      </w:r>
    </w:p>
    <w:p w14:paraId="2B822402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AAC231D" w14:textId="5F07105E" w:rsidR="000C772D" w:rsidRDefault="00523A00">
      <w:pPr>
        <w:ind w:left="-5" w:right="110"/>
      </w:pPr>
      <w:r>
        <w:t>Art. 1.</w:t>
      </w:r>
      <w:r>
        <w:rPr>
          <w:rFonts w:ascii="Arial" w:eastAsia="Arial" w:hAnsi="Arial" w:cs="Arial"/>
        </w:rPr>
        <w:t xml:space="preserve"> </w:t>
      </w:r>
      <w:proofErr w:type="spellStart"/>
      <w:r>
        <w:t>Organizatiile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intreprinderile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care detin in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utilizeaza</w:t>
      </w:r>
      <w:proofErr w:type="spellEnd"/>
      <w:r>
        <w:t xml:space="preserve"> </w:t>
      </w:r>
      <w:proofErr w:type="spellStart"/>
      <w:r>
        <w:t>cladiri</w:t>
      </w:r>
      <w:proofErr w:type="spellEnd"/>
      <w:r>
        <w:t xml:space="preserve"> </w:t>
      </w:r>
      <w:proofErr w:type="spellStart"/>
      <w:r w:rsidR="003E67D4">
        <w:t>primite</w:t>
      </w:r>
      <w:proofErr w:type="spellEnd"/>
      <w:r w:rsidR="003E67D4">
        <w:t xml:space="preserve"> </w:t>
      </w:r>
      <w:proofErr w:type="spellStart"/>
      <w:r w:rsidR="003E67D4">
        <w:t>în</w:t>
      </w:r>
      <w:proofErr w:type="spellEnd"/>
      <w:r w:rsidR="003E67D4">
        <w:t xml:space="preserve"> </w:t>
      </w:r>
      <w:proofErr w:type="spellStart"/>
      <w:r w:rsidR="003E67D4">
        <w:t>folosință</w:t>
      </w:r>
      <w:proofErr w:type="spellEnd"/>
      <w:r w:rsidR="003E67D4">
        <w:t xml:space="preserve"> </w:t>
      </w:r>
      <w:proofErr w:type="spellStart"/>
      <w:r w:rsidR="003E67D4">
        <w:t>gratuită</w:t>
      </w:r>
      <w:proofErr w:type="spellEnd"/>
      <w:r w:rsidR="003E67D4">
        <w:t>,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beneficiaza</w:t>
      </w:r>
      <w:proofErr w:type="spellEnd"/>
      <w:r>
        <w:t xml:space="preserve"> de </w:t>
      </w:r>
      <w:proofErr w:type="spellStart"/>
      <w:r>
        <w:t>scutire</w:t>
      </w:r>
      <w:proofErr w:type="spellEnd"/>
      <w:r>
        <w:t xml:space="preserve">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impozitului</w:t>
      </w:r>
      <w:proofErr w:type="spellEnd"/>
      <w:r>
        <w:t>/</w:t>
      </w:r>
      <w:proofErr w:type="spellStart"/>
      <w:r>
        <w:t>taxei</w:t>
      </w:r>
      <w:proofErr w:type="spellEnd"/>
      <w:r>
        <w:t xml:space="preserve"> pe </w:t>
      </w:r>
      <w:proofErr w:type="spellStart"/>
      <w:r>
        <w:t>cladiri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. </w:t>
      </w:r>
    </w:p>
    <w:p w14:paraId="78CBE6D3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1631DF2" w14:textId="77777777" w:rsidR="000C772D" w:rsidRDefault="00523A00">
      <w:pPr>
        <w:ind w:left="-5" w:right="12"/>
      </w:pPr>
      <w:r>
        <w:t>Art. 2.</w:t>
      </w:r>
      <w:r>
        <w:rPr>
          <w:rFonts w:ascii="Arial" w:eastAsia="Arial" w:hAnsi="Arial" w:cs="Arial"/>
        </w:rPr>
        <w:t xml:space="preserve"> </w:t>
      </w:r>
      <w:proofErr w:type="spellStart"/>
      <w:r>
        <w:t>Pentru</w:t>
      </w:r>
      <w:proofErr w:type="spellEnd"/>
      <w:r>
        <w:t xml:space="preserve"> a beneficia de </w:t>
      </w:r>
      <w:proofErr w:type="spellStart"/>
      <w:r>
        <w:t>scutire</w:t>
      </w:r>
      <w:proofErr w:type="spellEnd"/>
      <w:r>
        <w:t xml:space="preserve"> </w:t>
      </w:r>
      <w:proofErr w:type="spellStart"/>
      <w:r>
        <w:t>organizatile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intreprinderile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desfasoare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: </w:t>
      </w:r>
    </w:p>
    <w:p w14:paraId="128098F8" w14:textId="77777777" w:rsidR="000C772D" w:rsidRDefault="00523A00">
      <w:pPr>
        <w:numPr>
          <w:ilvl w:val="0"/>
          <w:numId w:val="6"/>
        </w:numPr>
        <w:spacing w:after="36"/>
        <w:ind w:right="12" w:hanging="281"/>
      </w:pPr>
      <w:proofErr w:type="spellStart"/>
      <w:r>
        <w:t>recuperare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reabilitare</w:t>
      </w:r>
      <w:proofErr w:type="spellEnd"/>
      <w:r>
        <w:t xml:space="preserve">;  </w:t>
      </w:r>
    </w:p>
    <w:p w14:paraId="6A792394" w14:textId="77777777" w:rsidR="000C772D" w:rsidRDefault="00523A00">
      <w:pPr>
        <w:numPr>
          <w:ilvl w:val="0"/>
          <w:numId w:val="6"/>
        </w:numPr>
        <w:spacing w:after="37"/>
        <w:ind w:right="12" w:hanging="281"/>
      </w:pPr>
      <w:proofErr w:type="spellStart"/>
      <w:r>
        <w:t>suport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asistenţă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familiile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aflaţi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dificultate</w:t>
      </w:r>
      <w:proofErr w:type="spellEnd"/>
      <w:r>
        <w:t xml:space="preserve">;  </w:t>
      </w:r>
    </w:p>
    <w:p w14:paraId="4456DB87" w14:textId="77777777" w:rsidR="000C772D" w:rsidRDefault="00523A00">
      <w:pPr>
        <w:numPr>
          <w:ilvl w:val="0"/>
          <w:numId w:val="6"/>
        </w:numPr>
        <w:ind w:right="12" w:hanging="281"/>
      </w:pPr>
      <w:proofErr w:type="spellStart"/>
      <w:r>
        <w:t>educaţie</w:t>
      </w:r>
      <w:proofErr w:type="spellEnd"/>
      <w:r>
        <w:t xml:space="preserve"> </w:t>
      </w:r>
      <w:proofErr w:type="spellStart"/>
      <w:r>
        <w:t>informală</w:t>
      </w:r>
      <w:proofErr w:type="spellEnd"/>
      <w:r>
        <w:t xml:space="preserve"> </w:t>
      </w:r>
      <w:proofErr w:type="spellStart"/>
      <w:r>
        <w:t>extracurriculară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adulţi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nevoia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;  </w:t>
      </w:r>
    </w:p>
    <w:p w14:paraId="5330A00F" w14:textId="77777777" w:rsidR="000C772D" w:rsidRDefault="00523A00">
      <w:pPr>
        <w:numPr>
          <w:ilvl w:val="0"/>
          <w:numId w:val="6"/>
        </w:numPr>
        <w:spacing w:after="40"/>
        <w:ind w:right="12" w:hanging="281"/>
      </w:pPr>
      <w:proofErr w:type="spellStart"/>
      <w:r>
        <w:t>asistenţă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;  </w:t>
      </w:r>
    </w:p>
    <w:p w14:paraId="0B794D5F" w14:textId="77777777" w:rsidR="000C772D" w:rsidRDefault="00523A00">
      <w:pPr>
        <w:numPr>
          <w:ilvl w:val="0"/>
          <w:numId w:val="6"/>
        </w:numPr>
        <w:spacing w:after="38"/>
        <w:ind w:right="12" w:hanging="281"/>
      </w:pPr>
      <w:proofErr w:type="spellStart"/>
      <w:r>
        <w:t>asistenţă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handicap,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de </w:t>
      </w:r>
      <w:proofErr w:type="spellStart"/>
      <w:r>
        <w:t>consumul</w:t>
      </w:r>
      <w:proofErr w:type="spellEnd"/>
      <w:r>
        <w:t xml:space="preserve"> de </w:t>
      </w:r>
      <w:proofErr w:type="spellStart"/>
      <w:r>
        <w:t>droguri</w:t>
      </w:r>
      <w:proofErr w:type="spellEnd"/>
      <w:r>
        <w:t xml:space="preserve">, </w:t>
      </w:r>
      <w:proofErr w:type="spellStart"/>
      <w:r>
        <w:t>alcool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substanţe</w:t>
      </w:r>
      <w:proofErr w:type="spellEnd"/>
      <w:r>
        <w:t xml:space="preserve"> </w:t>
      </w:r>
      <w:proofErr w:type="spellStart"/>
      <w:r>
        <w:t>toxice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care au </w:t>
      </w:r>
      <w:proofErr w:type="spellStart"/>
      <w:r>
        <w:t>părăsit</w:t>
      </w:r>
      <w:proofErr w:type="spellEnd"/>
      <w:r>
        <w:t xml:space="preserve"> </w:t>
      </w:r>
      <w:proofErr w:type="spellStart"/>
      <w:r>
        <w:t>penitenciarele</w:t>
      </w:r>
      <w:proofErr w:type="spellEnd"/>
      <w:r>
        <w:t xml:space="preserve">, </w:t>
      </w:r>
      <w:proofErr w:type="spellStart"/>
      <w:r>
        <w:t>familii</w:t>
      </w:r>
      <w:proofErr w:type="spellEnd"/>
      <w:r>
        <w:t xml:space="preserve"> </w:t>
      </w:r>
      <w:proofErr w:type="spellStart"/>
      <w:r>
        <w:t>monoparentale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afectate</w:t>
      </w:r>
      <w:proofErr w:type="spellEnd"/>
      <w:r>
        <w:t xml:space="preserve"> de </w:t>
      </w:r>
      <w:proofErr w:type="spellStart"/>
      <w:r>
        <w:t>violenţa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, </w:t>
      </w:r>
      <w:proofErr w:type="spellStart"/>
      <w:r>
        <w:t>victime</w:t>
      </w:r>
      <w:proofErr w:type="spellEnd"/>
      <w:r>
        <w:t xml:space="preserve"> ale </w:t>
      </w:r>
      <w:proofErr w:type="spellStart"/>
      <w:r>
        <w:t>traficului</w:t>
      </w:r>
      <w:proofErr w:type="spellEnd"/>
      <w:r>
        <w:t xml:space="preserve"> de </w:t>
      </w:r>
      <w:proofErr w:type="spellStart"/>
      <w:r>
        <w:t>fiinţe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infectate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bolnave</w:t>
      </w:r>
      <w:proofErr w:type="spellEnd"/>
      <w:r>
        <w:t xml:space="preserve"> HIV/SIDA,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, </w:t>
      </w:r>
      <w:proofErr w:type="spellStart"/>
      <w:r>
        <w:t>imigranţi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adăpost</w:t>
      </w:r>
      <w:proofErr w:type="spellEnd"/>
      <w:r>
        <w:t xml:space="preserve">, </w:t>
      </w:r>
      <w:proofErr w:type="spellStart"/>
      <w:r>
        <w:t>bolnavi</w:t>
      </w:r>
      <w:proofErr w:type="spellEnd"/>
      <w:r>
        <w:t xml:space="preserve"> </w:t>
      </w:r>
      <w:proofErr w:type="spellStart"/>
      <w:r>
        <w:t>cronici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care </w:t>
      </w:r>
      <w:proofErr w:type="spellStart"/>
      <w:r>
        <w:t>suferă</w:t>
      </w:r>
      <w:proofErr w:type="spellEnd"/>
      <w:r>
        <w:t xml:space="preserve"> de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incurabile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de </w:t>
      </w:r>
      <w:proofErr w:type="spellStart"/>
      <w:r>
        <w:t>nevoie</w:t>
      </w:r>
      <w:proofErr w:type="spellEnd"/>
      <w:r>
        <w:t xml:space="preserve"> social;  </w:t>
      </w:r>
    </w:p>
    <w:p w14:paraId="4799FAE5" w14:textId="77777777" w:rsidR="000C772D" w:rsidRDefault="00523A00">
      <w:pPr>
        <w:numPr>
          <w:ilvl w:val="0"/>
          <w:numId w:val="6"/>
        </w:numPr>
        <w:ind w:right="12" w:hanging="281"/>
      </w:pPr>
      <w:proofErr w:type="spellStart"/>
      <w:r>
        <w:t>sprijin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orientare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integrarea</w:t>
      </w:r>
      <w:proofErr w:type="spellEnd"/>
      <w:r>
        <w:t xml:space="preserve">, </w:t>
      </w:r>
      <w:proofErr w:type="spellStart"/>
      <w:r>
        <w:t>readaptarea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reeducarea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;  </w:t>
      </w:r>
    </w:p>
    <w:p w14:paraId="793B04AC" w14:textId="77777777" w:rsidR="000C772D" w:rsidRDefault="00523A00">
      <w:pPr>
        <w:numPr>
          <w:ilvl w:val="0"/>
          <w:numId w:val="6"/>
        </w:numPr>
        <w:spacing w:after="33"/>
        <w:ind w:right="12" w:hanging="281"/>
      </w:pPr>
      <w:proofErr w:type="spellStart"/>
      <w:r>
        <w:t>îngrijire</w:t>
      </w:r>
      <w:proofErr w:type="spellEnd"/>
      <w:r>
        <w:t xml:space="preserve"> social-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dificultate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paleative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fazele</w:t>
      </w:r>
      <w:proofErr w:type="spellEnd"/>
      <w:r>
        <w:t xml:space="preserve"> </w:t>
      </w:r>
      <w:proofErr w:type="spellStart"/>
      <w:r>
        <w:t>terminale</w:t>
      </w:r>
      <w:proofErr w:type="spellEnd"/>
      <w:r>
        <w:t xml:space="preserve"> ale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; </w:t>
      </w:r>
    </w:p>
    <w:p w14:paraId="682F2062" w14:textId="77777777" w:rsidR="000C772D" w:rsidRDefault="00523A00">
      <w:pPr>
        <w:numPr>
          <w:ilvl w:val="0"/>
          <w:numId w:val="6"/>
        </w:numPr>
        <w:spacing w:after="36"/>
        <w:ind w:right="12" w:hanging="281"/>
      </w:pPr>
      <w:proofErr w:type="spellStart"/>
      <w:r>
        <w:t>mediere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; </w:t>
      </w:r>
    </w:p>
    <w:p w14:paraId="72FA5100" w14:textId="77777777" w:rsidR="000C772D" w:rsidRDefault="00523A00">
      <w:pPr>
        <w:numPr>
          <w:ilvl w:val="0"/>
          <w:numId w:val="6"/>
        </w:numPr>
        <w:spacing w:after="37"/>
        <w:ind w:right="12" w:hanging="281"/>
      </w:pPr>
      <w:proofErr w:type="spellStart"/>
      <w:r>
        <w:t>consiliere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</w:t>
      </w:r>
      <w:proofErr w:type="spellStart"/>
      <w:r>
        <w:t>instituţionalizat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consiliere</w:t>
      </w:r>
      <w:proofErr w:type="spellEnd"/>
      <w:r>
        <w:t xml:space="preserve">;  </w:t>
      </w:r>
    </w:p>
    <w:p w14:paraId="08026171" w14:textId="77777777" w:rsidR="000C772D" w:rsidRDefault="00523A00">
      <w:pPr>
        <w:numPr>
          <w:ilvl w:val="0"/>
          <w:numId w:val="6"/>
        </w:numPr>
        <w:ind w:right="12" w:hanging="281"/>
      </w:pP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acţiuni</w:t>
      </w:r>
      <w:proofErr w:type="spellEnd"/>
      <w:r>
        <w:t xml:space="preserve"> care au </w:t>
      </w:r>
      <w:proofErr w:type="spellStart"/>
      <w:r>
        <w:t>drept</w:t>
      </w:r>
      <w:proofErr w:type="spellEnd"/>
      <w:r>
        <w:t xml:space="preserve"> scop </w:t>
      </w:r>
      <w:proofErr w:type="spellStart"/>
      <w:r>
        <w:t>menţinerea</w:t>
      </w:r>
      <w:proofErr w:type="spellEnd"/>
      <w:r>
        <w:t xml:space="preserve">, </w:t>
      </w:r>
      <w:proofErr w:type="spellStart"/>
      <w:r>
        <w:t>refacerea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capacităţilor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depăşirea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de </w:t>
      </w:r>
      <w:proofErr w:type="spellStart"/>
      <w:r>
        <w:t>nevoie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.  </w:t>
      </w:r>
    </w:p>
    <w:p w14:paraId="5E60EA04" w14:textId="77777777" w:rsidR="000C772D" w:rsidRDefault="00523A00">
      <w:pPr>
        <w:spacing w:after="23" w:line="259" w:lineRule="auto"/>
        <w:ind w:left="708" w:right="0" w:firstLine="0"/>
        <w:jc w:val="left"/>
      </w:pPr>
      <w:r>
        <w:t xml:space="preserve"> </w:t>
      </w:r>
    </w:p>
    <w:p w14:paraId="46FE7D9C" w14:textId="77777777" w:rsidR="000C772D" w:rsidRDefault="00523A00">
      <w:pPr>
        <w:spacing w:after="34"/>
        <w:ind w:left="-5" w:right="12"/>
      </w:pPr>
      <w:r>
        <w:t>Art. 3.</w:t>
      </w:r>
      <w:r>
        <w:rPr>
          <w:rFonts w:ascii="Arial" w:eastAsia="Arial" w:hAnsi="Arial" w:cs="Arial"/>
        </w:rPr>
        <w:t xml:space="preserve"> </w:t>
      </w:r>
      <w:proofErr w:type="spellStart"/>
      <w:r>
        <w:t>Pentru</w:t>
      </w:r>
      <w:proofErr w:type="spellEnd"/>
      <w:r>
        <w:t xml:space="preserve"> a beneficia de </w:t>
      </w:r>
      <w:proofErr w:type="spellStart"/>
      <w:r>
        <w:t>scutire</w:t>
      </w:r>
      <w:proofErr w:type="spellEnd"/>
      <w:r>
        <w:t xml:space="preserve">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impozitului</w:t>
      </w:r>
      <w:proofErr w:type="spellEnd"/>
      <w:r>
        <w:t>/</w:t>
      </w:r>
      <w:proofErr w:type="spellStart"/>
      <w:r>
        <w:t>taxei</w:t>
      </w:r>
      <w:proofErr w:type="spellEnd"/>
      <w:r>
        <w:t xml:space="preserve"> pe </w:t>
      </w:r>
      <w:proofErr w:type="spellStart"/>
      <w:r>
        <w:t>clădiri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îndeplinite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:  </w:t>
      </w:r>
    </w:p>
    <w:p w14:paraId="2C25A190" w14:textId="77777777" w:rsidR="000C772D" w:rsidRDefault="00523A00">
      <w:pPr>
        <w:numPr>
          <w:ilvl w:val="0"/>
          <w:numId w:val="7"/>
        </w:numPr>
        <w:ind w:right="12" w:hanging="281"/>
      </w:pPr>
      <w:proofErr w:type="spellStart"/>
      <w:r>
        <w:t>Organizatiile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intreprinderile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O.G. nr.68/2003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nr. 197/2012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; </w:t>
      </w:r>
    </w:p>
    <w:p w14:paraId="3AB3EDA0" w14:textId="77777777" w:rsidR="000C772D" w:rsidRDefault="00523A00">
      <w:pPr>
        <w:numPr>
          <w:ilvl w:val="0"/>
          <w:numId w:val="7"/>
        </w:numPr>
        <w:spacing w:after="40"/>
        <w:ind w:right="12" w:hanging="281"/>
      </w:pPr>
      <w:proofErr w:type="spellStart"/>
      <w:r>
        <w:t>Organizatiile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intreprinderile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acreditate</w:t>
      </w:r>
      <w:proofErr w:type="spellEnd"/>
      <w:r>
        <w:t xml:space="preserve"> ca </w:t>
      </w:r>
      <w:proofErr w:type="spellStart"/>
      <w:r>
        <w:t>furnizor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;  </w:t>
      </w:r>
    </w:p>
    <w:p w14:paraId="23AFE493" w14:textId="77777777" w:rsidR="000C772D" w:rsidRDefault="00523A00">
      <w:pPr>
        <w:numPr>
          <w:ilvl w:val="0"/>
          <w:numId w:val="7"/>
        </w:numPr>
        <w:ind w:right="12" w:hanging="281"/>
      </w:pPr>
      <w:proofErr w:type="spellStart"/>
      <w:r>
        <w:t>clădirea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organizatiilor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intreprinderilor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acreditate</w:t>
      </w:r>
      <w:proofErr w:type="spellEnd"/>
      <w:r>
        <w:t xml:space="preserve"> ca </w:t>
      </w:r>
      <w:proofErr w:type="spellStart"/>
      <w:r>
        <w:t>furnizori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;  </w:t>
      </w:r>
    </w:p>
    <w:p w14:paraId="2DE09FE3" w14:textId="77777777" w:rsidR="000C772D" w:rsidRDefault="00523A00">
      <w:pPr>
        <w:numPr>
          <w:ilvl w:val="0"/>
          <w:numId w:val="7"/>
        </w:numPr>
        <w:spacing w:after="39"/>
        <w:ind w:right="12" w:hanging="281"/>
      </w:pPr>
      <w:proofErr w:type="spellStart"/>
      <w:r>
        <w:t>în</w:t>
      </w:r>
      <w:proofErr w:type="spellEnd"/>
      <w:r>
        <w:t xml:space="preserve"> </w:t>
      </w:r>
      <w:proofErr w:type="spellStart"/>
      <w:r>
        <w:t>clădire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desfăşoare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organizatiile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intreprinderile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acreditate</w:t>
      </w:r>
      <w:proofErr w:type="spellEnd"/>
      <w:r>
        <w:t xml:space="preserve">; </w:t>
      </w:r>
    </w:p>
    <w:p w14:paraId="1D62A20E" w14:textId="77777777" w:rsidR="000C772D" w:rsidRDefault="00523A00">
      <w:pPr>
        <w:numPr>
          <w:ilvl w:val="0"/>
          <w:numId w:val="7"/>
        </w:numPr>
        <w:ind w:right="12" w:hanging="281"/>
      </w:pPr>
      <w:proofErr w:type="spellStart"/>
      <w:r>
        <w:t>furnizarea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realizeze</w:t>
      </w:r>
      <w:proofErr w:type="spellEnd"/>
      <w:r>
        <w:t xml:space="preserve"> pe tot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fiscal.  </w:t>
      </w:r>
    </w:p>
    <w:p w14:paraId="6BEFBDB6" w14:textId="77777777" w:rsidR="000C772D" w:rsidRDefault="00523A00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674DEC05" w14:textId="77777777" w:rsidR="000C772D" w:rsidRDefault="00523A00">
      <w:pPr>
        <w:spacing w:after="33"/>
        <w:ind w:left="-5" w:right="12"/>
      </w:pPr>
      <w:r>
        <w:t>Art. 4.</w:t>
      </w:r>
      <w:r>
        <w:rPr>
          <w:rFonts w:ascii="Arial" w:eastAsia="Arial" w:hAnsi="Arial" w:cs="Arial"/>
        </w:rPr>
        <w:t xml:space="preserve"> </w:t>
      </w:r>
      <w:proofErr w:type="spellStart"/>
      <w:r>
        <w:t>Scutirea</w:t>
      </w:r>
      <w:proofErr w:type="spellEnd"/>
      <w:r>
        <w:t xml:space="preserve">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impozitului</w:t>
      </w:r>
      <w:proofErr w:type="spellEnd"/>
      <w:r>
        <w:t>/</w:t>
      </w:r>
      <w:proofErr w:type="spellStart"/>
      <w:r>
        <w:t>taxei</w:t>
      </w:r>
      <w:proofErr w:type="spellEnd"/>
      <w:r>
        <w:t xml:space="preserve"> pe </w:t>
      </w:r>
      <w:proofErr w:type="spellStart"/>
      <w:r>
        <w:t>clădiri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cerere</w:t>
      </w:r>
      <w:proofErr w:type="spellEnd"/>
      <w:r>
        <w:t xml:space="preserve"> (</w:t>
      </w:r>
      <w:proofErr w:type="spellStart"/>
      <w:r>
        <w:rPr>
          <w:u w:val="single" w:color="000000"/>
        </w:rPr>
        <w:t>Anexa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atașată</w:t>
      </w:r>
      <w:proofErr w:type="spellEnd"/>
      <w:r>
        <w:t xml:space="preserve">) </w:t>
      </w:r>
      <w:proofErr w:type="spellStart"/>
      <w:r>
        <w:t>depusă</w:t>
      </w:r>
      <w:proofErr w:type="spellEnd"/>
      <w:r>
        <w:t xml:space="preserve"> la </w:t>
      </w:r>
      <w:proofErr w:type="spellStart"/>
      <w:r>
        <w:t>organul</w:t>
      </w:r>
      <w:proofErr w:type="spellEnd"/>
      <w:r>
        <w:t xml:space="preserve"> fiscal, </w:t>
      </w:r>
      <w:proofErr w:type="spellStart"/>
      <w:r>
        <w:t>însoţită</w:t>
      </w:r>
      <w:proofErr w:type="spellEnd"/>
      <w:r>
        <w:t xml:space="preserve"> de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:  </w:t>
      </w:r>
    </w:p>
    <w:p w14:paraId="3364743A" w14:textId="77777777" w:rsidR="000C772D" w:rsidRDefault="00523A00">
      <w:pPr>
        <w:numPr>
          <w:ilvl w:val="0"/>
          <w:numId w:val="8"/>
        </w:numPr>
        <w:ind w:right="12" w:hanging="281"/>
      </w:pPr>
      <w:proofErr w:type="spellStart"/>
      <w:r>
        <w:t>actul</w:t>
      </w:r>
      <w:proofErr w:type="spellEnd"/>
      <w:r>
        <w:t xml:space="preserve"> de </w:t>
      </w:r>
      <w:proofErr w:type="spellStart"/>
      <w:r>
        <w:t>înfiinţare</w:t>
      </w:r>
      <w:proofErr w:type="spellEnd"/>
      <w:r>
        <w:t xml:space="preserve"> al </w:t>
      </w:r>
      <w:proofErr w:type="spellStart"/>
      <w:r>
        <w:t>organizatiei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intreprinderii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;  </w:t>
      </w:r>
    </w:p>
    <w:p w14:paraId="2FCBAAF0" w14:textId="77777777" w:rsidR="000C772D" w:rsidRDefault="00523A00">
      <w:pPr>
        <w:numPr>
          <w:ilvl w:val="0"/>
          <w:numId w:val="8"/>
        </w:numPr>
        <w:ind w:right="12" w:hanging="281"/>
      </w:pPr>
      <w:proofErr w:type="spellStart"/>
      <w:r>
        <w:t>statutul</w:t>
      </w:r>
      <w:proofErr w:type="spellEnd"/>
      <w:r>
        <w:t xml:space="preserve"> </w:t>
      </w:r>
      <w:proofErr w:type="spellStart"/>
      <w:r>
        <w:t>organizatiei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intreprinderii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;  </w:t>
      </w:r>
    </w:p>
    <w:p w14:paraId="3369992C" w14:textId="77777777" w:rsidR="000C772D" w:rsidRDefault="00523A00">
      <w:pPr>
        <w:numPr>
          <w:ilvl w:val="0"/>
          <w:numId w:val="8"/>
        </w:numPr>
        <w:ind w:right="12" w:hanging="281"/>
      </w:pPr>
      <w:proofErr w:type="spellStart"/>
      <w:r>
        <w:t>certificatul</w:t>
      </w:r>
      <w:proofErr w:type="spellEnd"/>
      <w:r>
        <w:t xml:space="preserve"> de </w:t>
      </w:r>
      <w:proofErr w:type="spellStart"/>
      <w:r>
        <w:t>acreditare</w:t>
      </w:r>
      <w:proofErr w:type="spellEnd"/>
      <w:r>
        <w:t xml:space="preserve"> ca </w:t>
      </w:r>
      <w:proofErr w:type="spellStart"/>
      <w:r>
        <w:t>furnizor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al </w:t>
      </w:r>
      <w:proofErr w:type="spellStart"/>
      <w:r>
        <w:t>organizatiei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intreprinderii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Compartimentul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</w:p>
    <w:p w14:paraId="7525FA9B" w14:textId="77777777" w:rsidR="000C772D" w:rsidRDefault="00523A00">
      <w:pPr>
        <w:ind w:left="718" w:right="12"/>
      </w:pPr>
      <w:proofErr w:type="spellStart"/>
      <w:r>
        <w:t>Familiei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Protectiei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;  </w:t>
      </w:r>
    </w:p>
    <w:p w14:paraId="4D0C1367" w14:textId="77777777" w:rsidR="000C772D" w:rsidRDefault="00523A00">
      <w:pPr>
        <w:numPr>
          <w:ilvl w:val="0"/>
          <w:numId w:val="8"/>
        </w:numPr>
        <w:ind w:right="12" w:hanging="281"/>
      </w:pPr>
      <w:proofErr w:type="spellStart"/>
      <w:r>
        <w:lastRenderedPageBreak/>
        <w:t>licenţă</w:t>
      </w:r>
      <w:proofErr w:type="spellEnd"/>
      <w:r>
        <w:t xml:space="preserve"> de </w:t>
      </w:r>
      <w:proofErr w:type="spellStart"/>
      <w:r>
        <w:t>functionare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social </w:t>
      </w:r>
      <w:proofErr w:type="spellStart"/>
      <w:r>
        <w:t>acreditat</w:t>
      </w:r>
      <w:proofErr w:type="spellEnd"/>
      <w:r>
        <w:t xml:space="preserve"> (se are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provizorie</w:t>
      </w:r>
      <w:proofErr w:type="spellEnd"/>
      <w:r>
        <w:t xml:space="preserve">)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Compartimentul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Familiei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Protectiei</w:t>
      </w:r>
      <w:proofErr w:type="spellEnd"/>
      <w:r>
        <w:t xml:space="preserve"> </w:t>
      </w:r>
    </w:p>
    <w:p w14:paraId="63514370" w14:textId="77777777" w:rsidR="000C772D" w:rsidRDefault="00523A00">
      <w:pPr>
        <w:ind w:left="718" w:right="12"/>
      </w:pPr>
      <w:proofErr w:type="spellStart"/>
      <w:r>
        <w:t>Sociale</w:t>
      </w:r>
      <w:proofErr w:type="spellEnd"/>
      <w:r>
        <w:t xml:space="preserve"> ; </w:t>
      </w:r>
    </w:p>
    <w:p w14:paraId="3F95048B" w14:textId="77777777" w:rsidR="000C772D" w:rsidRDefault="00523A00">
      <w:pPr>
        <w:numPr>
          <w:ilvl w:val="0"/>
          <w:numId w:val="8"/>
        </w:numPr>
        <w:ind w:right="12" w:hanging="281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monitorizare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celei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recente</w:t>
      </w:r>
      <w:proofErr w:type="spellEnd"/>
      <w:r>
        <w:t xml:space="preserve"> </w:t>
      </w:r>
      <w:proofErr w:type="spellStart"/>
      <w:r>
        <w:t>misiuni</w:t>
      </w:r>
      <w:proofErr w:type="spellEnd"/>
      <w:r>
        <w:t xml:space="preserve"> de </w:t>
      </w:r>
      <w:proofErr w:type="spellStart"/>
      <w:r>
        <w:t>inspectie</w:t>
      </w:r>
      <w:proofErr w:type="spellEnd"/>
      <w:r>
        <w:t xml:space="preserve"> </w:t>
      </w:r>
      <w:proofErr w:type="spellStart"/>
      <w:r>
        <w:t>intocmit</w:t>
      </w:r>
      <w:proofErr w:type="spellEnd"/>
      <w:r>
        <w:t xml:space="preserve"> de </w:t>
      </w:r>
      <w:proofErr w:type="spellStart"/>
      <w:r>
        <w:t>inspectori</w:t>
      </w:r>
      <w:proofErr w:type="spellEnd"/>
      <w:r>
        <w:t xml:space="preserve"> </w:t>
      </w:r>
      <w:proofErr w:type="spellStart"/>
      <w:r>
        <w:t>sociali</w:t>
      </w:r>
      <w:proofErr w:type="spellEnd"/>
      <w:r>
        <w:t xml:space="preserve">; </w:t>
      </w:r>
    </w:p>
    <w:p w14:paraId="52DC0EB4" w14:textId="77777777" w:rsidR="000C772D" w:rsidRDefault="00523A00">
      <w:pPr>
        <w:numPr>
          <w:ilvl w:val="0"/>
          <w:numId w:val="8"/>
        </w:numPr>
        <w:ind w:right="12" w:hanging="281"/>
      </w:pPr>
      <w:r>
        <w:t xml:space="preserve">document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Compartimentul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Familiei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Protectiei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din care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ca in </w:t>
      </w:r>
      <w:proofErr w:type="spellStart"/>
      <w:r>
        <w:t>cladirea</w:t>
      </w:r>
      <w:proofErr w:type="spellEnd"/>
      <w:r>
        <w:t xml:space="preserve"> </w:t>
      </w:r>
      <w:proofErr w:type="spellStart"/>
      <w:r>
        <w:t>respectiva</w:t>
      </w:r>
      <w:proofErr w:type="spellEnd"/>
      <w:r>
        <w:t xml:space="preserve"> se </w:t>
      </w:r>
      <w:proofErr w:type="spellStart"/>
      <w:r>
        <w:t>desfsoara</w:t>
      </w:r>
      <w:proofErr w:type="spellEnd"/>
      <w:r>
        <w:t xml:space="preserve"> </w:t>
      </w:r>
      <w:proofErr w:type="spellStart"/>
      <w:r>
        <w:t>activitatile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scutirea</w:t>
      </w:r>
      <w:proofErr w:type="spellEnd"/>
      <w:r>
        <w:t xml:space="preserve">; </w:t>
      </w:r>
    </w:p>
    <w:p w14:paraId="5F2CF0CC" w14:textId="77777777" w:rsidR="000C772D" w:rsidRDefault="00523A00">
      <w:pPr>
        <w:numPr>
          <w:ilvl w:val="0"/>
          <w:numId w:val="8"/>
        </w:numPr>
        <w:ind w:right="12" w:hanging="281"/>
      </w:pPr>
      <w:proofErr w:type="spellStart"/>
      <w:r>
        <w:t>dovada</w:t>
      </w:r>
      <w:proofErr w:type="spellEnd"/>
      <w:r>
        <w:t xml:space="preserve"> </w:t>
      </w:r>
      <w:proofErr w:type="spellStart"/>
      <w:r>
        <w:t>titlului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 (contract de </w:t>
      </w:r>
      <w:proofErr w:type="spellStart"/>
      <w:r>
        <w:t>vânzare</w:t>
      </w:r>
      <w:proofErr w:type="spellEnd"/>
      <w:r>
        <w:t xml:space="preserve"> – </w:t>
      </w:r>
      <w:proofErr w:type="spellStart"/>
      <w:r>
        <w:t>cumpărare</w:t>
      </w:r>
      <w:proofErr w:type="spellEnd"/>
      <w:r>
        <w:t xml:space="preserve">, contract de </w:t>
      </w:r>
      <w:proofErr w:type="spellStart"/>
      <w:r>
        <w:t>comodat</w:t>
      </w:r>
      <w:proofErr w:type="spellEnd"/>
      <w:r>
        <w:t xml:space="preserve">, contract de </w:t>
      </w:r>
      <w:proofErr w:type="spellStart"/>
      <w:r>
        <w:t>închiriere</w:t>
      </w:r>
      <w:proofErr w:type="spellEnd"/>
      <w:r>
        <w:t xml:space="preserve">), extras de carte </w:t>
      </w:r>
      <w:proofErr w:type="spellStart"/>
      <w:r>
        <w:t>funciară</w:t>
      </w:r>
      <w:proofErr w:type="spellEnd"/>
      <w:r>
        <w:t xml:space="preserve">, </w:t>
      </w:r>
      <w:proofErr w:type="spellStart"/>
      <w:r>
        <w:t>schiţă</w:t>
      </w:r>
      <w:proofErr w:type="spellEnd"/>
      <w:r>
        <w:t xml:space="preserve"> </w:t>
      </w:r>
      <w:proofErr w:type="spellStart"/>
      <w:r>
        <w:t>cadastrală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clădirilor</w:t>
      </w:r>
      <w:proofErr w:type="spellEnd"/>
      <w:r>
        <w:t xml:space="preserve">. </w:t>
      </w:r>
    </w:p>
    <w:p w14:paraId="5A1EA10B" w14:textId="77777777" w:rsidR="000C772D" w:rsidRDefault="00523A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4150227" w14:textId="77777777" w:rsidR="000C772D" w:rsidRDefault="00523A00">
      <w:pPr>
        <w:ind w:left="-5" w:right="12"/>
      </w:pPr>
      <w:r>
        <w:rPr>
          <w:b/>
        </w:rPr>
        <w:t>Art. 5.</w:t>
      </w:r>
      <w:r>
        <w:t xml:space="preserve"> </w:t>
      </w:r>
      <w:proofErr w:type="spellStart"/>
      <w:r>
        <w:t>Scutirea</w:t>
      </w:r>
      <w:proofErr w:type="spellEnd"/>
      <w:r>
        <w:t xml:space="preserve"> nu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spatiile</w:t>
      </w:r>
      <w:proofErr w:type="spellEnd"/>
      <w:r>
        <w:t>/</w:t>
      </w:r>
      <w:proofErr w:type="spellStart"/>
      <w:r>
        <w:t>incaperile</w:t>
      </w:r>
      <w:proofErr w:type="spellEnd"/>
      <w:r>
        <w:t>/</w:t>
      </w:r>
      <w:proofErr w:type="spellStart"/>
      <w:r>
        <w:t>suprafetele</w:t>
      </w:r>
      <w:proofErr w:type="spellEnd"/>
      <w:r>
        <w:t xml:space="preserve">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agreement. </w:t>
      </w:r>
    </w:p>
    <w:p w14:paraId="1500863C" w14:textId="77777777" w:rsidR="000C772D" w:rsidRDefault="00523A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502A6D22" w14:textId="77777777" w:rsidR="000C772D" w:rsidRDefault="00523A00">
      <w:pPr>
        <w:spacing w:after="271"/>
        <w:ind w:left="-5" w:right="108"/>
      </w:pPr>
      <w:r>
        <w:rPr>
          <w:b/>
        </w:rPr>
        <w:t>Art. 6.</w:t>
      </w:r>
      <w:r>
        <w:t xml:space="preserve"> (1) </w:t>
      </w:r>
      <w:proofErr w:type="spellStart"/>
      <w:r>
        <w:t>Scutirea</w:t>
      </w:r>
      <w:proofErr w:type="spellEnd"/>
      <w:r>
        <w:t xml:space="preserve">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impozitului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conform art. 456, </w:t>
      </w:r>
      <w:proofErr w:type="spellStart"/>
      <w:r>
        <w:t>alin</w:t>
      </w:r>
      <w:proofErr w:type="spellEnd"/>
      <w:r>
        <w:t xml:space="preserve">. 3şi art. 487`1 din </w:t>
      </w:r>
      <w:proofErr w:type="spellStart"/>
      <w:r>
        <w:t>Legea</w:t>
      </w:r>
      <w:proofErr w:type="spellEnd"/>
      <w:r>
        <w:t xml:space="preserve"> 227/2015 </w:t>
      </w:r>
      <w:proofErr w:type="spellStart"/>
      <w:r>
        <w:t>începând</w:t>
      </w:r>
      <w:proofErr w:type="spellEnd"/>
      <w:r>
        <w:t xml:space="preserve"> cu data de 1 </w:t>
      </w:r>
      <w:proofErr w:type="spellStart"/>
      <w:r>
        <w:t>ianuarie</w:t>
      </w:r>
      <w:proofErr w:type="spellEnd"/>
      <w:r>
        <w:t xml:space="preserve"> a </w:t>
      </w:r>
      <w:proofErr w:type="spellStart"/>
      <w:r>
        <w:t>anului</w:t>
      </w:r>
      <w:proofErr w:type="spellEnd"/>
      <w:r>
        <w:t xml:space="preserve"> fiscal, </w:t>
      </w:r>
      <w:proofErr w:type="spellStart"/>
      <w:r>
        <w:t>persoanelor</w:t>
      </w:r>
      <w:proofErr w:type="spellEnd"/>
      <w:r>
        <w:t xml:space="preserve"> care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justificative </w:t>
      </w:r>
      <w:proofErr w:type="spellStart"/>
      <w:r>
        <w:t>emise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de 31 </w:t>
      </w:r>
      <w:proofErr w:type="spellStart"/>
      <w:r>
        <w:t>decembrie</w:t>
      </w:r>
      <w:proofErr w:type="spellEnd"/>
      <w:r>
        <w:t xml:space="preserve"> a </w:t>
      </w:r>
      <w:proofErr w:type="spellStart"/>
      <w:r>
        <w:t>anului</w:t>
      </w:r>
      <w:proofErr w:type="spellEnd"/>
      <w:r>
        <w:t xml:space="preserve"> fiscal anterior </w:t>
      </w:r>
      <w:proofErr w:type="spellStart"/>
      <w:r>
        <w:t>şi</w:t>
      </w:r>
      <w:proofErr w:type="spellEnd"/>
      <w:r>
        <w:t xml:space="preserve"> care sunt </w:t>
      </w:r>
      <w:proofErr w:type="spellStart"/>
      <w:r>
        <w:t>depuse</w:t>
      </w:r>
      <w:proofErr w:type="spellEnd"/>
      <w:r>
        <w:t xml:space="preserve"> la </w:t>
      </w:r>
      <w:proofErr w:type="spellStart"/>
      <w:r>
        <w:t>compartimentele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ale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</w:t>
      </w:r>
      <w:proofErr w:type="spellStart"/>
      <w:r>
        <w:t>până</w:t>
      </w:r>
      <w:proofErr w:type="spellEnd"/>
      <w:r>
        <w:t xml:space="preserve"> la data de 31 </w:t>
      </w:r>
      <w:proofErr w:type="spellStart"/>
      <w:r>
        <w:t>martie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.  (2) </w:t>
      </w:r>
      <w:proofErr w:type="spellStart"/>
      <w:r>
        <w:t>Scutirea</w:t>
      </w:r>
      <w:proofErr w:type="spellEnd"/>
      <w:r>
        <w:t xml:space="preserve"> de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cu data de </w:t>
      </w:r>
      <w:proofErr w:type="spellStart"/>
      <w:r>
        <w:t>întâi</w:t>
      </w:r>
      <w:proofErr w:type="spellEnd"/>
      <w:r>
        <w:t xml:space="preserve"> a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justificative. </w:t>
      </w:r>
    </w:p>
    <w:p w14:paraId="06A99A2E" w14:textId="77777777" w:rsidR="000C772D" w:rsidRDefault="00523A00">
      <w:pPr>
        <w:spacing w:after="287" w:line="271" w:lineRule="auto"/>
        <w:ind w:left="-5" w:right="0"/>
        <w:jc w:val="left"/>
      </w:pPr>
      <w:r>
        <w:rPr>
          <w:b/>
        </w:rPr>
        <w:t xml:space="preserve">Art. 7.  </w:t>
      </w:r>
    </w:p>
    <w:p w14:paraId="338C8E9C" w14:textId="77777777" w:rsidR="000C772D" w:rsidRDefault="00523A00">
      <w:pPr>
        <w:numPr>
          <w:ilvl w:val="0"/>
          <w:numId w:val="9"/>
        </w:numPr>
        <w:spacing w:after="37"/>
        <w:ind w:right="60" w:firstLine="427"/>
      </w:pPr>
      <w:proofErr w:type="spellStart"/>
      <w:r>
        <w:t>Organizatiile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intreprinderile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care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scutire</w:t>
      </w:r>
      <w:proofErr w:type="spellEnd"/>
      <w:r>
        <w:t xml:space="preserve">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impozitului</w:t>
      </w:r>
      <w:proofErr w:type="spellEnd"/>
      <w:r>
        <w:t>/</w:t>
      </w:r>
      <w:proofErr w:type="spellStart"/>
      <w:r>
        <w:t>taxei</w:t>
      </w:r>
      <w:proofErr w:type="spellEnd"/>
      <w:r>
        <w:t xml:space="preserve"> pe </w:t>
      </w:r>
      <w:proofErr w:type="spellStart"/>
      <w:r>
        <w:t>clădiri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aduce</w:t>
      </w:r>
      <w:proofErr w:type="spellEnd"/>
      <w:r>
        <w:t xml:space="preserve"> la </w:t>
      </w:r>
      <w:proofErr w:type="spellStart"/>
      <w:r>
        <w:t>cunoştinţa</w:t>
      </w:r>
      <w:proofErr w:type="spellEnd"/>
      <w:r>
        <w:t xml:space="preserve"> </w:t>
      </w:r>
      <w:proofErr w:type="spellStart"/>
      <w:r>
        <w:t>organului</w:t>
      </w:r>
      <w:proofErr w:type="spellEnd"/>
      <w:r>
        <w:t xml:space="preserve"> fiscal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</w:t>
      </w:r>
      <w:proofErr w:type="spellStart"/>
      <w:r>
        <w:t>intervenită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fiscal, conform pct. 27, </w:t>
      </w:r>
      <w:proofErr w:type="spellStart"/>
      <w:r>
        <w:t>alin</w:t>
      </w:r>
      <w:proofErr w:type="spellEnd"/>
      <w:r>
        <w:t xml:space="preserve">. 2 din HG 1/2016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227/2015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 „ Daca in </w:t>
      </w:r>
      <w:proofErr w:type="spellStart"/>
      <w:r>
        <w:t>cursul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an </w:t>
      </w:r>
      <w:proofErr w:type="spellStart"/>
      <w:r>
        <w:t>intervin</w:t>
      </w:r>
      <w:proofErr w:type="spellEnd"/>
      <w:r>
        <w:t xml:space="preserve"> </w:t>
      </w:r>
      <w:proofErr w:type="spellStart"/>
      <w:r>
        <w:t>schimbari</w:t>
      </w:r>
      <w:proofErr w:type="spellEnd"/>
      <w:r>
        <w:t xml:space="preserve"> care </w:t>
      </w:r>
      <w:proofErr w:type="spellStart"/>
      <w:r>
        <w:t>conduc</w:t>
      </w:r>
      <w:proofErr w:type="spellEnd"/>
      <w:r>
        <w:t xml:space="preserve"> la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conditiilor</w:t>
      </w:r>
      <w:proofErr w:type="spellEnd"/>
      <w:r>
        <w:t xml:space="preserve"> in care se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scutirile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reducerile</w:t>
      </w:r>
      <w:proofErr w:type="spellEnd"/>
      <w:r>
        <w:t xml:space="preserve"> de </w:t>
      </w:r>
      <w:proofErr w:type="spellStart"/>
      <w:r>
        <w:t>impozit</w:t>
      </w:r>
      <w:proofErr w:type="spellEnd"/>
      <w:r>
        <w:t xml:space="preserve"> pe </w:t>
      </w:r>
      <w:proofErr w:type="spellStart"/>
      <w:r>
        <w:t>cladiri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in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depuna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declaratii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in termen de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aparitia</w:t>
      </w:r>
      <w:proofErr w:type="spellEnd"/>
      <w:r>
        <w:t xml:space="preserve"> </w:t>
      </w:r>
      <w:proofErr w:type="spellStart"/>
      <w:r>
        <w:t>schimbarilor</w:t>
      </w:r>
      <w:proofErr w:type="spellEnd"/>
      <w:r>
        <w:t xml:space="preserve">.” </w:t>
      </w:r>
    </w:p>
    <w:p w14:paraId="3247BD7B" w14:textId="77777777" w:rsidR="000C772D" w:rsidRDefault="00523A00">
      <w:pPr>
        <w:numPr>
          <w:ilvl w:val="0"/>
          <w:numId w:val="9"/>
        </w:numPr>
        <w:spacing w:after="34"/>
        <w:ind w:right="60" w:firstLine="427"/>
      </w:pPr>
      <w:proofErr w:type="spellStart"/>
      <w:r>
        <w:t>Neanunţarea</w:t>
      </w:r>
      <w:proofErr w:type="spellEnd"/>
      <w:r>
        <w:t xml:space="preserve"> </w:t>
      </w:r>
      <w:proofErr w:type="spellStart"/>
      <w:r>
        <w:t>modificărilor</w:t>
      </w:r>
      <w:proofErr w:type="spellEnd"/>
      <w:r>
        <w:t xml:space="preserve"> </w:t>
      </w:r>
      <w:proofErr w:type="spellStart"/>
      <w:r>
        <w:t>intervenite</w:t>
      </w:r>
      <w:proofErr w:type="spellEnd"/>
      <w:r>
        <w:t xml:space="preserve"> conduce la </w:t>
      </w:r>
      <w:proofErr w:type="spellStart"/>
      <w:r>
        <w:t>anularea</w:t>
      </w:r>
      <w:proofErr w:type="spellEnd"/>
      <w:r>
        <w:t xml:space="preserve"> </w:t>
      </w:r>
      <w:proofErr w:type="spellStart"/>
      <w:r>
        <w:t>scutirii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recalcularea</w:t>
      </w:r>
      <w:proofErr w:type="spellEnd"/>
      <w:r>
        <w:t xml:space="preserve"> </w:t>
      </w:r>
    </w:p>
    <w:p w14:paraId="053CE41D" w14:textId="77777777" w:rsidR="000C772D" w:rsidRDefault="00523A00">
      <w:pPr>
        <w:ind w:left="-5" w:right="12"/>
      </w:pPr>
      <w:proofErr w:type="spellStart"/>
      <w:r>
        <w:t>impozitului</w:t>
      </w:r>
      <w:proofErr w:type="spellEnd"/>
      <w:r>
        <w:t>/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cu data </w:t>
      </w:r>
      <w:proofErr w:type="spellStart"/>
      <w:r>
        <w:t>acordării</w:t>
      </w:r>
      <w:proofErr w:type="spellEnd"/>
      <w:r>
        <w:t xml:space="preserve"> </w:t>
      </w:r>
      <w:proofErr w:type="spellStart"/>
      <w:r>
        <w:t>facilității</w:t>
      </w:r>
      <w:proofErr w:type="spellEnd"/>
      <w:r>
        <w:t xml:space="preserve">.  </w:t>
      </w:r>
    </w:p>
    <w:p w14:paraId="0C07EA81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343D24" w14:textId="77777777" w:rsidR="00662C22" w:rsidRDefault="00523A00">
      <w:pPr>
        <w:ind w:left="-5" w:right="106"/>
      </w:pPr>
      <w:r>
        <w:rPr>
          <w:b/>
        </w:rPr>
        <w:t>Art. 8.</w:t>
      </w:r>
      <w:r>
        <w:t xml:space="preserve"> </w:t>
      </w:r>
      <w:proofErr w:type="spellStart"/>
      <w:r>
        <w:t>Scutirile</w:t>
      </w:r>
      <w:proofErr w:type="spellEnd"/>
      <w:r>
        <w:t xml:space="preserve"> se </w:t>
      </w:r>
      <w:proofErr w:type="spellStart"/>
      <w:r>
        <w:t>acorda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organizatiile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intreprinderile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conform pct. 24, </w:t>
      </w:r>
      <w:proofErr w:type="spellStart"/>
      <w:r>
        <w:t>alin</w:t>
      </w:r>
      <w:proofErr w:type="spellEnd"/>
      <w:r>
        <w:t xml:space="preserve">. 2 din HG 1/2016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227/2015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 “</w:t>
      </w:r>
      <w:proofErr w:type="spellStart"/>
      <w:r>
        <w:t>Scutirea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reducerea</w:t>
      </w:r>
      <w:proofErr w:type="spellEnd"/>
      <w:r>
        <w:t xml:space="preserve"> de </w:t>
      </w:r>
      <w:proofErr w:type="spellStart"/>
      <w:r>
        <w:t>impozit</w:t>
      </w:r>
      <w:proofErr w:type="spellEnd"/>
      <w:r>
        <w:t xml:space="preserve"> /taxa pe </w:t>
      </w:r>
      <w:proofErr w:type="spellStart"/>
      <w:r>
        <w:t>cladiri</w:t>
      </w:r>
      <w:proofErr w:type="spellEnd"/>
      <w:r>
        <w:t xml:space="preserve">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incepand</w:t>
      </w:r>
      <w:proofErr w:type="spellEnd"/>
      <w:r>
        <w:t xml:space="preserve"> cu data de 1 </w:t>
      </w:r>
      <w:proofErr w:type="spellStart"/>
      <w:r>
        <w:t>ianuarie</w:t>
      </w:r>
      <w:proofErr w:type="spellEnd"/>
      <w:r>
        <w:t xml:space="preserve"> a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urmator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in care </w:t>
      </w:r>
      <w:proofErr w:type="spellStart"/>
      <w:r>
        <w:t>contribuabilul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care </w:t>
      </w:r>
      <w:proofErr w:type="spellStart"/>
      <w:r>
        <w:t>atesta</w:t>
      </w:r>
      <w:proofErr w:type="spellEnd"/>
      <w:r>
        <w:t xml:space="preserve"> </w:t>
      </w:r>
      <w:proofErr w:type="spellStart"/>
      <w:r>
        <w:t>incadrarea</w:t>
      </w:r>
      <w:proofErr w:type="spellEnd"/>
      <w:r>
        <w:t xml:space="preserve"> </w:t>
      </w:r>
      <w:proofErr w:type="spellStart"/>
      <w:r>
        <w:t>cladirii</w:t>
      </w:r>
      <w:proofErr w:type="spellEnd"/>
      <w:r>
        <w:t xml:space="preserve">”. </w:t>
      </w:r>
    </w:p>
    <w:p w14:paraId="222C8373" w14:textId="77777777" w:rsidR="00662C22" w:rsidRDefault="00662C22">
      <w:pPr>
        <w:ind w:left="-5" w:right="106"/>
      </w:pPr>
    </w:p>
    <w:p w14:paraId="5A897EB1" w14:textId="77777777" w:rsidR="00662C22" w:rsidRDefault="00662C22">
      <w:pPr>
        <w:ind w:left="-5" w:right="106"/>
      </w:pPr>
    </w:p>
    <w:p w14:paraId="6A944502" w14:textId="77777777" w:rsidR="00662C22" w:rsidRDefault="00662C22">
      <w:pPr>
        <w:ind w:left="-5" w:right="106"/>
      </w:pPr>
    </w:p>
    <w:p w14:paraId="041379E7" w14:textId="77777777" w:rsidR="00662C22" w:rsidRDefault="00662C22">
      <w:pPr>
        <w:ind w:left="-5" w:right="106"/>
      </w:pPr>
    </w:p>
    <w:p w14:paraId="5AE32E85" w14:textId="77777777" w:rsidR="00662C22" w:rsidRDefault="00662C22">
      <w:pPr>
        <w:ind w:left="-5" w:right="106"/>
      </w:pPr>
    </w:p>
    <w:p w14:paraId="3B7F1083" w14:textId="77777777" w:rsidR="00662C22" w:rsidRDefault="00662C22">
      <w:pPr>
        <w:ind w:left="-5" w:right="106"/>
      </w:pPr>
    </w:p>
    <w:p w14:paraId="3F40BB4E" w14:textId="77777777" w:rsidR="00662C22" w:rsidRDefault="00662C22">
      <w:pPr>
        <w:ind w:left="-5" w:right="106"/>
      </w:pPr>
    </w:p>
    <w:p w14:paraId="0E059FEC" w14:textId="77777777" w:rsidR="00662C22" w:rsidRDefault="00662C22">
      <w:pPr>
        <w:ind w:left="-5" w:right="106"/>
      </w:pPr>
    </w:p>
    <w:p w14:paraId="69C6974D" w14:textId="77777777" w:rsidR="00662C22" w:rsidRDefault="00662C22">
      <w:pPr>
        <w:ind w:left="-5" w:right="106"/>
      </w:pPr>
    </w:p>
    <w:p w14:paraId="694ED31F" w14:textId="77777777" w:rsidR="00662C22" w:rsidRDefault="00662C22">
      <w:pPr>
        <w:ind w:left="-5" w:right="106"/>
      </w:pPr>
    </w:p>
    <w:p w14:paraId="5CD89818" w14:textId="77777777" w:rsidR="00662C22" w:rsidRDefault="00662C22">
      <w:pPr>
        <w:ind w:left="-5" w:right="106"/>
      </w:pPr>
    </w:p>
    <w:p w14:paraId="18BC1133" w14:textId="77777777" w:rsidR="00662C22" w:rsidRDefault="00662C22">
      <w:pPr>
        <w:ind w:left="-5" w:right="106"/>
      </w:pPr>
    </w:p>
    <w:p w14:paraId="6BB6F203" w14:textId="77777777" w:rsidR="00662C22" w:rsidRDefault="00662C22">
      <w:pPr>
        <w:ind w:left="-5" w:right="106"/>
      </w:pPr>
    </w:p>
    <w:p w14:paraId="1E9777B8" w14:textId="77777777" w:rsidR="00662C22" w:rsidRDefault="00662C22">
      <w:pPr>
        <w:ind w:left="-5" w:right="106"/>
      </w:pPr>
    </w:p>
    <w:p w14:paraId="143954B7" w14:textId="77777777" w:rsidR="00662C22" w:rsidRDefault="00662C22">
      <w:pPr>
        <w:ind w:left="-5" w:right="106"/>
      </w:pPr>
    </w:p>
    <w:p w14:paraId="26BC12A8" w14:textId="33D8837E" w:rsidR="000C772D" w:rsidRDefault="00523A00">
      <w:pPr>
        <w:ind w:left="-5" w:right="106"/>
      </w:pPr>
      <w:r>
        <w:t xml:space="preserve"> </w:t>
      </w:r>
    </w:p>
    <w:p w14:paraId="18248EED" w14:textId="77777777" w:rsidR="000C772D" w:rsidRDefault="00523A00">
      <w:pPr>
        <w:spacing w:after="0" w:line="259" w:lineRule="auto"/>
        <w:ind w:right="92"/>
        <w:jc w:val="right"/>
      </w:pPr>
      <w:proofErr w:type="spellStart"/>
      <w:r>
        <w:rPr>
          <w:b/>
          <w:u w:val="single" w:color="000000"/>
        </w:rPr>
        <w:t>Anexa</w:t>
      </w:r>
      <w:proofErr w:type="spellEnd"/>
      <w:r>
        <w:rPr>
          <w:b/>
          <w:u w:val="single" w:color="000000"/>
        </w:rPr>
        <w:t xml:space="preserve"> nr. 2.3</w:t>
      </w:r>
      <w:r>
        <w:rPr>
          <w:b/>
        </w:rPr>
        <w:t xml:space="preserve"> </w:t>
      </w:r>
    </w:p>
    <w:p w14:paraId="4D8BD00C" w14:textId="77777777" w:rsidR="000C772D" w:rsidRDefault="00523A00">
      <w:pPr>
        <w:spacing w:after="29" w:line="259" w:lineRule="auto"/>
        <w:ind w:left="1393" w:right="0" w:firstLine="0"/>
        <w:jc w:val="center"/>
      </w:pPr>
      <w:r>
        <w:t xml:space="preserve"> </w:t>
      </w:r>
    </w:p>
    <w:p w14:paraId="4CAAE815" w14:textId="77777777" w:rsidR="00662C22" w:rsidRDefault="00523A00">
      <w:pPr>
        <w:pStyle w:val="Titlu1"/>
        <w:spacing w:after="11" w:line="248" w:lineRule="auto"/>
        <w:ind w:left="2891"/>
      </w:pPr>
      <w:r>
        <w:t>CĂTRE,</w:t>
      </w:r>
    </w:p>
    <w:p w14:paraId="07B92DCF" w14:textId="5160ECE1" w:rsidR="000C772D" w:rsidRDefault="00662C22">
      <w:pPr>
        <w:pStyle w:val="Titlu1"/>
        <w:spacing w:after="11" w:line="248" w:lineRule="auto"/>
        <w:ind w:left="2891"/>
      </w:pPr>
      <w:r>
        <w:t xml:space="preserve">               </w:t>
      </w:r>
      <w:r w:rsidR="00523A00">
        <w:t xml:space="preserve"> PRIMĂRIA COMUNEI </w:t>
      </w:r>
      <w:r w:rsidR="003E67D4">
        <w:t>SĂLARD</w:t>
      </w:r>
      <w:r w:rsidR="00523A00">
        <w:t xml:space="preserve"> </w:t>
      </w:r>
    </w:p>
    <w:p w14:paraId="661F22AF" w14:textId="77777777" w:rsidR="000C772D" w:rsidRDefault="00523A00">
      <w:pPr>
        <w:spacing w:after="0" w:line="259" w:lineRule="auto"/>
        <w:ind w:left="0" w:right="47" w:firstLine="0"/>
        <w:jc w:val="center"/>
      </w:pPr>
      <w:r>
        <w:t xml:space="preserve"> </w:t>
      </w:r>
    </w:p>
    <w:p w14:paraId="53826E29" w14:textId="77777777" w:rsidR="000C772D" w:rsidRDefault="00523A00">
      <w:pPr>
        <w:spacing w:after="0" w:line="259" w:lineRule="auto"/>
        <w:ind w:left="0" w:right="47" w:firstLine="0"/>
        <w:jc w:val="center"/>
      </w:pPr>
      <w:r>
        <w:t xml:space="preserve"> </w:t>
      </w:r>
    </w:p>
    <w:p w14:paraId="4DC90BE3" w14:textId="77777777" w:rsidR="000C772D" w:rsidRDefault="00523A00">
      <w:pPr>
        <w:ind w:left="-15" w:right="108" w:firstLine="720"/>
      </w:pPr>
      <w:proofErr w:type="spellStart"/>
      <w:r>
        <w:t>Subscrisa</w:t>
      </w:r>
      <w:proofErr w:type="spellEnd"/>
      <w:r>
        <w:t xml:space="preserve"> __________________________________________ cod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_________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_______________________ tel._____________ fax_______ </w:t>
      </w:r>
      <w:proofErr w:type="spellStart"/>
      <w:r>
        <w:t>adresa</w:t>
      </w:r>
      <w:proofErr w:type="spellEnd"/>
      <w:r>
        <w:t xml:space="preserve"> de email____________. </w:t>
      </w:r>
      <w:proofErr w:type="spellStart"/>
      <w:r>
        <w:t>Reprezentată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dl./d-</w:t>
      </w:r>
      <w:proofErr w:type="spellStart"/>
      <w:r>
        <w:t>na</w:t>
      </w:r>
      <w:proofErr w:type="spellEnd"/>
      <w:r>
        <w:t xml:space="preserve">____________________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________________, </w:t>
      </w:r>
      <w:proofErr w:type="spellStart"/>
      <w:r>
        <w:t>domiciliat</w:t>
      </w:r>
      <w:proofErr w:type="spellEnd"/>
      <w:r>
        <w:t xml:space="preserve"> (ă) </w:t>
      </w:r>
      <w:proofErr w:type="spellStart"/>
      <w:r>
        <w:t>în</w:t>
      </w:r>
      <w:proofErr w:type="spellEnd"/>
      <w:r>
        <w:t xml:space="preserve"> _____________________________, </w:t>
      </w:r>
      <w:proofErr w:type="spellStart"/>
      <w:r>
        <w:t>posesor</w:t>
      </w:r>
      <w:proofErr w:type="spellEnd"/>
      <w:r>
        <w:t xml:space="preserve"> al B.I./C.I. </w:t>
      </w:r>
      <w:proofErr w:type="spellStart"/>
      <w:r>
        <w:t>seria</w:t>
      </w:r>
      <w:proofErr w:type="spellEnd"/>
      <w:r>
        <w:t xml:space="preserve"> ______, nr.____________, CNP________________________,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solicit </w:t>
      </w:r>
      <w:proofErr w:type="spellStart"/>
      <w:r>
        <w:t>scutire</w:t>
      </w:r>
      <w:proofErr w:type="spellEnd"/>
      <w:r>
        <w:t xml:space="preserve"> de la </w:t>
      </w:r>
      <w:proofErr w:type="spellStart"/>
      <w:r>
        <w:t>plata</w:t>
      </w:r>
      <w:proofErr w:type="spellEnd"/>
      <w:r>
        <w:t xml:space="preserve">____________________________________,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imobilul</w:t>
      </w:r>
      <w:proofErr w:type="spellEnd"/>
      <w:r>
        <w:t xml:space="preserve">*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</w:p>
    <w:p w14:paraId="34D9DA02" w14:textId="7517453B" w:rsidR="000C772D" w:rsidRDefault="00523A00">
      <w:pPr>
        <w:ind w:left="-5" w:right="12"/>
      </w:pPr>
      <w:r>
        <w:t xml:space="preserve">__________________________, conform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 nr.______/________. </w:t>
      </w:r>
    </w:p>
    <w:p w14:paraId="248D50B3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C5DB1ED" w14:textId="77777777" w:rsidR="000C772D" w:rsidRDefault="00523A00">
      <w:pPr>
        <w:ind w:left="-5" w:right="12"/>
      </w:pPr>
      <w:r>
        <w:t xml:space="preserve">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anexez</w:t>
      </w:r>
      <w:proofErr w:type="spellEnd"/>
      <w:r>
        <w:t xml:space="preserve">:  </w:t>
      </w:r>
    </w:p>
    <w:p w14:paraId="117FB534" w14:textId="77777777" w:rsidR="000C772D" w:rsidRDefault="00523A0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6B575924" w14:textId="77777777" w:rsidR="000C772D" w:rsidRDefault="00523A00">
      <w:pPr>
        <w:numPr>
          <w:ilvl w:val="0"/>
          <w:numId w:val="10"/>
        </w:numPr>
        <w:ind w:right="12" w:hanging="281"/>
      </w:pPr>
      <w:proofErr w:type="spellStart"/>
      <w:r>
        <w:t>actul</w:t>
      </w:r>
      <w:proofErr w:type="spellEnd"/>
      <w:r>
        <w:t xml:space="preserve"> de </w:t>
      </w:r>
      <w:proofErr w:type="spellStart"/>
      <w:r>
        <w:t>înfiinţare</w:t>
      </w:r>
      <w:proofErr w:type="spellEnd"/>
      <w:r>
        <w:t xml:space="preserve"> al </w:t>
      </w:r>
      <w:proofErr w:type="spellStart"/>
      <w:r>
        <w:t>organizatiei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intreprinderii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;  </w:t>
      </w:r>
    </w:p>
    <w:p w14:paraId="11039E56" w14:textId="77777777" w:rsidR="000C772D" w:rsidRDefault="00523A00">
      <w:pPr>
        <w:numPr>
          <w:ilvl w:val="0"/>
          <w:numId w:val="10"/>
        </w:numPr>
        <w:ind w:right="12" w:hanging="281"/>
      </w:pPr>
      <w:proofErr w:type="spellStart"/>
      <w:r>
        <w:t>statutul</w:t>
      </w:r>
      <w:proofErr w:type="spellEnd"/>
      <w:r>
        <w:t xml:space="preserve"> </w:t>
      </w:r>
      <w:proofErr w:type="spellStart"/>
      <w:r>
        <w:t>organizatiei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intreprinderii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;  </w:t>
      </w:r>
    </w:p>
    <w:p w14:paraId="52DDFE37" w14:textId="77777777" w:rsidR="000C772D" w:rsidRDefault="00523A00">
      <w:pPr>
        <w:numPr>
          <w:ilvl w:val="0"/>
          <w:numId w:val="10"/>
        </w:numPr>
        <w:ind w:right="12" w:hanging="281"/>
      </w:pPr>
      <w:proofErr w:type="spellStart"/>
      <w:r>
        <w:t>certificatul</w:t>
      </w:r>
      <w:proofErr w:type="spellEnd"/>
      <w:r>
        <w:t xml:space="preserve"> de </w:t>
      </w:r>
      <w:proofErr w:type="spellStart"/>
      <w:r>
        <w:t>acreditare</w:t>
      </w:r>
      <w:proofErr w:type="spellEnd"/>
      <w:r>
        <w:t xml:space="preserve"> ca </w:t>
      </w:r>
      <w:proofErr w:type="spellStart"/>
      <w:r>
        <w:t>furnizor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al </w:t>
      </w:r>
      <w:proofErr w:type="spellStart"/>
      <w:r>
        <w:t>organizatiei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intreprinderii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Compartimentul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</w:p>
    <w:p w14:paraId="296E6DEE" w14:textId="77777777" w:rsidR="000C772D" w:rsidRDefault="00523A00">
      <w:pPr>
        <w:spacing w:after="37"/>
        <w:ind w:left="1143" w:right="12"/>
      </w:pPr>
      <w:proofErr w:type="spellStart"/>
      <w:r>
        <w:t>Muncii</w:t>
      </w:r>
      <w:proofErr w:type="spellEnd"/>
      <w:r>
        <w:t xml:space="preserve">, </w:t>
      </w:r>
      <w:proofErr w:type="spellStart"/>
      <w:r>
        <w:t>Familiei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Protectiei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;  </w:t>
      </w:r>
    </w:p>
    <w:p w14:paraId="0C7C1729" w14:textId="77777777" w:rsidR="000C772D" w:rsidRDefault="00523A00">
      <w:pPr>
        <w:numPr>
          <w:ilvl w:val="0"/>
          <w:numId w:val="10"/>
        </w:numPr>
        <w:ind w:right="12" w:hanging="281"/>
      </w:pPr>
      <w:proofErr w:type="spellStart"/>
      <w:r>
        <w:t>licenţă</w:t>
      </w:r>
      <w:proofErr w:type="spellEnd"/>
      <w:r>
        <w:t xml:space="preserve"> de </w:t>
      </w:r>
      <w:proofErr w:type="spellStart"/>
      <w:r>
        <w:t>functionare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social </w:t>
      </w:r>
      <w:proofErr w:type="spellStart"/>
      <w:r>
        <w:t>acreditat</w:t>
      </w:r>
      <w:proofErr w:type="spellEnd"/>
      <w:r>
        <w:t xml:space="preserve"> (se are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provizorie</w:t>
      </w:r>
      <w:proofErr w:type="spellEnd"/>
      <w:r>
        <w:t xml:space="preserve">)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Compartimentul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Familiei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</w:p>
    <w:p w14:paraId="0F912F41" w14:textId="77777777" w:rsidR="000C772D" w:rsidRDefault="00523A00">
      <w:pPr>
        <w:ind w:left="1143" w:right="12"/>
      </w:pPr>
      <w:proofErr w:type="spellStart"/>
      <w:r>
        <w:t>Protectiei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; </w:t>
      </w:r>
    </w:p>
    <w:p w14:paraId="4FCE7C4C" w14:textId="77777777" w:rsidR="000C772D" w:rsidRDefault="00523A00">
      <w:pPr>
        <w:numPr>
          <w:ilvl w:val="0"/>
          <w:numId w:val="10"/>
        </w:numPr>
        <w:ind w:right="12" w:hanging="281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monitorizare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celei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recente</w:t>
      </w:r>
      <w:proofErr w:type="spellEnd"/>
      <w:r>
        <w:t xml:space="preserve"> </w:t>
      </w:r>
      <w:proofErr w:type="spellStart"/>
      <w:r>
        <w:t>misiuni</w:t>
      </w:r>
      <w:proofErr w:type="spellEnd"/>
      <w:r>
        <w:t xml:space="preserve"> de </w:t>
      </w:r>
      <w:proofErr w:type="spellStart"/>
      <w:r>
        <w:t>inspectie</w:t>
      </w:r>
      <w:proofErr w:type="spellEnd"/>
      <w:r>
        <w:t xml:space="preserve"> </w:t>
      </w:r>
      <w:proofErr w:type="spellStart"/>
      <w:r>
        <w:t>intocmit</w:t>
      </w:r>
      <w:proofErr w:type="spellEnd"/>
      <w:r>
        <w:t xml:space="preserve"> de </w:t>
      </w:r>
      <w:proofErr w:type="spellStart"/>
      <w:r>
        <w:t>inspectori</w:t>
      </w:r>
      <w:proofErr w:type="spellEnd"/>
      <w:r>
        <w:t xml:space="preserve"> </w:t>
      </w:r>
      <w:proofErr w:type="spellStart"/>
      <w:r>
        <w:t>sociali</w:t>
      </w:r>
      <w:proofErr w:type="spellEnd"/>
      <w:r>
        <w:t xml:space="preserve">; </w:t>
      </w:r>
    </w:p>
    <w:p w14:paraId="3F83457A" w14:textId="77777777" w:rsidR="000C772D" w:rsidRDefault="00523A00">
      <w:pPr>
        <w:numPr>
          <w:ilvl w:val="0"/>
          <w:numId w:val="10"/>
        </w:numPr>
        <w:ind w:right="12" w:hanging="281"/>
      </w:pPr>
      <w:r>
        <w:t xml:space="preserve">document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Compartimentul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Familiei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Protectiei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din care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ca in </w:t>
      </w:r>
      <w:proofErr w:type="spellStart"/>
      <w:r>
        <w:t>cladirea</w:t>
      </w:r>
      <w:proofErr w:type="spellEnd"/>
      <w:r>
        <w:t xml:space="preserve"> </w:t>
      </w:r>
      <w:proofErr w:type="spellStart"/>
      <w:r>
        <w:t>respectiva</w:t>
      </w:r>
      <w:proofErr w:type="spellEnd"/>
      <w:r>
        <w:t xml:space="preserve"> se </w:t>
      </w:r>
      <w:proofErr w:type="spellStart"/>
      <w:r>
        <w:t>desfsoara</w:t>
      </w:r>
      <w:proofErr w:type="spellEnd"/>
      <w:r>
        <w:t xml:space="preserve"> </w:t>
      </w:r>
      <w:proofErr w:type="spellStart"/>
      <w:r>
        <w:t>activitatile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scutirea</w:t>
      </w:r>
      <w:proofErr w:type="spellEnd"/>
      <w:r>
        <w:t xml:space="preserve">; </w:t>
      </w:r>
    </w:p>
    <w:p w14:paraId="2A0D394E" w14:textId="77777777" w:rsidR="000C772D" w:rsidRDefault="00523A00">
      <w:pPr>
        <w:numPr>
          <w:ilvl w:val="0"/>
          <w:numId w:val="10"/>
        </w:numPr>
        <w:ind w:right="12" w:hanging="281"/>
      </w:pPr>
      <w:proofErr w:type="spellStart"/>
      <w:r>
        <w:t>dovada</w:t>
      </w:r>
      <w:proofErr w:type="spellEnd"/>
      <w:r>
        <w:t xml:space="preserve"> </w:t>
      </w:r>
      <w:proofErr w:type="spellStart"/>
      <w:r>
        <w:t>titlului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 (contract de </w:t>
      </w:r>
      <w:proofErr w:type="spellStart"/>
      <w:r>
        <w:t>vânzare</w:t>
      </w:r>
      <w:proofErr w:type="spellEnd"/>
      <w:r>
        <w:t xml:space="preserve"> – </w:t>
      </w:r>
      <w:proofErr w:type="spellStart"/>
      <w:r>
        <w:t>cumpărare</w:t>
      </w:r>
      <w:proofErr w:type="spellEnd"/>
      <w:r>
        <w:t xml:space="preserve">, contract de </w:t>
      </w:r>
      <w:proofErr w:type="spellStart"/>
      <w:r>
        <w:t>comodat</w:t>
      </w:r>
      <w:proofErr w:type="spellEnd"/>
      <w:r>
        <w:t xml:space="preserve">, contract de </w:t>
      </w:r>
      <w:proofErr w:type="spellStart"/>
      <w:r>
        <w:t>închiriere</w:t>
      </w:r>
      <w:proofErr w:type="spellEnd"/>
      <w:r>
        <w:t xml:space="preserve">), extras de carte </w:t>
      </w:r>
      <w:proofErr w:type="spellStart"/>
      <w:r>
        <w:t>funciară</w:t>
      </w:r>
      <w:proofErr w:type="spellEnd"/>
      <w:r>
        <w:t xml:space="preserve">, </w:t>
      </w:r>
      <w:proofErr w:type="spellStart"/>
      <w:r>
        <w:t>schiţă</w:t>
      </w:r>
      <w:proofErr w:type="spellEnd"/>
      <w:r>
        <w:t xml:space="preserve"> </w:t>
      </w:r>
      <w:proofErr w:type="spellStart"/>
      <w:r>
        <w:t>cadastrală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clădirilor</w:t>
      </w:r>
      <w:proofErr w:type="spellEnd"/>
      <w:r>
        <w:t xml:space="preserve">. </w:t>
      </w:r>
    </w:p>
    <w:p w14:paraId="641BE819" w14:textId="0E6C5706" w:rsidR="000C772D" w:rsidRDefault="00523A00" w:rsidP="00662C22">
      <w:pPr>
        <w:spacing w:after="312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De </w:t>
      </w:r>
      <w:proofErr w:type="spellStart"/>
      <w:r>
        <w:rPr>
          <w:b/>
        </w:rPr>
        <w:t>asemenea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declar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că</w:t>
      </w:r>
      <w:proofErr w:type="spellEnd"/>
      <w:r>
        <w:rPr>
          <w:b/>
        </w:rPr>
        <w:t xml:space="preserve"> am </w:t>
      </w:r>
      <w:proofErr w:type="spellStart"/>
      <w:r>
        <w:rPr>
          <w:b/>
        </w:rPr>
        <w:t>luat</w:t>
      </w:r>
      <w:proofErr w:type="spellEnd"/>
      <w:r>
        <w:rPr>
          <w:b/>
        </w:rPr>
        <w:t xml:space="preserve"> act de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precizări</w:t>
      </w:r>
      <w:proofErr w:type="spellEnd"/>
      <w:r>
        <w:rPr>
          <w:b/>
        </w:rPr>
        <w:t xml:space="preserve">: </w:t>
      </w:r>
    </w:p>
    <w:p w14:paraId="1DA3F408" w14:textId="77777777" w:rsidR="000C772D" w:rsidRDefault="00523A00">
      <w:pPr>
        <w:spacing w:after="0" w:line="265" w:lineRule="auto"/>
        <w:ind w:right="96"/>
        <w:jc w:val="right"/>
      </w:pPr>
      <w:r>
        <w:rPr>
          <w:b/>
        </w:rPr>
        <w:t xml:space="preserve">1. Daca in </w:t>
      </w:r>
      <w:proofErr w:type="spellStart"/>
      <w:r>
        <w:rPr>
          <w:b/>
        </w:rPr>
        <w:t>cursul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an </w:t>
      </w:r>
      <w:proofErr w:type="spellStart"/>
      <w:r>
        <w:rPr>
          <w:b/>
        </w:rPr>
        <w:t>intervin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schimbari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conduc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modificarea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conditiilor</w:t>
      </w:r>
      <w:proofErr w:type="spellEnd"/>
      <w:r>
        <w:rPr>
          <w:b/>
        </w:rPr>
        <w:t xml:space="preserve"> in care </w:t>
      </w:r>
    </w:p>
    <w:p w14:paraId="35D58E6E" w14:textId="77777777" w:rsidR="000C772D" w:rsidRDefault="00523A00">
      <w:pPr>
        <w:spacing w:after="246" w:line="271" w:lineRule="auto"/>
        <w:ind w:left="-5" w:right="0"/>
        <w:jc w:val="left"/>
      </w:pPr>
      <w:r>
        <w:rPr>
          <w:b/>
        </w:rPr>
        <w:t xml:space="preserve">se </w:t>
      </w:r>
      <w:proofErr w:type="spellStart"/>
      <w:r>
        <w:rPr>
          <w:b/>
        </w:rPr>
        <w:t>acorda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scutirile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reducerile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impozit</w:t>
      </w:r>
      <w:proofErr w:type="spellEnd"/>
      <w:r>
        <w:rPr>
          <w:b/>
        </w:rPr>
        <w:t>/</w:t>
      </w:r>
      <w:proofErr w:type="spellStart"/>
      <w:r>
        <w:rPr>
          <w:b/>
        </w:rPr>
        <w:t>taxă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cladiri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>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teren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persoanele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cauza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trebuie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declaratii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fiscale</w:t>
      </w:r>
      <w:proofErr w:type="spellEnd"/>
      <w:r>
        <w:rPr>
          <w:b/>
        </w:rPr>
        <w:t xml:space="preserve"> in termen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aparitia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schimbarilor</w:t>
      </w:r>
      <w:proofErr w:type="spellEnd"/>
      <w:r>
        <w:rPr>
          <w:b/>
        </w:rPr>
        <w:t xml:space="preserve">. </w:t>
      </w:r>
    </w:p>
    <w:p w14:paraId="5CC5DC4A" w14:textId="77777777" w:rsidR="000C772D" w:rsidRDefault="00523A00">
      <w:pPr>
        <w:pStyle w:val="Titlu1"/>
        <w:spacing w:after="237"/>
        <w:ind w:left="-15" w:firstLine="566"/>
      </w:pPr>
      <w:r>
        <w:t xml:space="preserve">2. </w:t>
      </w:r>
      <w:proofErr w:type="spellStart"/>
      <w:r>
        <w:t>Neanunţarea</w:t>
      </w:r>
      <w:proofErr w:type="spellEnd"/>
      <w:r>
        <w:t xml:space="preserve"> </w:t>
      </w:r>
      <w:proofErr w:type="spellStart"/>
      <w:r>
        <w:t>modificărilor</w:t>
      </w:r>
      <w:proofErr w:type="spellEnd"/>
      <w:r>
        <w:t xml:space="preserve"> </w:t>
      </w:r>
      <w:proofErr w:type="spellStart"/>
      <w:r>
        <w:t>intervenite</w:t>
      </w:r>
      <w:proofErr w:type="spellEnd"/>
      <w:r>
        <w:t xml:space="preserve"> conduce la </w:t>
      </w:r>
      <w:proofErr w:type="spellStart"/>
      <w:r>
        <w:t>ridicarea</w:t>
      </w:r>
      <w:proofErr w:type="spellEnd"/>
      <w:r>
        <w:t xml:space="preserve"> </w:t>
      </w:r>
      <w:proofErr w:type="spellStart"/>
      <w:r>
        <w:t>scutirii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cu data de 1 a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 </w:t>
      </w:r>
      <w:proofErr w:type="spellStart"/>
      <w:r>
        <w:t>celei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au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</w:p>
    <w:p w14:paraId="2DA0E3EB" w14:textId="77777777" w:rsidR="000C772D" w:rsidRDefault="00523A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0546A78" w14:textId="77777777" w:rsidR="000C772D" w:rsidRDefault="00523A00">
      <w:pPr>
        <w:tabs>
          <w:tab w:val="center" w:pos="1744"/>
          <w:tab w:val="center" w:pos="3361"/>
          <w:tab w:val="center" w:pos="3781"/>
          <w:tab w:val="center" w:pos="4201"/>
          <w:tab w:val="center" w:pos="516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Data _____________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Semnătura</w:t>
      </w:r>
      <w:proofErr w:type="spellEnd"/>
      <w:r>
        <w:t xml:space="preserve">,  </w:t>
      </w:r>
    </w:p>
    <w:p w14:paraId="118524A2" w14:textId="77777777" w:rsidR="000C772D" w:rsidRDefault="00523A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167B428" w14:textId="1FCBCF20" w:rsidR="000C772D" w:rsidRDefault="00523A00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62773F4A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C3F525" w14:textId="77777777" w:rsidR="000C772D" w:rsidRDefault="00523A00">
      <w:pPr>
        <w:ind w:left="-5" w:right="12"/>
      </w:pPr>
      <w:proofErr w:type="spellStart"/>
      <w:r>
        <w:t>Notă</w:t>
      </w:r>
      <w:proofErr w:type="spellEnd"/>
      <w:r>
        <w:t xml:space="preserve">: * </w:t>
      </w:r>
      <w:proofErr w:type="spellStart"/>
      <w:r>
        <w:t>impozitului</w:t>
      </w:r>
      <w:proofErr w:type="spellEnd"/>
      <w:r>
        <w:t xml:space="preserve"> pe </w:t>
      </w:r>
      <w:proofErr w:type="spellStart"/>
      <w:r>
        <w:t>clădire</w:t>
      </w:r>
      <w:proofErr w:type="spellEnd"/>
      <w:r>
        <w:t xml:space="preserve">, </w:t>
      </w:r>
      <w:proofErr w:type="spellStart"/>
      <w:r>
        <w:t>impozit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de transport </w:t>
      </w:r>
    </w:p>
    <w:p w14:paraId="5FA03833" w14:textId="77777777" w:rsidR="000C772D" w:rsidRDefault="00523A00">
      <w:pPr>
        <w:spacing w:after="0" w:line="259" w:lineRule="auto"/>
        <w:ind w:left="0" w:right="14" w:firstLine="0"/>
        <w:jc w:val="right"/>
      </w:pPr>
      <w:r>
        <w:rPr>
          <w:b/>
          <w:sz w:val="20"/>
        </w:rPr>
        <w:lastRenderedPageBreak/>
        <w:t xml:space="preserve"> </w:t>
      </w:r>
    </w:p>
    <w:p w14:paraId="2098D95E" w14:textId="77777777" w:rsidR="000C772D" w:rsidRDefault="00523A00">
      <w:pPr>
        <w:spacing w:after="0" w:line="259" w:lineRule="auto"/>
        <w:ind w:left="0" w:right="14" w:firstLine="0"/>
        <w:jc w:val="right"/>
      </w:pPr>
      <w:r>
        <w:rPr>
          <w:b/>
          <w:sz w:val="20"/>
        </w:rPr>
        <w:t xml:space="preserve"> </w:t>
      </w:r>
    </w:p>
    <w:p w14:paraId="22D7A0A6" w14:textId="77777777" w:rsidR="000C772D" w:rsidRDefault="00523A00">
      <w:pPr>
        <w:spacing w:after="0" w:line="259" w:lineRule="auto"/>
        <w:ind w:left="0" w:right="14" w:firstLine="0"/>
        <w:jc w:val="right"/>
      </w:pPr>
      <w:r>
        <w:rPr>
          <w:b/>
          <w:sz w:val="20"/>
        </w:rPr>
        <w:t xml:space="preserve"> </w:t>
      </w:r>
    </w:p>
    <w:p w14:paraId="453ACE4E" w14:textId="77777777" w:rsidR="000C772D" w:rsidRDefault="00523A00">
      <w:pPr>
        <w:spacing w:after="0" w:line="259" w:lineRule="auto"/>
        <w:ind w:right="81"/>
        <w:jc w:val="right"/>
      </w:pPr>
      <w:proofErr w:type="spellStart"/>
      <w:r>
        <w:rPr>
          <w:b/>
          <w:sz w:val="20"/>
          <w:u w:val="single" w:color="000000"/>
        </w:rPr>
        <w:t>Anexa</w:t>
      </w:r>
      <w:proofErr w:type="spellEnd"/>
      <w:r>
        <w:rPr>
          <w:b/>
          <w:sz w:val="20"/>
          <w:u w:val="single" w:color="000000"/>
        </w:rPr>
        <w:t xml:space="preserve"> nr. 3</w:t>
      </w:r>
      <w:r>
        <w:rPr>
          <w:b/>
          <w:sz w:val="20"/>
        </w:rPr>
        <w:t xml:space="preserve"> </w:t>
      </w:r>
    </w:p>
    <w:p w14:paraId="7C09638B" w14:textId="77777777" w:rsidR="000C772D" w:rsidRDefault="00523A00">
      <w:pPr>
        <w:spacing w:after="0" w:line="259" w:lineRule="auto"/>
        <w:ind w:left="0" w:right="51" w:firstLine="0"/>
        <w:jc w:val="center"/>
      </w:pPr>
      <w:r>
        <w:rPr>
          <w:b/>
          <w:sz w:val="22"/>
        </w:rPr>
        <w:t xml:space="preserve"> </w:t>
      </w:r>
    </w:p>
    <w:p w14:paraId="0F3CCA34" w14:textId="77777777" w:rsidR="000C772D" w:rsidRDefault="00523A00">
      <w:pPr>
        <w:spacing w:after="23" w:line="259" w:lineRule="auto"/>
        <w:ind w:left="0" w:firstLine="0"/>
        <w:jc w:val="center"/>
      </w:pPr>
      <w:r>
        <w:rPr>
          <w:b/>
          <w:sz w:val="22"/>
          <w:u w:val="single" w:color="000000"/>
        </w:rPr>
        <w:t>REGULAMENT</w:t>
      </w:r>
      <w:r>
        <w:rPr>
          <w:b/>
          <w:sz w:val="22"/>
        </w:rPr>
        <w:t xml:space="preserve"> </w:t>
      </w:r>
    </w:p>
    <w:p w14:paraId="2A25E65D" w14:textId="77777777" w:rsidR="000C772D" w:rsidRDefault="00523A00">
      <w:pPr>
        <w:pStyle w:val="Titlu2"/>
      </w:pPr>
      <w:r>
        <w:t xml:space="preserve">de </w:t>
      </w:r>
      <w:proofErr w:type="spellStart"/>
      <w:r>
        <w:t>stabilire</w:t>
      </w:r>
      <w:proofErr w:type="spellEnd"/>
      <w:r>
        <w:t xml:space="preserve"> a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adoptare</w:t>
      </w:r>
      <w:proofErr w:type="spellEnd"/>
      <w:r>
        <w:t xml:space="preserve"> a </w:t>
      </w:r>
      <w:proofErr w:type="spellStart"/>
      <w:r>
        <w:t>taxelor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pot </w:t>
      </w:r>
      <w:proofErr w:type="spellStart"/>
      <w:r>
        <w:t>instituii</w:t>
      </w:r>
      <w:proofErr w:type="spellEnd"/>
      <w:r>
        <w:t xml:space="preserve"> </w:t>
      </w:r>
    </w:p>
    <w:p w14:paraId="0B033D7A" w14:textId="77777777" w:rsidR="000C772D" w:rsidRDefault="00523A00">
      <w:pPr>
        <w:spacing w:after="23" w:line="259" w:lineRule="auto"/>
        <w:ind w:left="0" w:right="51" w:firstLine="0"/>
        <w:jc w:val="center"/>
      </w:pPr>
      <w:r>
        <w:rPr>
          <w:b/>
          <w:sz w:val="22"/>
        </w:rPr>
        <w:t xml:space="preserve"> </w:t>
      </w:r>
    </w:p>
    <w:p w14:paraId="165A33EF" w14:textId="77777777" w:rsidR="000C772D" w:rsidRDefault="00523A00">
      <w:pPr>
        <w:numPr>
          <w:ilvl w:val="0"/>
          <w:numId w:val="11"/>
        </w:numPr>
        <w:spacing w:after="4" w:line="271" w:lineRule="auto"/>
        <w:ind w:right="0" w:hanging="420"/>
        <w:jc w:val="left"/>
      </w:pPr>
      <w:proofErr w:type="spellStart"/>
      <w:r>
        <w:rPr>
          <w:b/>
          <w:sz w:val="22"/>
        </w:rPr>
        <w:t>Scopul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adoptării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prezentului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regulament</w:t>
      </w:r>
      <w:proofErr w:type="spellEnd"/>
      <w:r>
        <w:rPr>
          <w:b/>
          <w:sz w:val="22"/>
        </w:rPr>
        <w:t xml:space="preserve">  </w:t>
      </w:r>
    </w:p>
    <w:p w14:paraId="1D871DA9" w14:textId="77777777" w:rsidR="000C772D" w:rsidRDefault="00523A00">
      <w:pPr>
        <w:spacing w:after="1" w:line="259" w:lineRule="auto"/>
        <w:ind w:left="1003" w:right="0" w:firstLine="0"/>
        <w:jc w:val="left"/>
      </w:pPr>
      <w:r>
        <w:rPr>
          <w:sz w:val="22"/>
        </w:rPr>
        <w:t xml:space="preserve"> </w:t>
      </w:r>
    </w:p>
    <w:p w14:paraId="63899AF5" w14:textId="466E5B65" w:rsidR="000C772D" w:rsidRDefault="00523A00">
      <w:pPr>
        <w:spacing w:after="5" w:line="267" w:lineRule="auto"/>
        <w:ind w:left="53" w:right="85"/>
      </w:pPr>
      <w:r>
        <w:rPr>
          <w:b/>
          <w:sz w:val="22"/>
        </w:rPr>
        <w:t>Art. 1</w:t>
      </w:r>
      <w:r>
        <w:rPr>
          <w:sz w:val="22"/>
        </w:rPr>
        <w:t xml:space="preserve"> </w:t>
      </w:r>
      <w:proofErr w:type="spellStart"/>
      <w:r>
        <w:rPr>
          <w:sz w:val="22"/>
        </w:rPr>
        <w:t>Prezentul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Regulament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stabileşte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cadrul</w:t>
      </w:r>
      <w:proofErr w:type="spellEnd"/>
      <w:r>
        <w:rPr>
          <w:sz w:val="22"/>
        </w:rPr>
        <w:t xml:space="preserve"> general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care Consiliul Local al </w:t>
      </w:r>
      <w:proofErr w:type="spellStart"/>
      <w:r>
        <w:rPr>
          <w:sz w:val="22"/>
        </w:rPr>
        <w:t>comunei</w:t>
      </w:r>
      <w:proofErr w:type="spellEnd"/>
      <w:r>
        <w:rPr>
          <w:sz w:val="22"/>
        </w:rPr>
        <w:t xml:space="preserve"> </w:t>
      </w:r>
      <w:proofErr w:type="spellStart"/>
      <w:r w:rsidR="003E67D4">
        <w:rPr>
          <w:sz w:val="22"/>
        </w:rPr>
        <w:t>Sălard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adopta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taxe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speciale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funcţionarea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servicii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publice</w:t>
      </w:r>
      <w:proofErr w:type="spellEnd"/>
      <w:r>
        <w:rPr>
          <w:sz w:val="22"/>
        </w:rPr>
        <w:t xml:space="preserve"> locale create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interesul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persoanelor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fizice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juridice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Taxele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speciale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instituie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Hotărâri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consiliu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distincte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caz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care </w:t>
      </w:r>
      <w:proofErr w:type="spellStart"/>
      <w:r>
        <w:rPr>
          <w:sz w:val="22"/>
        </w:rPr>
        <w:t>acestea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constituie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modalitatea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administrării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acestora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hotărâri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consiliul</w:t>
      </w:r>
      <w:proofErr w:type="spellEnd"/>
      <w:r>
        <w:rPr>
          <w:sz w:val="22"/>
        </w:rPr>
        <w:t xml:space="preserve"> local </w:t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care se </w:t>
      </w:r>
      <w:proofErr w:type="spellStart"/>
      <w:r>
        <w:rPr>
          <w:sz w:val="22"/>
        </w:rPr>
        <w:t>adoptă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anual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impozitele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taxele</w:t>
      </w:r>
      <w:proofErr w:type="spellEnd"/>
      <w:r>
        <w:rPr>
          <w:sz w:val="22"/>
        </w:rPr>
        <w:t xml:space="preserve"> locale.  </w:t>
      </w:r>
    </w:p>
    <w:p w14:paraId="310A9C8B" w14:textId="77777777" w:rsidR="000C772D" w:rsidRDefault="00523A00">
      <w:pPr>
        <w:spacing w:after="0" w:line="259" w:lineRule="auto"/>
        <w:ind w:left="1003" w:right="0" w:firstLine="0"/>
        <w:jc w:val="left"/>
      </w:pPr>
      <w:r>
        <w:rPr>
          <w:b/>
          <w:sz w:val="22"/>
        </w:rPr>
        <w:t xml:space="preserve"> </w:t>
      </w:r>
    </w:p>
    <w:p w14:paraId="7F245DC7" w14:textId="77777777" w:rsidR="000C772D" w:rsidRDefault="00523A00">
      <w:pPr>
        <w:numPr>
          <w:ilvl w:val="0"/>
          <w:numId w:val="11"/>
        </w:numPr>
        <w:spacing w:after="4" w:line="271" w:lineRule="auto"/>
        <w:ind w:right="0" w:hanging="420"/>
        <w:jc w:val="left"/>
      </w:pPr>
      <w:proofErr w:type="spellStart"/>
      <w:r>
        <w:rPr>
          <w:b/>
          <w:sz w:val="22"/>
        </w:rPr>
        <w:t>Sectoarele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activitate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în</w:t>
      </w:r>
      <w:proofErr w:type="spellEnd"/>
      <w:r>
        <w:rPr>
          <w:b/>
          <w:sz w:val="22"/>
        </w:rPr>
        <w:t xml:space="preserve"> care se pot </w:t>
      </w:r>
      <w:proofErr w:type="spellStart"/>
      <w:r>
        <w:rPr>
          <w:b/>
          <w:sz w:val="22"/>
        </w:rPr>
        <w:t>institui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taxe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speciale</w:t>
      </w:r>
      <w:proofErr w:type="spellEnd"/>
      <w:r>
        <w:rPr>
          <w:b/>
          <w:sz w:val="22"/>
        </w:rPr>
        <w:t xml:space="preserve">  </w:t>
      </w:r>
    </w:p>
    <w:p w14:paraId="312EA0F7" w14:textId="77777777" w:rsidR="000C772D" w:rsidRDefault="00523A00">
      <w:pPr>
        <w:spacing w:after="0" w:line="259" w:lineRule="auto"/>
        <w:ind w:left="1003" w:right="0" w:firstLine="0"/>
        <w:jc w:val="left"/>
      </w:pPr>
      <w:r>
        <w:rPr>
          <w:sz w:val="22"/>
        </w:rPr>
        <w:t xml:space="preserve"> </w:t>
      </w:r>
    </w:p>
    <w:p w14:paraId="64E1FF5E" w14:textId="77777777" w:rsidR="000C772D" w:rsidRDefault="00523A00">
      <w:pPr>
        <w:spacing w:after="50" w:line="267" w:lineRule="auto"/>
        <w:ind w:left="53" w:right="85"/>
      </w:pPr>
      <w:r>
        <w:rPr>
          <w:b/>
          <w:sz w:val="22"/>
        </w:rPr>
        <w:t>Art. 2</w:t>
      </w:r>
      <w:r>
        <w:rPr>
          <w:sz w:val="22"/>
        </w:rPr>
        <w:t xml:space="preserve">  </w:t>
      </w:r>
      <w:proofErr w:type="spellStart"/>
      <w:r>
        <w:rPr>
          <w:sz w:val="22"/>
        </w:rPr>
        <w:t>Domeniile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activitate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care Consiliul Local </w:t>
      </w:r>
      <w:proofErr w:type="spellStart"/>
      <w:r>
        <w:rPr>
          <w:sz w:val="22"/>
        </w:rPr>
        <w:t>poate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institui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taxe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speciale</w:t>
      </w:r>
      <w:proofErr w:type="spellEnd"/>
      <w:r>
        <w:rPr>
          <w:sz w:val="22"/>
        </w:rPr>
        <w:t xml:space="preserve">: </w:t>
      </w:r>
    </w:p>
    <w:p w14:paraId="4D0E989B" w14:textId="77777777" w:rsidR="000C772D" w:rsidRDefault="00523A00">
      <w:pPr>
        <w:numPr>
          <w:ilvl w:val="1"/>
          <w:numId w:val="11"/>
        </w:numPr>
        <w:spacing w:after="29" w:line="267" w:lineRule="auto"/>
        <w:ind w:right="85" w:hanging="286"/>
      </w:pPr>
      <w:proofErr w:type="spellStart"/>
      <w:r>
        <w:rPr>
          <w:sz w:val="22"/>
        </w:rPr>
        <w:t>Furnizarea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desfăşurarea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înfiinţarea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servicii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publice</w:t>
      </w:r>
      <w:proofErr w:type="spellEnd"/>
      <w:r>
        <w:rPr>
          <w:sz w:val="22"/>
        </w:rPr>
        <w:t xml:space="preserve">  </w:t>
      </w:r>
    </w:p>
    <w:p w14:paraId="44015BE2" w14:textId="475A08A3" w:rsidR="000C772D" w:rsidRDefault="00523A00">
      <w:pPr>
        <w:numPr>
          <w:ilvl w:val="1"/>
          <w:numId w:val="11"/>
        </w:numPr>
        <w:spacing w:after="31" w:line="267" w:lineRule="auto"/>
        <w:ind w:right="85" w:hanging="286"/>
      </w:pPr>
      <w:proofErr w:type="spellStart"/>
      <w:r>
        <w:rPr>
          <w:sz w:val="22"/>
        </w:rPr>
        <w:t>Administrarea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domeniul</w:t>
      </w:r>
      <w:proofErr w:type="spellEnd"/>
      <w:r>
        <w:rPr>
          <w:sz w:val="22"/>
        </w:rPr>
        <w:t xml:space="preserve"> public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privat</w:t>
      </w:r>
      <w:proofErr w:type="spellEnd"/>
      <w:r>
        <w:rPr>
          <w:sz w:val="22"/>
        </w:rPr>
        <w:t xml:space="preserve"> al </w:t>
      </w:r>
      <w:proofErr w:type="spellStart"/>
      <w:r>
        <w:rPr>
          <w:sz w:val="22"/>
        </w:rPr>
        <w:t>comunei</w:t>
      </w:r>
      <w:proofErr w:type="spellEnd"/>
      <w:r>
        <w:rPr>
          <w:sz w:val="22"/>
        </w:rPr>
        <w:t xml:space="preserve"> </w:t>
      </w:r>
      <w:proofErr w:type="spellStart"/>
      <w:r w:rsidR="003E67D4">
        <w:rPr>
          <w:sz w:val="22"/>
        </w:rPr>
        <w:t>Sălard</w:t>
      </w:r>
      <w:proofErr w:type="spellEnd"/>
      <w:r>
        <w:rPr>
          <w:sz w:val="22"/>
        </w:rPr>
        <w:t xml:space="preserve"> </w:t>
      </w:r>
    </w:p>
    <w:p w14:paraId="032EC452" w14:textId="77777777" w:rsidR="000C772D" w:rsidRDefault="00523A00">
      <w:pPr>
        <w:numPr>
          <w:ilvl w:val="1"/>
          <w:numId w:val="11"/>
        </w:numPr>
        <w:spacing w:after="5" w:line="267" w:lineRule="auto"/>
        <w:ind w:right="85" w:hanging="286"/>
      </w:pPr>
      <w:proofErr w:type="spellStart"/>
      <w:r>
        <w:rPr>
          <w:sz w:val="22"/>
        </w:rPr>
        <w:t>Desfăşurarea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finanţarea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activităţi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utilitate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publică</w:t>
      </w:r>
      <w:proofErr w:type="spellEnd"/>
      <w:r>
        <w:rPr>
          <w:sz w:val="22"/>
        </w:rPr>
        <w:t xml:space="preserve"> ƒ </w:t>
      </w:r>
    </w:p>
    <w:p w14:paraId="342E41C0" w14:textId="77777777" w:rsidR="000C772D" w:rsidRDefault="00523A00">
      <w:pPr>
        <w:numPr>
          <w:ilvl w:val="1"/>
          <w:numId w:val="11"/>
        </w:numPr>
        <w:spacing w:after="29" w:line="267" w:lineRule="auto"/>
        <w:ind w:right="85" w:hanging="286"/>
      </w:pPr>
      <w:r>
        <w:rPr>
          <w:sz w:val="22"/>
        </w:rPr>
        <w:t xml:space="preserve">Urbanism ƒ  </w:t>
      </w:r>
    </w:p>
    <w:p w14:paraId="6D9D32EC" w14:textId="77777777" w:rsidR="000C772D" w:rsidRDefault="00523A00">
      <w:pPr>
        <w:numPr>
          <w:ilvl w:val="1"/>
          <w:numId w:val="11"/>
        </w:numPr>
        <w:spacing w:after="29" w:line="267" w:lineRule="auto"/>
        <w:ind w:right="85" w:hanging="286"/>
      </w:pPr>
      <w:proofErr w:type="spellStart"/>
      <w:r>
        <w:rPr>
          <w:sz w:val="22"/>
        </w:rPr>
        <w:t>Autorizaţii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desfăşura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activitate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economică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altor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autorizaţii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similare</w:t>
      </w:r>
      <w:proofErr w:type="spellEnd"/>
      <w:r>
        <w:rPr>
          <w:sz w:val="22"/>
        </w:rPr>
        <w:t xml:space="preserve"> ƒ </w:t>
      </w:r>
      <w:r>
        <w:t>-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sz w:val="22"/>
        </w:rPr>
        <w:t>Cadastru</w:t>
      </w:r>
      <w:proofErr w:type="spellEnd"/>
      <w:r>
        <w:rPr>
          <w:sz w:val="22"/>
        </w:rPr>
        <w:t xml:space="preserve"> ƒ </w:t>
      </w:r>
    </w:p>
    <w:p w14:paraId="42B78637" w14:textId="7693940E" w:rsidR="000C772D" w:rsidRDefault="00523A00">
      <w:pPr>
        <w:numPr>
          <w:ilvl w:val="1"/>
          <w:numId w:val="11"/>
        </w:numPr>
        <w:spacing w:after="5" w:line="267" w:lineRule="auto"/>
        <w:ind w:right="85" w:hanging="286"/>
      </w:pPr>
      <w:proofErr w:type="spellStart"/>
      <w:r>
        <w:rPr>
          <w:sz w:val="22"/>
        </w:rPr>
        <w:t>Copiere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comunicare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documente</w:t>
      </w:r>
      <w:proofErr w:type="spellEnd"/>
      <w:r>
        <w:rPr>
          <w:sz w:val="22"/>
        </w:rPr>
        <w:t xml:space="preserve"> din </w:t>
      </w:r>
      <w:proofErr w:type="spellStart"/>
      <w:r>
        <w:rPr>
          <w:sz w:val="22"/>
        </w:rPr>
        <w:t>arhiva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comunei</w:t>
      </w:r>
      <w:proofErr w:type="spellEnd"/>
      <w:r>
        <w:rPr>
          <w:sz w:val="22"/>
        </w:rPr>
        <w:t xml:space="preserve"> </w:t>
      </w:r>
      <w:proofErr w:type="spellStart"/>
      <w:r w:rsidR="003E67D4">
        <w:rPr>
          <w:sz w:val="22"/>
        </w:rPr>
        <w:t>Sălard</w:t>
      </w:r>
      <w:proofErr w:type="spellEnd"/>
      <w:r>
        <w:rPr>
          <w:sz w:val="22"/>
        </w:rPr>
        <w:t xml:space="preserve"> ƒ  </w:t>
      </w:r>
    </w:p>
    <w:p w14:paraId="15A4B6D6" w14:textId="77777777" w:rsidR="000C772D" w:rsidRDefault="00523A00">
      <w:pPr>
        <w:numPr>
          <w:ilvl w:val="1"/>
          <w:numId w:val="11"/>
        </w:numPr>
        <w:spacing w:after="5" w:line="267" w:lineRule="auto"/>
        <w:ind w:right="85" w:hanging="286"/>
      </w:pPr>
      <w:proofErr w:type="spellStart"/>
      <w:r>
        <w:rPr>
          <w:sz w:val="22"/>
        </w:rPr>
        <w:t>Utilizarea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infrastructurii</w:t>
      </w:r>
      <w:proofErr w:type="spellEnd"/>
      <w:r>
        <w:rPr>
          <w:sz w:val="22"/>
        </w:rPr>
        <w:t xml:space="preserve"> ƒ </w:t>
      </w:r>
    </w:p>
    <w:p w14:paraId="6B06F4D3" w14:textId="77777777" w:rsidR="000C772D" w:rsidRDefault="00523A00">
      <w:pPr>
        <w:numPr>
          <w:ilvl w:val="1"/>
          <w:numId w:val="11"/>
        </w:numPr>
        <w:spacing w:after="5" w:line="267" w:lineRule="auto"/>
        <w:ind w:right="85" w:hanging="286"/>
      </w:pPr>
      <w:proofErr w:type="spellStart"/>
      <w:r>
        <w:rPr>
          <w:sz w:val="22"/>
        </w:rPr>
        <w:t>Eliberarea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într</w:t>
      </w:r>
      <w:proofErr w:type="spellEnd"/>
      <w:r>
        <w:rPr>
          <w:sz w:val="22"/>
        </w:rPr>
        <w:t xml:space="preserve">-un termen </w:t>
      </w:r>
      <w:proofErr w:type="spellStart"/>
      <w:r>
        <w:rPr>
          <w:sz w:val="22"/>
        </w:rPr>
        <w:t>mai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scurt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decât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stabilit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lege</w:t>
      </w:r>
      <w:proofErr w:type="spellEnd"/>
      <w:r>
        <w:rPr>
          <w:sz w:val="22"/>
        </w:rPr>
        <w:t xml:space="preserve"> </w:t>
      </w:r>
    </w:p>
    <w:p w14:paraId="04EB2EA1" w14:textId="77777777" w:rsidR="000C772D" w:rsidRDefault="00523A00">
      <w:pPr>
        <w:numPr>
          <w:ilvl w:val="1"/>
          <w:numId w:val="11"/>
        </w:numPr>
        <w:spacing w:after="5" w:line="267" w:lineRule="auto"/>
        <w:ind w:right="85" w:hanging="286"/>
      </w:pPr>
      <w:proofErr w:type="spellStart"/>
      <w:r>
        <w:rPr>
          <w:sz w:val="22"/>
        </w:rPr>
        <w:t>Promovarea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turistica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localitatii</w:t>
      </w:r>
      <w:proofErr w:type="spellEnd"/>
      <w:r>
        <w:rPr>
          <w:sz w:val="22"/>
        </w:rPr>
        <w:t xml:space="preserve"> </w:t>
      </w:r>
    </w:p>
    <w:p w14:paraId="4D688039" w14:textId="77777777" w:rsidR="000C772D" w:rsidRDefault="00523A00">
      <w:pPr>
        <w:spacing w:after="2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3D0BEB37" w14:textId="77777777" w:rsidR="000C772D" w:rsidRDefault="00523A00">
      <w:pPr>
        <w:numPr>
          <w:ilvl w:val="0"/>
          <w:numId w:val="11"/>
        </w:numPr>
        <w:spacing w:after="4" w:line="271" w:lineRule="auto"/>
        <w:ind w:right="0" w:hanging="420"/>
        <w:jc w:val="left"/>
      </w:pPr>
      <w:proofErr w:type="spellStart"/>
      <w:r>
        <w:rPr>
          <w:b/>
          <w:sz w:val="22"/>
        </w:rPr>
        <w:t>Condiţii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instituire</w:t>
      </w:r>
      <w:proofErr w:type="spellEnd"/>
      <w:r>
        <w:rPr>
          <w:b/>
          <w:sz w:val="22"/>
        </w:rPr>
        <w:t xml:space="preserve"> a </w:t>
      </w:r>
      <w:proofErr w:type="spellStart"/>
      <w:r>
        <w:rPr>
          <w:b/>
          <w:sz w:val="22"/>
        </w:rPr>
        <w:t>taxelor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speciale</w:t>
      </w:r>
      <w:proofErr w:type="spellEnd"/>
      <w:r>
        <w:rPr>
          <w:b/>
          <w:sz w:val="22"/>
        </w:rPr>
        <w:t xml:space="preserve">  </w:t>
      </w:r>
    </w:p>
    <w:p w14:paraId="0D4B7506" w14:textId="77777777" w:rsidR="000C772D" w:rsidRDefault="00523A00">
      <w:pPr>
        <w:spacing w:after="16" w:line="259" w:lineRule="auto"/>
        <w:ind w:left="1003" w:right="0" w:firstLine="0"/>
        <w:jc w:val="left"/>
      </w:pPr>
      <w:r>
        <w:rPr>
          <w:sz w:val="22"/>
        </w:rPr>
        <w:t xml:space="preserve"> </w:t>
      </w:r>
    </w:p>
    <w:p w14:paraId="22D52B11" w14:textId="77777777" w:rsidR="000C772D" w:rsidRDefault="00523A00">
      <w:pPr>
        <w:spacing w:after="5" w:line="267" w:lineRule="auto"/>
        <w:ind w:left="53" w:right="85"/>
      </w:pPr>
      <w:r>
        <w:rPr>
          <w:b/>
          <w:sz w:val="22"/>
        </w:rPr>
        <w:t>Art. 3</w:t>
      </w:r>
      <w:r>
        <w:rPr>
          <w:sz w:val="22"/>
        </w:rPr>
        <w:t xml:space="preserve"> </w:t>
      </w:r>
      <w:proofErr w:type="spellStart"/>
      <w:r>
        <w:rPr>
          <w:sz w:val="22"/>
        </w:rPr>
        <w:t>Taxele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speciale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vor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institui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numai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interesul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persoanelor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fizice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juridice</w:t>
      </w:r>
      <w:proofErr w:type="spellEnd"/>
      <w:r>
        <w:rPr>
          <w:sz w:val="22"/>
        </w:rPr>
        <w:t xml:space="preserve"> care se </w:t>
      </w:r>
      <w:proofErr w:type="spellStart"/>
      <w:r>
        <w:rPr>
          <w:sz w:val="22"/>
        </w:rPr>
        <w:t>folosesc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serviciile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publice</w:t>
      </w:r>
      <w:proofErr w:type="spellEnd"/>
      <w:r>
        <w:rPr>
          <w:sz w:val="22"/>
        </w:rPr>
        <w:t xml:space="preserve"> locale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care s-au </w:t>
      </w:r>
      <w:proofErr w:type="spellStart"/>
      <w:r>
        <w:rPr>
          <w:sz w:val="22"/>
        </w:rPr>
        <w:t>instituit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taxele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speciale</w:t>
      </w:r>
      <w:proofErr w:type="spellEnd"/>
      <w:r>
        <w:rPr>
          <w:sz w:val="22"/>
        </w:rPr>
        <w:t xml:space="preserve"> respective.  </w:t>
      </w:r>
    </w:p>
    <w:p w14:paraId="66E1F461" w14:textId="77777777" w:rsidR="000C772D" w:rsidRDefault="00523A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56918D7" w14:textId="77777777" w:rsidR="000C772D" w:rsidRDefault="00523A00">
      <w:pPr>
        <w:spacing w:after="5" w:line="267" w:lineRule="auto"/>
        <w:ind w:left="53" w:right="85"/>
      </w:pPr>
      <w:r>
        <w:rPr>
          <w:b/>
          <w:sz w:val="22"/>
        </w:rPr>
        <w:t>Art. 4</w:t>
      </w:r>
      <w:r>
        <w:rPr>
          <w:sz w:val="22"/>
        </w:rPr>
        <w:t xml:space="preserve"> </w:t>
      </w:r>
      <w:proofErr w:type="spellStart"/>
      <w:r>
        <w:rPr>
          <w:sz w:val="22"/>
        </w:rPr>
        <w:t>Taxele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speciale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instituite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conformitate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prevederile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prezentului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Regulament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vor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încasa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într</w:t>
      </w:r>
      <w:proofErr w:type="spellEnd"/>
      <w:r>
        <w:rPr>
          <w:sz w:val="22"/>
        </w:rPr>
        <w:t xml:space="preserve">-un </w:t>
      </w:r>
      <w:proofErr w:type="spellStart"/>
      <w:r>
        <w:rPr>
          <w:sz w:val="22"/>
        </w:rPr>
        <w:t>cont</w:t>
      </w:r>
      <w:proofErr w:type="spellEnd"/>
      <w:r>
        <w:rPr>
          <w:sz w:val="22"/>
        </w:rPr>
        <w:t xml:space="preserve"> distinct, </w:t>
      </w:r>
      <w:proofErr w:type="spellStart"/>
      <w:r>
        <w:rPr>
          <w:sz w:val="22"/>
        </w:rPr>
        <w:t>deschis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afara </w:t>
      </w:r>
      <w:proofErr w:type="spellStart"/>
      <w:r>
        <w:rPr>
          <w:sz w:val="22"/>
        </w:rPr>
        <w:t>bugetului</w:t>
      </w:r>
      <w:proofErr w:type="spellEnd"/>
      <w:r>
        <w:rPr>
          <w:sz w:val="22"/>
        </w:rPr>
        <w:t xml:space="preserve"> local. </w:t>
      </w:r>
    </w:p>
    <w:p w14:paraId="2BEA9D4A" w14:textId="77777777" w:rsidR="000C772D" w:rsidRDefault="00523A00">
      <w:pPr>
        <w:spacing w:after="19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62A0E7AA" w14:textId="27089615" w:rsidR="000C772D" w:rsidRDefault="00523A00">
      <w:pPr>
        <w:spacing w:after="5" w:line="267" w:lineRule="auto"/>
        <w:ind w:left="53" w:right="85"/>
      </w:pPr>
      <w:r>
        <w:rPr>
          <w:b/>
          <w:sz w:val="22"/>
        </w:rPr>
        <w:t>Art. 5</w:t>
      </w:r>
      <w:r>
        <w:rPr>
          <w:sz w:val="22"/>
        </w:rPr>
        <w:t xml:space="preserve"> </w:t>
      </w:r>
      <w:proofErr w:type="spellStart"/>
      <w:r>
        <w:rPr>
          <w:sz w:val="22"/>
        </w:rPr>
        <w:t>Contul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execuţie</w:t>
      </w:r>
      <w:proofErr w:type="spellEnd"/>
      <w:r>
        <w:rPr>
          <w:sz w:val="22"/>
        </w:rPr>
        <w:t xml:space="preserve"> al </w:t>
      </w:r>
      <w:proofErr w:type="spellStart"/>
      <w:r>
        <w:rPr>
          <w:sz w:val="22"/>
        </w:rPr>
        <w:t>taxelor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speciale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instituite</w:t>
      </w:r>
      <w:proofErr w:type="spellEnd"/>
      <w:r>
        <w:rPr>
          <w:sz w:val="22"/>
        </w:rPr>
        <w:t xml:space="preserve"> conform </w:t>
      </w:r>
      <w:proofErr w:type="spellStart"/>
      <w:r>
        <w:rPr>
          <w:sz w:val="22"/>
        </w:rPr>
        <w:t>prevederilor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prezentului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Regulament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va</w:t>
      </w:r>
      <w:proofErr w:type="spellEnd"/>
      <w:r>
        <w:rPr>
          <w:sz w:val="22"/>
        </w:rPr>
        <w:t xml:space="preserve"> fi </w:t>
      </w:r>
      <w:proofErr w:type="spellStart"/>
      <w:r>
        <w:rPr>
          <w:sz w:val="22"/>
        </w:rPr>
        <w:t>aprobat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către</w:t>
      </w:r>
      <w:proofErr w:type="spellEnd"/>
      <w:r>
        <w:rPr>
          <w:sz w:val="22"/>
        </w:rPr>
        <w:t xml:space="preserve"> Consiliul Local al </w:t>
      </w:r>
      <w:proofErr w:type="spellStart"/>
      <w:r>
        <w:rPr>
          <w:sz w:val="22"/>
        </w:rPr>
        <w:t>comunei</w:t>
      </w:r>
      <w:proofErr w:type="spellEnd"/>
      <w:r>
        <w:rPr>
          <w:sz w:val="22"/>
        </w:rPr>
        <w:t xml:space="preserve"> </w:t>
      </w:r>
      <w:proofErr w:type="spellStart"/>
      <w:r w:rsidR="003E67D4">
        <w:rPr>
          <w:sz w:val="22"/>
        </w:rPr>
        <w:t>Sălard</w:t>
      </w:r>
      <w:proofErr w:type="spellEnd"/>
      <w:r>
        <w:rPr>
          <w:sz w:val="22"/>
        </w:rPr>
        <w:t xml:space="preserve">.  </w:t>
      </w:r>
    </w:p>
    <w:p w14:paraId="51E43F0C" w14:textId="77777777" w:rsidR="000C772D" w:rsidRDefault="00523A00">
      <w:pPr>
        <w:spacing w:after="17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3C53847A" w14:textId="77777777" w:rsidR="000C772D" w:rsidRDefault="00523A00">
      <w:pPr>
        <w:spacing w:after="5" w:line="267" w:lineRule="auto"/>
        <w:ind w:left="53" w:right="85"/>
      </w:pPr>
      <w:r>
        <w:rPr>
          <w:b/>
          <w:sz w:val="22"/>
        </w:rPr>
        <w:t>Art. 6</w:t>
      </w:r>
      <w:r>
        <w:rPr>
          <w:sz w:val="22"/>
        </w:rPr>
        <w:t xml:space="preserve"> </w:t>
      </w:r>
      <w:proofErr w:type="spellStart"/>
      <w:r>
        <w:rPr>
          <w:sz w:val="22"/>
        </w:rPr>
        <w:t>Cuantumul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taxelor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speciale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stabileşte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anual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veniturile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obţinute</w:t>
      </w:r>
      <w:proofErr w:type="spellEnd"/>
      <w:r>
        <w:rPr>
          <w:sz w:val="22"/>
        </w:rPr>
        <w:t xml:space="preserve"> din </w:t>
      </w:r>
      <w:proofErr w:type="spellStart"/>
      <w:r>
        <w:rPr>
          <w:sz w:val="22"/>
        </w:rPr>
        <w:t>acestea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utilizează</w:t>
      </w:r>
      <w:proofErr w:type="spellEnd"/>
      <w:r>
        <w:rPr>
          <w:sz w:val="22"/>
        </w:rPr>
        <w:t xml:space="preserve"> integral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acoperirea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cheltuielilor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efectuate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serviciilor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publice</w:t>
      </w:r>
      <w:proofErr w:type="spellEnd"/>
      <w:r>
        <w:rPr>
          <w:sz w:val="22"/>
        </w:rPr>
        <w:t xml:space="preserve"> locale, precum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finanţarea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cheltuielilor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întreţinere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funcţionare</w:t>
      </w:r>
      <w:proofErr w:type="spellEnd"/>
      <w:r>
        <w:rPr>
          <w:sz w:val="22"/>
        </w:rPr>
        <w:t xml:space="preserve"> ale </w:t>
      </w:r>
      <w:proofErr w:type="spellStart"/>
      <w:r>
        <w:rPr>
          <w:sz w:val="22"/>
        </w:rPr>
        <w:t>acestor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servicii</w:t>
      </w:r>
      <w:proofErr w:type="spellEnd"/>
      <w:r>
        <w:rPr>
          <w:sz w:val="22"/>
        </w:rPr>
        <w:t xml:space="preserve">.  </w:t>
      </w:r>
    </w:p>
    <w:p w14:paraId="6B0E2358" w14:textId="77777777" w:rsidR="000C772D" w:rsidRDefault="00523A00">
      <w:pPr>
        <w:spacing w:after="19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86EDDCF" w14:textId="77777777" w:rsidR="000C772D" w:rsidRDefault="00523A00">
      <w:pPr>
        <w:spacing w:after="5" w:line="267" w:lineRule="auto"/>
        <w:ind w:left="53" w:right="85"/>
      </w:pPr>
      <w:r>
        <w:rPr>
          <w:b/>
          <w:sz w:val="22"/>
        </w:rPr>
        <w:t>Art. 7</w:t>
      </w:r>
      <w:r>
        <w:rPr>
          <w:sz w:val="22"/>
        </w:rPr>
        <w:t xml:space="preserve"> </w:t>
      </w:r>
      <w:proofErr w:type="spellStart"/>
      <w:r>
        <w:rPr>
          <w:sz w:val="22"/>
        </w:rPr>
        <w:t>Taxele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speciale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vor</w:t>
      </w:r>
      <w:proofErr w:type="spellEnd"/>
      <w:r>
        <w:rPr>
          <w:sz w:val="22"/>
        </w:rPr>
        <w:t xml:space="preserve"> intra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vigoare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numai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hotărârile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Consiliului</w:t>
      </w:r>
      <w:proofErr w:type="spellEnd"/>
      <w:r>
        <w:rPr>
          <w:sz w:val="22"/>
        </w:rPr>
        <w:t xml:space="preserve"> Local, </w:t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care au </w:t>
      </w:r>
      <w:proofErr w:type="spellStart"/>
      <w:r>
        <w:rPr>
          <w:sz w:val="22"/>
        </w:rPr>
        <w:t>fost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aprobate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vor</w:t>
      </w:r>
      <w:proofErr w:type="spellEnd"/>
      <w:r>
        <w:rPr>
          <w:sz w:val="22"/>
        </w:rPr>
        <w:t xml:space="preserve"> fi </w:t>
      </w:r>
      <w:proofErr w:type="spellStart"/>
      <w:r>
        <w:rPr>
          <w:sz w:val="22"/>
        </w:rPr>
        <w:t>aduse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cunoştinţă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publică</w:t>
      </w:r>
      <w:proofErr w:type="spellEnd"/>
      <w:r>
        <w:rPr>
          <w:sz w:val="22"/>
        </w:rPr>
        <w:t xml:space="preserve">.  </w:t>
      </w:r>
    </w:p>
    <w:p w14:paraId="704004F8" w14:textId="77777777" w:rsidR="000C772D" w:rsidRDefault="00523A00">
      <w:pPr>
        <w:spacing w:after="19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630B95D4" w14:textId="77777777" w:rsidR="000C772D" w:rsidRDefault="00523A00">
      <w:pPr>
        <w:spacing w:after="5" w:line="267" w:lineRule="auto"/>
        <w:ind w:left="53" w:right="85"/>
      </w:pPr>
      <w:r>
        <w:rPr>
          <w:b/>
          <w:sz w:val="22"/>
        </w:rPr>
        <w:t>Art. 8</w:t>
      </w:r>
      <w:r>
        <w:rPr>
          <w:sz w:val="22"/>
        </w:rPr>
        <w:t xml:space="preserve"> </w:t>
      </w:r>
      <w:proofErr w:type="spellStart"/>
      <w:r>
        <w:rPr>
          <w:sz w:val="22"/>
        </w:rPr>
        <w:t>Condiţiile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prevăzute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prezentul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titlu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trebuie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întrunite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cumulativ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instituirea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taxelor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speciale</w:t>
      </w:r>
      <w:proofErr w:type="spellEnd"/>
      <w:r>
        <w:rPr>
          <w:sz w:val="22"/>
        </w:rPr>
        <w:t xml:space="preserve">. </w:t>
      </w:r>
    </w:p>
    <w:p w14:paraId="4E7FCA0B" w14:textId="77777777" w:rsidR="000C772D" w:rsidRDefault="00523A00">
      <w:pPr>
        <w:spacing w:after="1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776F4A5" w14:textId="77777777" w:rsidR="000C772D" w:rsidRDefault="00523A00">
      <w:pPr>
        <w:spacing w:after="5" w:line="267" w:lineRule="auto"/>
        <w:ind w:left="470" w:right="85" w:hanging="427"/>
      </w:pPr>
      <w:r>
        <w:rPr>
          <w:b/>
          <w:sz w:val="22"/>
        </w:rPr>
        <w:t>IV.</w:t>
      </w:r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sz w:val="22"/>
        </w:rPr>
        <w:t>Modalităţi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consultare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obţinere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acordului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persoanelor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fizice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juridice</w:t>
      </w:r>
      <w:proofErr w:type="spellEnd"/>
      <w:r>
        <w:rPr>
          <w:sz w:val="22"/>
        </w:rPr>
        <w:t xml:space="preserve"> – </w:t>
      </w:r>
      <w:proofErr w:type="spellStart"/>
      <w:r>
        <w:rPr>
          <w:sz w:val="22"/>
        </w:rPr>
        <w:t>beneficiare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serviciilor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care se </w:t>
      </w:r>
      <w:proofErr w:type="spellStart"/>
      <w:r>
        <w:rPr>
          <w:sz w:val="22"/>
        </w:rPr>
        <w:t>instituie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taxe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speciale</w:t>
      </w:r>
      <w:proofErr w:type="spellEnd"/>
      <w:r>
        <w:rPr>
          <w:sz w:val="22"/>
        </w:rPr>
        <w:t xml:space="preserve">  </w:t>
      </w:r>
    </w:p>
    <w:p w14:paraId="49941FF4" w14:textId="77777777" w:rsidR="000C772D" w:rsidRDefault="00523A00">
      <w:pPr>
        <w:spacing w:after="14" w:line="259" w:lineRule="auto"/>
        <w:ind w:left="1003" w:right="0" w:firstLine="0"/>
        <w:jc w:val="left"/>
      </w:pPr>
      <w:r>
        <w:rPr>
          <w:sz w:val="22"/>
        </w:rPr>
        <w:lastRenderedPageBreak/>
        <w:t xml:space="preserve"> </w:t>
      </w:r>
    </w:p>
    <w:p w14:paraId="529AAE74" w14:textId="77777777" w:rsidR="000C772D" w:rsidRDefault="00523A00">
      <w:pPr>
        <w:spacing w:after="44" w:line="267" w:lineRule="auto"/>
        <w:ind w:left="53" w:right="85"/>
      </w:pPr>
      <w:r>
        <w:rPr>
          <w:b/>
          <w:sz w:val="22"/>
        </w:rPr>
        <w:t>Art. 9</w:t>
      </w:r>
      <w:r>
        <w:rPr>
          <w:sz w:val="22"/>
        </w:rPr>
        <w:t xml:space="preserve"> </w:t>
      </w:r>
      <w:proofErr w:type="spellStart"/>
      <w:r>
        <w:rPr>
          <w:sz w:val="22"/>
        </w:rPr>
        <w:t>Instituţia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doreşte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instituirea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taxe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speciale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întocmi</w:t>
      </w:r>
      <w:proofErr w:type="spellEnd"/>
      <w:r>
        <w:rPr>
          <w:sz w:val="22"/>
        </w:rPr>
        <w:t xml:space="preserve"> un </w:t>
      </w:r>
      <w:proofErr w:type="spellStart"/>
      <w:r>
        <w:rPr>
          <w:sz w:val="22"/>
        </w:rPr>
        <w:t>anunţ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privire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elaborarea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proiectului</w:t>
      </w:r>
      <w:proofErr w:type="spellEnd"/>
      <w:r>
        <w:rPr>
          <w:sz w:val="22"/>
        </w:rPr>
        <w:t xml:space="preserve"> de act </w:t>
      </w:r>
      <w:proofErr w:type="spellStart"/>
      <w:r>
        <w:rPr>
          <w:sz w:val="22"/>
        </w:rPr>
        <w:t>normativ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asigura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publicitatea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acestuia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cum </w:t>
      </w:r>
      <w:proofErr w:type="spellStart"/>
      <w:r>
        <w:rPr>
          <w:sz w:val="22"/>
        </w:rPr>
        <w:t>urmează</w:t>
      </w:r>
      <w:proofErr w:type="spellEnd"/>
      <w:r>
        <w:rPr>
          <w:sz w:val="22"/>
        </w:rPr>
        <w:t xml:space="preserve">: </w:t>
      </w:r>
    </w:p>
    <w:p w14:paraId="132377AD" w14:textId="77777777" w:rsidR="000C772D" w:rsidRDefault="00523A00">
      <w:pPr>
        <w:numPr>
          <w:ilvl w:val="0"/>
          <w:numId w:val="12"/>
        </w:numPr>
        <w:spacing w:after="28" w:line="267" w:lineRule="auto"/>
        <w:ind w:right="85" w:hanging="286"/>
      </w:pP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afişare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sediul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propriu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într</w:t>
      </w:r>
      <w:proofErr w:type="spellEnd"/>
      <w:r>
        <w:rPr>
          <w:sz w:val="22"/>
        </w:rPr>
        <w:t xml:space="preserve">-un </w:t>
      </w:r>
      <w:proofErr w:type="spellStart"/>
      <w:r>
        <w:rPr>
          <w:sz w:val="22"/>
        </w:rPr>
        <w:t>spaţiu</w:t>
      </w:r>
      <w:proofErr w:type="spellEnd"/>
      <w:r>
        <w:rPr>
          <w:sz w:val="22"/>
        </w:rPr>
        <w:t xml:space="preserve"> special </w:t>
      </w:r>
      <w:proofErr w:type="spellStart"/>
      <w:r>
        <w:rPr>
          <w:sz w:val="22"/>
        </w:rPr>
        <w:t>amenajat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accesibil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publicului</w:t>
      </w:r>
      <w:proofErr w:type="spellEnd"/>
      <w:r>
        <w:rPr>
          <w:sz w:val="22"/>
        </w:rPr>
        <w:t xml:space="preserve">; </w:t>
      </w:r>
      <w:r>
        <w:rPr>
          <w:b/>
          <w:sz w:val="22"/>
        </w:rPr>
        <w:t xml:space="preserve"> </w:t>
      </w:r>
    </w:p>
    <w:p w14:paraId="52B2F207" w14:textId="77777777" w:rsidR="000C772D" w:rsidRDefault="00523A00">
      <w:pPr>
        <w:numPr>
          <w:ilvl w:val="0"/>
          <w:numId w:val="12"/>
        </w:numPr>
        <w:spacing w:after="5" w:line="267" w:lineRule="auto"/>
        <w:ind w:right="85" w:hanging="286"/>
      </w:pP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comunicarea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către</w:t>
      </w:r>
      <w:proofErr w:type="spellEnd"/>
      <w:r>
        <w:rPr>
          <w:sz w:val="22"/>
        </w:rPr>
        <w:t xml:space="preserve"> mass-media </w:t>
      </w:r>
      <w:proofErr w:type="spellStart"/>
      <w:r>
        <w:rPr>
          <w:sz w:val="22"/>
        </w:rPr>
        <w:t>locală</w:t>
      </w:r>
      <w:proofErr w:type="spellEnd"/>
      <w:r>
        <w:rPr>
          <w:sz w:val="22"/>
        </w:rPr>
        <w:t xml:space="preserve">;  </w:t>
      </w:r>
      <w:r>
        <w:rPr>
          <w:b/>
          <w:sz w:val="22"/>
        </w:rPr>
        <w:t xml:space="preserve"> </w:t>
      </w:r>
    </w:p>
    <w:p w14:paraId="35FBC9A4" w14:textId="45C502E6" w:rsidR="000C772D" w:rsidRDefault="00523A00">
      <w:pPr>
        <w:numPr>
          <w:ilvl w:val="0"/>
          <w:numId w:val="12"/>
        </w:numPr>
        <w:spacing w:after="31" w:line="267" w:lineRule="auto"/>
        <w:ind w:right="85" w:hanging="286"/>
      </w:pP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publicarea</w:t>
      </w:r>
      <w:proofErr w:type="spellEnd"/>
      <w:r>
        <w:rPr>
          <w:sz w:val="22"/>
        </w:rPr>
        <w:t xml:space="preserve"> pe site-ul </w:t>
      </w:r>
      <w:proofErr w:type="spellStart"/>
      <w:r>
        <w:rPr>
          <w:sz w:val="22"/>
        </w:rPr>
        <w:t>oficial</w:t>
      </w:r>
      <w:proofErr w:type="spellEnd"/>
      <w:r>
        <w:rPr>
          <w:sz w:val="22"/>
        </w:rPr>
        <w:t xml:space="preserve"> al </w:t>
      </w:r>
      <w:proofErr w:type="spellStart"/>
      <w:r>
        <w:rPr>
          <w:sz w:val="22"/>
        </w:rPr>
        <w:t>Primăriei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comunei</w:t>
      </w:r>
      <w:proofErr w:type="spellEnd"/>
      <w:r>
        <w:rPr>
          <w:sz w:val="22"/>
        </w:rPr>
        <w:t xml:space="preserve"> </w:t>
      </w:r>
      <w:proofErr w:type="spellStart"/>
      <w:r w:rsidR="003E67D4">
        <w:rPr>
          <w:sz w:val="22"/>
        </w:rPr>
        <w:t>Sălard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respectiv</w:t>
      </w:r>
      <w:proofErr w:type="spellEnd"/>
      <w:r>
        <w:rPr>
          <w:sz w:val="22"/>
        </w:rPr>
        <w:t xml:space="preserve"> www.</w:t>
      </w:r>
      <w:r w:rsidR="003E67D4">
        <w:rPr>
          <w:sz w:val="22"/>
        </w:rPr>
        <w:t>Sălard</w:t>
      </w:r>
      <w:r>
        <w:rPr>
          <w:sz w:val="22"/>
        </w:rPr>
        <w:t xml:space="preserve">.ro; </w:t>
      </w:r>
      <w:r>
        <w:rPr>
          <w:b/>
          <w:sz w:val="22"/>
        </w:rPr>
        <w:t xml:space="preserve"> </w:t>
      </w:r>
    </w:p>
    <w:p w14:paraId="17735CEA" w14:textId="77777777" w:rsidR="000C772D" w:rsidRDefault="00523A00">
      <w:pPr>
        <w:numPr>
          <w:ilvl w:val="0"/>
          <w:numId w:val="12"/>
        </w:numPr>
        <w:spacing w:after="50" w:line="267" w:lineRule="auto"/>
        <w:ind w:right="85" w:hanging="286"/>
      </w:pP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transmiterea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actelor</w:t>
      </w:r>
      <w:proofErr w:type="spellEnd"/>
      <w:r>
        <w:rPr>
          <w:sz w:val="22"/>
        </w:rPr>
        <w:t xml:space="preserve"> normative </w:t>
      </w:r>
      <w:proofErr w:type="spellStart"/>
      <w:r>
        <w:rPr>
          <w:sz w:val="22"/>
        </w:rPr>
        <w:t>către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reprezentanţii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persoanelor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fizice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juridice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cărora</w:t>
      </w:r>
      <w:proofErr w:type="spellEnd"/>
      <w:r>
        <w:rPr>
          <w:sz w:val="22"/>
        </w:rPr>
        <w:t xml:space="preserve"> li se </w:t>
      </w:r>
      <w:proofErr w:type="spellStart"/>
      <w:r>
        <w:rPr>
          <w:sz w:val="22"/>
        </w:rPr>
        <w:t>adresează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taxele</w:t>
      </w:r>
      <w:proofErr w:type="spellEnd"/>
      <w:r>
        <w:rPr>
          <w:sz w:val="22"/>
        </w:rPr>
        <w:t xml:space="preserve">; </w:t>
      </w:r>
      <w:r>
        <w:rPr>
          <w:b/>
          <w:sz w:val="22"/>
        </w:rPr>
        <w:t xml:space="preserve"> </w:t>
      </w:r>
    </w:p>
    <w:p w14:paraId="3FC049A9" w14:textId="77777777" w:rsidR="000C772D" w:rsidRDefault="00523A00">
      <w:pPr>
        <w:numPr>
          <w:ilvl w:val="0"/>
          <w:numId w:val="12"/>
        </w:numPr>
        <w:spacing w:after="5" w:line="267" w:lineRule="auto"/>
        <w:ind w:right="85" w:hanging="286"/>
      </w:pP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transmiterea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proiectelor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acte</w:t>
      </w:r>
      <w:proofErr w:type="spellEnd"/>
      <w:r>
        <w:rPr>
          <w:sz w:val="22"/>
        </w:rPr>
        <w:t xml:space="preserve"> normative </w:t>
      </w:r>
      <w:proofErr w:type="spellStart"/>
      <w:r>
        <w:rPr>
          <w:sz w:val="22"/>
        </w:rPr>
        <w:t>către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toate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persoanele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</w:t>
      </w:r>
      <w:proofErr w:type="spellEnd"/>
      <w:r>
        <w:rPr>
          <w:sz w:val="22"/>
        </w:rPr>
        <w:t xml:space="preserve"> au </w:t>
      </w:r>
      <w:proofErr w:type="spellStart"/>
      <w:r>
        <w:rPr>
          <w:sz w:val="22"/>
        </w:rPr>
        <w:t>solicitat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informaţii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acest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sens</w:t>
      </w:r>
      <w:proofErr w:type="spellEnd"/>
      <w:r>
        <w:rPr>
          <w:sz w:val="22"/>
        </w:rPr>
        <w:t>;</w:t>
      </w:r>
      <w:r>
        <w:rPr>
          <w:b/>
          <w:sz w:val="22"/>
        </w:rPr>
        <w:t xml:space="preserve"> </w:t>
      </w:r>
    </w:p>
    <w:p w14:paraId="4ED6AB44" w14:textId="77777777" w:rsidR="000C772D" w:rsidRDefault="00523A00">
      <w:pPr>
        <w:spacing w:after="16" w:line="259" w:lineRule="auto"/>
        <w:ind w:left="1080" w:right="0" w:firstLine="0"/>
        <w:jc w:val="left"/>
      </w:pPr>
      <w:r>
        <w:rPr>
          <w:sz w:val="22"/>
        </w:rPr>
        <w:t xml:space="preserve"> </w:t>
      </w:r>
    </w:p>
    <w:p w14:paraId="1C752580" w14:textId="77777777" w:rsidR="000C772D" w:rsidRDefault="00523A00">
      <w:pPr>
        <w:spacing w:after="50" w:line="267" w:lineRule="auto"/>
        <w:ind w:left="53" w:right="85"/>
      </w:pPr>
      <w:r>
        <w:rPr>
          <w:b/>
          <w:sz w:val="22"/>
        </w:rPr>
        <w:t>Art. 10</w:t>
      </w:r>
      <w:r>
        <w:rPr>
          <w:sz w:val="22"/>
        </w:rPr>
        <w:t xml:space="preserve"> </w:t>
      </w:r>
      <w:proofErr w:type="spellStart"/>
      <w:r>
        <w:rPr>
          <w:sz w:val="22"/>
        </w:rPr>
        <w:t>Anunţul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referitor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elaborarea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proiectului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hotărâre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</w:t>
      </w:r>
      <w:proofErr w:type="spellEnd"/>
      <w:r>
        <w:rPr>
          <w:sz w:val="22"/>
        </w:rPr>
        <w:t xml:space="preserve"> fi </w:t>
      </w:r>
      <w:proofErr w:type="spellStart"/>
      <w:r>
        <w:rPr>
          <w:sz w:val="22"/>
        </w:rPr>
        <w:t>adus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cunoştinţa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publică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cel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puţin</w:t>
      </w:r>
      <w:proofErr w:type="spellEnd"/>
      <w:r>
        <w:rPr>
          <w:sz w:val="22"/>
        </w:rPr>
        <w:t xml:space="preserve"> 30 de </w:t>
      </w:r>
      <w:proofErr w:type="spellStart"/>
      <w:r>
        <w:rPr>
          <w:sz w:val="22"/>
        </w:rPr>
        <w:t>zile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lucrătoare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înaintea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supunerii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analiză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avizare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adoptare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către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consiliul</w:t>
      </w:r>
      <w:proofErr w:type="spellEnd"/>
      <w:r>
        <w:rPr>
          <w:sz w:val="22"/>
        </w:rPr>
        <w:t xml:space="preserve"> local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cuprinde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următoarele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elemente</w:t>
      </w:r>
      <w:proofErr w:type="spellEnd"/>
      <w:r>
        <w:rPr>
          <w:sz w:val="22"/>
        </w:rPr>
        <w:t xml:space="preserve">: </w:t>
      </w:r>
    </w:p>
    <w:p w14:paraId="552C5227" w14:textId="77777777" w:rsidR="000C772D" w:rsidRDefault="00523A00">
      <w:pPr>
        <w:numPr>
          <w:ilvl w:val="0"/>
          <w:numId w:val="12"/>
        </w:numPr>
        <w:spacing w:after="5" w:line="267" w:lineRule="auto"/>
        <w:ind w:right="85" w:hanging="286"/>
      </w:pPr>
      <w:proofErr w:type="spellStart"/>
      <w:r>
        <w:rPr>
          <w:sz w:val="22"/>
        </w:rPr>
        <w:t>raportul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specialitate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privind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necesitatea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adoptării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actului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normativ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propus</w:t>
      </w:r>
      <w:proofErr w:type="spellEnd"/>
      <w:r>
        <w:rPr>
          <w:b/>
          <w:sz w:val="22"/>
        </w:rPr>
        <w:t xml:space="preserve"> </w:t>
      </w:r>
    </w:p>
    <w:p w14:paraId="205873EB" w14:textId="77777777" w:rsidR="000C772D" w:rsidRDefault="00523A00">
      <w:pPr>
        <w:numPr>
          <w:ilvl w:val="0"/>
          <w:numId w:val="12"/>
        </w:numPr>
        <w:spacing w:after="5" w:line="267" w:lineRule="auto"/>
        <w:ind w:right="85" w:hanging="286"/>
      </w:pPr>
      <w:proofErr w:type="spellStart"/>
      <w:r>
        <w:rPr>
          <w:sz w:val="22"/>
        </w:rPr>
        <w:t>termenul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limită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locul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modalitatea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care </w:t>
      </w:r>
      <w:proofErr w:type="spellStart"/>
      <w:r>
        <w:rPr>
          <w:sz w:val="22"/>
        </w:rPr>
        <w:t>cei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interesaţi</w:t>
      </w:r>
      <w:proofErr w:type="spellEnd"/>
      <w:r>
        <w:rPr>
          <w:sz w:val="22"/>
        </w:rPr>
        <w:t xml:space="preserve"> pot </w:t>
      </w:r>
      <w:proofErr w:type="spellStart"/>
      <w:r>
        <w:rPr>
          <w:sz w:val="22"/>
        </w:rPr>
        <w:t>transmite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scris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propuneri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sugestii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opinii</w:t>
      </w:r>
      <w:proofErr w:type="spellEnd"/>
      <w:r>
        <w:rPr>
          <w:sz w:val="22"/>
        </w:rPr>
        <w:t xml:space="preserve">, cu </w:t>
      </w:r>
      <w:proofErr w:type="spellStart"/>
      <w:r>
        <w:rPr>
          <w:sz w:val="22"/>
        </w:rPr>
        <w:t>valoare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recomandare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proiectul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supus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dezbaterii</w:t>
      </w:r>
      <w:proofErr w:type="spellEnd"/>
      <w:r>
        <w:rPr>
          <w:sz w:val="22"/>
        </w:rPr>
        <w:t xml:space="preserve">. </w:t>
      </w:r>
      <w:r>
        <w:rPr>
          <w:b/>
          <w:sz w:val="22"/>
        </w:rPr>
        <w:t xml:space="preserve"> </w:t>
      </w:r>
    </w:p>
    <w:p w14:paraId="7C63B85D" w14:textId="77777777" w:rsidR="000C772D" w:rsidRDefault="00523A00">
      <w:pPr>
        <w:spacing w:after="19" w:line="259" w:lineRule="auto"/>
        <w:ind w:left="1080" w:right="0" w:firstLine="0"/>
        <w:jc w:val="left"/>
      </w:pPr>
      <w:r>
        <w:rPr>
          <w:sz w:val="22"/>
        </w:rPr>
        <w:t xml:space="preserve"> </w:t>
      </w:r>
    </w:p>
    <w:p w14:paraId="18A4B841" w14:textId="77777777" w:rsidR="000C772D" w:rsidRDefault="00523A00">
      <w:pPr>
        <w:spacing w:after="5" w:line="267" w:lineRule="auto"/>
        <w:ind w:left="53" w:right="85"/>
      </w:pPr>
      <w:r>
        <w:rPr>
          <w:b/>
          <w:sz w:val="22"/>
        </w:rPr>
        <w:t>Art. 11</w:t>
      </w:r>
      <w:r>
        <w:rPr>
          <w:sz w:val="22"/>
        </w:rPr>
        <w:t xml:space="preserve"> </w:t>
      </w:r>
      <w:proofErr w:type="spellStart"/>
      <w:r>
        <w:rPr>
          <w:sz w:val="22"/>
        </w:rPr>
        <w:t>Termenul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primire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propunerilor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sugestiilor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opiniilor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</w:t>
      </w:r>
      <w:proofErr w:type="spellEnd"/>
      <w:r>
        <w:rPr>
          <w:sz w:val="22"/>
        </w:rPr>
        <w:t xml:space="preserve"> fi de 10 </w:t>
      </w:r>
      <w:proofErr w:type="spellStart"/>
      <w:r>
        <w:rPr>
          <w:sz w:val="22"/>
        </w:rPr>
        <w:t>zile</w:t>
      </w:r>
      <w:proofErr w:type="spellEnd"/>
      <w:r>
        <w:rPr>
          <w:sz w:val="22"/>
        </w:rPr>
        <w:t xml:space="preserve"> de la </w:t>
      </w:r>
      <w:proofErr w:type="spellStart"/>
      <w:r>
        <w:rPr>
          <w:sz w:val="22"/>
        </w:rPr>
        <w:t>aducerea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cunoştinţa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publică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anunţului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referitor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elaborarea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proiectului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hotărâre</w:t>
      </w:r>
      <w:proofErr w:type="spellEnd"/>
      <w:r>
        <w:rPr>
          <w:sz w:val="22"/>
        </w:rPr>
        <w:t xml:space="preserve">. </w:t>
      </w:r>
    </w:p>
    <w:p w14:paraId="023D61D2" w14:textId="77777777" w:rsidR="000C772D" w:rsidRDefault="00523A00">
      <w:pPr>
        <w:spacing w:after="1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7DE5E5B" w14:textId="77777777" w:rsidR="000C772D" w:rsidRDefault="00523A00">
      <w:pPr>
        <w:spacing w:after="5" w:line="267" w:lineRule="auto"/>
        <w:ind w:left="53" w:right="85"/>
      </w:pPr>
      <w:r>
        <w:rPr>
          <w:b/>
          <w:sz w:val="22"/>
        </w:rPr>
        <w:t>Art. 12</w:t>
      </w:r>
      <w:r>
        <w:rPr>
          <w:sz w:val="22"/>
        </w:rPr>
        <w:t xml:space="preserve"> </w:t>
      </w:r>
      <w:proofErr w:type="spellStart"/>
      <w:r>
        <w:rPr>
          <w:sz w:val="22"/>
        </w:rPr>
        <w:t>Autoritatea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supune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dezbaterii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proiectul</w:t>
      </w:r>
      <w:proofErr w:type="spellEnd"/>
      <w:r>
        <w:rPr>
          <w:sz w:val="22"/>
        </w:rPr>
        <w:t xml:space="preserve"> de act </w:t>
      </w:r>
      <w:proofErr w:type="spellStart"/>
      <w:r>
        <w:rPr>
          <w:sz w:val="22"/>
        </w:rPr>
        <w:t>normativ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care se </w:t>
      </w:r>
      <w:proofErr w:type="spellStart"/>
      <w:r>
        <w:rPr>
          <w:sz w:val="22"/>
        </w:rPr>
        <w:t>propune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instituirea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taxe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speciale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dacă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acest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lucru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solicită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mod </w:t>
      </w:r>
      <w:proofErr w:type="spellStart"/>
      <w:r>
        <w:rPr>
          <w:sz w:val="22"/>
        </w:rPr>
        <w:t>expres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către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persoanele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fizice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juridice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termen de </w:t>
      </w:r>
      <w:proofErr w:type="spellStart"/>
      <w:r>
        <w:rPr>
          <w:sz w:val="22"/>
        </w:rPr>
        <w:t>cel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mult</w:t>
      </w:r>
      <w:proofErr w:type="spellEnd"/>
      <w:r>
        <w:rPr>
          <w:sz w:val="22"/>
        </w:rPr>
        <w:t xml:space="preserve"> 10 </w:t>
      </w:r>
      <w:proofErr w:type="spellStart"/>
      <w:r>
        <w:rPr>
          <w:sz w:val="22"/>
        </w:rPr>
        <w:t>zile</w:t>
      </w:r>
      <w:proofErr w:type="spellEnd"/>
      <w:r>
        <w:rPr>
          <w:sz w:val="22"/>
        </w:rPr>
        <w:t xml:space="preserve"> de la data </w:t>
      </w:r>
      <w:proofErr w:type="spellStart"/>
      <w:r>
        <w:rPr>
          <w:sz w:val="22"/>
        </w:rPr>
        <w:t>solicitării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acestui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lucru</w:t>
      </w:r>
      <w:proofErr w:type="spellEnd"/>
      <w:r>
        <w:rPr>
          <w:sz w:val="22"/>
        </w:rPr>
        <w:t xml:space="preserve">.  </w:t>
      </w:r>
    </w:p>
    <w:p w14:paraId="78D66ADA" w14:textId="77777777" w:rsidR="000C772D" w:rsidRDefault="00523A00">
      <w:pPr>
        <w:spacing w:after="17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54CE1AF4" w14:textId="34D166F3" w:rsidR="000C772D" w:rsidRDefault="00523A00">
      <w:pPr>
        <w:spacing w:after="5" w:line="267" w:lineRule="auto"/>
        <w:ind w:left="53" w:right="85"/>
      </w:pPr>
      <w:r>
        <w:rPr>
          <w:b/>
          <w:sz w:val="22"/>
        </w:rPr>
        <w:t>Art. 13</w:t>
      </w:r>
      <w:r>
        <w:rPr>
          <w:sz w:val="22"/>
        </w:rPr>
        <w:t xml:space="preserve"> </w:t>
      </w:r>
      <w:proofErr w:type="spellStart"/>
      <w:r>
        <w:rPr>
          <w:sz w:val="22"/>
        </w:rPr>
        <w:t>Dacă</w:t>
      </w:r>
      <w:proofErr w:type="spellEnd"/>
      <w:r>
        <w:rPr>
          <w:sz w:val="22"/>
        </w:rPr>
        <w:t xml:space="preserve"> nu se </w:t>
      </w:r>
      <w:proofErr w:type="spellStart"/>
      <w:r>
        <w:rPr>
          <w:sz w:val="22"/>
        </w:rPr>
        <w:t>primesc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opinii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sugestii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propuneri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proiectele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hotărâri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care se </w:t>
      </w:r>
      <w:proofErr w:type="spellStart"/>
      <w:r>
        <w:rPr>
          <w:sz w:val="22"/>
        </w:rPr>
        <w:t>instituie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taxe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speciale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acestea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vor</w:t>
      </w:r>
      <w:proofErr w:type="spellEnd"/>
      <w:r>
        <w:rPr>
          <w:sz w:val="22"/>
        </w:rPr>
        <w:t xml:space="preserve"> fi </w:t>
      </w:r>
      <w:proofErr w:type="spellStart"/>
      <w:r>
        <w:rPr>
          <w:sz w:val="22"/>
        </w:rPr>
        <w:t>supuse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dezbaterii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Consiliului</w:t>
      </w:r>
      <w:proofErr w:type="spellEnd"/>
      <w:r>
        <w:rPr>
          <w:sz w:val="22"/>
        </w:rPr>
        <w:t xml:space="preserve"> Local al </w:t>
      </w:r>
      <w:proofErr w:type="spellStart"/>
      <w:r>
        <w:rPr>
          <w:sz w:val="22"/>
        </w:rPr>
        <w:t>comunei</w:t>
      </w:r>
      <w:proofErr w:type="spellEnd"/>
      <w:r>
        <w:rPr>
          <w:sz w:val="22"/>
        </w:rPr>
        <w:t xml:space="preserve"> </w:t>
      </w:r>
      <w:proofErr w:type="spellStart"/>
      <w:r w:rsidR="003E67D4">
        <w:rPr>
          <w:sz w:val="22"/>
        </w:rPr>
        <w:t>Sălard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forma </w:t>
      </w:r>
      <w:proofErr w:type="spellStart"/>
      <w:r>
        <w:rPr>
          <w:sz w:val="22"/>
        </w:rPr>
        <w:t>propusă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iniţiator</w:t>
      </w:r>
      <w:proofErr w:type="spellEnd"/>
      <w:r>
        <w:rPr>
          <w:sz w:val="22"/>
        </w:rPr>
        <w:t>.</w:t>
      </w:r>
      <w:r>
        <w:rPr>
          <w:b/>
          <w:sz w:val="22"/>
        </w:rPr>
        <w:t xml:space="preserve"> </w:t>
      </w:r>
    </w:p>
    <w:p w14:paraId="01ECF79C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E3BD89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EB34E0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582269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72CCFFD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33FF71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DB666B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F504F1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FCB64DF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E99840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82B5E7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8932E9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73063C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6C313B8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D87792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70144C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C795E7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CEA725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EF0352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5F2233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37CBEC9" w14:textId="4CEE2B19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B01A95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F89FBE" w14:textId="77777777" w:rsidR="000C772D" w:rsidRDefault="00523A0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3E151F27" w14:textId="77777777" w:rsidR="000C772D" w:rsidRDefault="00523A00">
      <w:pPr>
        <w:spacing w:after="0" w:line="259" w:lineRule="auto"/>
        <w:ind w:left="0" w:right="107" w:firstLine="0"/>
        <w:jc w:val="right"/>
      </w:pPr>
      <w:proofErr w:type="spellStart"/>
      <w:r>
        <w:rPr>
          <w:b/>
          <w:sz w:val="22"/>
        </w:rPr>
        <w:t>Anexa</w:t>
      </w:r>
      <w:proofErr w:type="spellEnd"/>
      <w:r>
        <w:rPr>
          <w:b/>
          <w:sz w:val="22"/>
        </w:rPr>
        <w:t xml:space="preserve"> 4  </w:t>
      </w:r>
    </w:p>
    <w:p w14:paraId="4B5900EC" w14:textId="77777777" w:rsidR="000C772D" w:rsidRDefault="00523A00">
      <w:pPr>
        <w:spacing w:after="0" w:line="259" w:lineRule="auto"/>
        <w:ind w:left="0" w:right="51" w:firstLine="0"/>
        <w:jc w:val="right"/>
      </w:pPr>
      <w:r>
        <w:rPr>
          <w:b/>
          <w:sz w:val="22"/>
        </w:rPr>
        <w:t xml:space="preserve"> </w:t>
      </w:r>
    </w:p>
    <w:p w14:paraId="30852AD6" w14:textId="77777777" w:rsidR="000C772D" w:rsidRDefault="00523A00">
      <w:pPr>
        <w:pStyle w:val="Titlu2"/>
        <w:ind w:right="98"/>
      </w:pPr>
      <w:r>
        <w:t xml:space="preserve">CRITERII DE ÎNCADRARE A CLĂDIRILOR SITUATE ÎN INTRAVILAN ÎN CATEGORIA CLĂDIRILOR NEÎNGRIJITE </w:t>
      </w:r>
    </w:p>
    <w:p w14:paraId="7FC92A0E" w14:textId="77777777" w:rsidR="000C772D" w:rsidRDefault="00523A00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635F64E1" w14:textId="77777777" w:rsidR="000C772D" w:rsidRDefault="00523A00">
      <w:pPr>
        <w:spacing w:after="235" w:line="267" w:lineRule="auto"/>
        <w:ind w:left="53" w:right="85"/>
      </w:pPr>
      <w:proofErr w:type="spellStart"/>
      <w:r>
        <w:rPr>
          <w:sz w:val="22"/>
        </w:rPr>
        <w:t>Evaluarea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aspectului</w:t>
      </w:r>
      <w:proofErr w:type="spellEnd"/>
      <w:r>
        <w:rPr>
          <w:sz w:val="22"/>
        </w:rPr>
        <w:t xml:space="preserve"> general al </w:t>
      </w:r>
      <w:proofErr w:type="spellStart"/>
      <w:r>
        <w:rPr>
          <w:sz w:val="22"/>
        </w:rPr>
        <w:t>imobilului</w:t>
      </w:r>
      <w:proofErr w:type="spellEnd"/>
      <w:r>
        <w:rPr>
          <w:sz w:val="22"/>
        </w:rPr>
        <w:t xml:space="preserve">: </w:t>
      </w:r>
    </w:p>
    <w:p w14:paraId="5DADE713" w14:textId="77777777" w:rsidR="000C772D" w:rsidRDefault="00523A00">
      <w:pPr>
        <w:spacing w:after="208" w:line="267" w:lineRule="auto"/>
        <w:ind w:left="53" w:right="85"/>
      </w:pPr>
      <w:proofErr w:type="spellStart"/>
      <w:r>
        <w:rPr>
          <w:sz w:val="22"/>
        </w:rPr>
        <w:t>Adresă</w:t>
      </w:r>
      <w:proofErr w:type="spellEnd"/>
      <w:r>
        <w:rPr>
          <w:sz w:val="22"/>
        </w:rPr>
        <w:t xml:space="preserve">__________________________________________________ </w:t>
      </w:r>
    </w:p>
    <w:p w14:paraId="7386ADD9" w14:textId="77777777" w:rsidR="000C772D" w:rsidRDefault="00523A00">
      <w:pPr>
        <w:spacing w:after="208" w:line="267" w:lineRule="auto"/>
        <w:ind w:left="53" w:right="85"/>
      </w:pPr>
      <w:r>
        <w:rPr>
          <w:sz w:val="22"/>
        </w:rPr>
        <w:t xml:space="preserve">Data _____________________________ </w:t>
      </w:r>
    </w:p>
    <w:p w14:paraId="10C857E5" w14:textId="77777777" w:rsidR="000C772D" w:rsidRDefault="00523A00">
      <w:pPr>
        <w:spacing w:after="27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0E09B9E" w14:textId="77777777" w:rsidR="000C772D" w:rsidRDefault="00523A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0D9"/>
        <w:spacing w:after="0" w:line="259" w:lineRule="auto"/>
        <w:ind w:left="-5" w:right="0"/>
        <w:jc w:val="left"/>
      </w:pPr>
      <w:r>
        <w:rPr>
          <w:b/>
          <w:sz w:val="22"/>
        </w:rPr>
        <w:t xml:space="preserve">1. ACOPERIŞ </w:t>
      </w:r>
    </w:p>
    <w:p w14:paraId="73BEFBC6" w14:textId="77777777" w:rsidR="000C772D" w:rsidRDefault="00523A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576" w:type="dxa"/>
        <w:tblInd w:w="-107" w:type="dxa"/>
        <w:tblCellMar>
          <w:top w:w="7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2375"/>
        <w:gridCol w:w="6098"/>
        <w:gridCol w:w="1103"/>
      </w:tblGrid>
      <w:tr w:rsidR="000C772D" w14:paraId="6C7FB2CB" w14:textId="77777777">
        <w:trPr>
          <w:trHeight w:val="26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0D9"/>
          </w:tcPr>
          <w:p w14:paraId="00CDD30B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Învelitoare</w:t>
            </w:r>
            <w:proofErr w:type="spellEnd"/>
            <w:r>
              <w:rPr>
                <w:b/>
                <w:sz w:val="22"/>
              </w:rPr>
              <w:t xml:space="preserve">* </w:t>
            </w:r>
          </w:p>
        </w:tc>
        <w:tc>
          <w:tcPr>
            <w:tcW w:w="6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73260710" w14:textId="77777777" w:rsidR="000C772D" w:rsidRDefault="000C77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14E9E841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2"/>
              </w:rPr>
              <w:t>Punctaj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0C772D" w14:paraId="1E3BB422" w14:textId="77777777">
        <w:trPr>
          <w:trHeight w:val="28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03E3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□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Nu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cazul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1C45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Nu </w:t>
            </w:r>
            <w:proofErr w:type="spellStart"/>
            <w:r>
              <w:rPr>
                <w:sz w:val="22"/>
              </w:rPr>
              <w:t>există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3FD5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C772D" w14:paraId="509CF016" w14:textId="77777777">
        <w:trPr>
          <w:trHeight w:val="28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4973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Fără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BD76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14EF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0 </w:t>
            </w:r>
          </w:p>
        </w:tc>
      </w:tr>
      <w:tr w:rsidR="000C772D" w14:paraId="2CA98980" w14:textId="77777777">
        <w:trPr>
          <w:trHeight w:val="77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5EF9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4E47" w14:textId="77777777" w:rsidR="000C772D" w:rsidRDefault="00523A00">
            <w:pPr>
              <w:spacing w:after="0" w:line="259" w:lineRule="auto"/>
              <w:ind w:left="1" w:right="57" w:firstLine="0"/>
            </w:pPr>
            <w:proofErr w:type="spellStart"/>
            <w:r>
              <w:rPr>
                <w:sz w:val="22"/>
              </w:rPr>
              <w:t>Învelitoarea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lipseşte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degradată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parţial</w:t>
            </w:r>
            <w:proofErr w:type="spellEnd"/>
            <w:r>
              <w:rPr>
                <w:sz w:val="22"/>
              </w:rPr>
              <w:t xml:space="preserve"> (maxim 10% din </w:t>
            </w:r>
            <w:proofErr w:type="spellStart"/>
            <w:r>
              <w:rPr>
                <w:sz w:val="22"/>
              </w:rPr>
              <w:t>suprafaţa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totală</w:t>
            </w:r>
            <w:proofErr w:type="spellEnd"/>
            <w:r>
              <w:rPr>
                <w:sz w:val="22"/>
              </w:rPr>
              <w:t xml:space="preserve">). Este </w:t>
            </w:r>
            <w:proofErr w:type="spellStart"/>
            <w:r>
              <w:rPr>
                <w:sz w:val="22"/>
              </w:rPr>
              <w:t>suficientă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reaşezarea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materialului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învelitorii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remedieri</w:t>
            </w:r>
            <w:proofErr w:type="spellEnd"/>
            <w:r>
              <w:rPr>
                <w:sz w:val="22"/>
              </w:rPr>
              <w:t xml:space="preserve"> locale.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A8C5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</w:tr>
      <w:tr w:rsidR="000C772D" w14:paraId="6EB9BBA4" w14:textId="77777777">
        <w:trPr>
          <w:trHeight w:val="76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B7C2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medii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7986" w14:textId="77777777" w:rsidR="000C772D" w:rsidRDefault="00523A00">
            <w:pPr>
              <w:spacing w:after="0" w:line="259" w:lineRule="auto"/>
              <w:ind w:left="1" w:right="56" w:firstLine="0"/>
            </w:pPr>
            <w:proofErr w:type="spellStart"/>
            <w:r>
              <w:rPr>
                <w:sz w:val="22"/>
              </w:rPr>
              <w:t>Învelitoare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lipseşte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degradată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proporţie</w:t>
            </w:r>
            <w:proofErr w:type="spellEnd"/>
            <w:r>
              <w:rPr>
                <w:sz w:val="22"/>
              </w:rPr>
              <w:t xml:space="preserve"> mare (10-30% din </w:t>
            </w:r>
            <w:proofErr w:type="spellStart"/>
            <w:r>
              <w:rPr>
                <w:sz w:val="22"/>
              </w:rPr>
              <w:t>suprafaţa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totală</w:t>
            </w:r>
            <w:proofErr w:type="spellEnd"/>
            <w:r>
              <w:rPr>
                <w:sz w:val="22"/>
              </w:rPr>
              <w:t xml:space="preserve">), </w:t>
            </w:r>
            <w:proofErr w:type="spellStart"/>
            <w:r>
              <w:rPr>
                <w:sz w:val="22"/>
              </w:rPr>
              <w:t>coamele</w:t>
            </w:r>
            <w:proofErr w:type="spellEnd"/>
            <w:r>
              <w:rPr>
                <w:sz w:val="22"/>
              </w:rPr>
              <w:t xml:space="preserve"> sunt </w:t>
            </w:r>
            <w:proofErr w:type="spellStart"/>
            <w:r>
              <w:rPr>
                <w:sz w:val="22"/>
              </w:rPr>
              <w:t>neetanşe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Necesită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înlocuire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fixare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E0D2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</w:tr>
      <w:tr w:rsidR="000C772D" w14:paraId="614B4464" w14:textId="77777777">
        <w:trPr>
          <w:trHeight w:val="77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7D3C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majore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4DFA" w14:textId="77777777" w:rsidR="000C772D" w:rsidRDefault="00523A00">
            <w:pPr>
              <w:spacing w:after="0" w:line="259" w:lineRule="auto"/>
              <w:ind w:left="1" w:right="58" w:firstLine="0"/>
            </w:pPr>
            <w:proofErr w:type="spellStart"/>
            <w:r>
              <w:rPr>
                <w:sz w:val="22"/>
              </w:rPr>
              <w:t>Învelitoare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lipseşte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degradată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proporţie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peste</w:t>
            </w:r>
            <w:proofErr w:type="spellEnd"/>
            <w:r>
              <w:rPr>
                <w:sz w:val="22"/>
              </w:rPr>
              <w:t xml:space="preserve"> 30% din </w:t>
            </w:r>
            <w:proofErr w:type="spellStart"/>
            <w:r>
              <w:rPr>
                <w:sz w:val="22"/>
              </w:rPr>
              <w:t>suprafaţa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totală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coamele</w:t>
            </w:r>
            <w:proofErr w:type="spellEnd"/>
            <w:r>
              <w:rPr>
                <w:sz w:val="22"/>
              </w:rPr>
              <w:t xml:space="preserve"> sunt </w:t>
            </w:r>
            <w:proofErr w:type="spellStart"/>
            <w:r>
              <w:rPr>
                <w:sz w:val="22"/>
              </w:rPr>
              <w:t>neetanşe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Prezintă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curburi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rupturi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majore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Necesită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înlocuire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totală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27DF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12 </w:t>
            </w:r>
          </w:p>
        </w:tc>
      </w:tr>
    </w:tbl>
    <w:p w14:paraId="1F8B9AE1" w14:textId="77777777" w:rsidR="000C772D" w:rsidRDefault="00523A00">
      <w:pPr>
        <w:spacing w:after="0" w:line="259" w:lineRule="auto"/>
        <w:ind w:left="-5" w:right="0"/>
        <w:jc w:val="left"/>
      </w:pPr>
      <w:r>
        <w:rPr>
          <w:i/>
          <w:sz w:val="22"/>
        </w:rPr>
        <w:t>*</w:t>
      </w:r>
      <w:proofErr w:type="spellStart"/>
      <w:r>
        <w:rPr>
          <w:i/>
          <w:sz w:val="22"/>
        </w:rPr>
        <w:t>Indiferent</w:t>
      </w:r>
      <w:proofErr w:type="spellEnd"/>
      <w:r>
        <w:rPr>
          <w:i/>
          <w:sz w:val="22"/>
        </w:rPr>
        <w:t xml:space="preserve"> de </w:t>
      </w:r>
      <w:proofErr w:type="spellStart"/>
      <w:r>
        <w:rPr>
          <w:i/>
          <w:sz w:val="22"/>
        </w:rPr>
        <w:t>materialul</w:t>
      </w:r>
      <w:proofErr w:type="spellEnd"/>
      <w:r>
        <w:rPr>
          <w:i/>
          <w:sz w:val="22"/>
        </w:rPr>
        <w:t xml:space="preserve"> din care </w:t>
      </w:r>
      <w:proofErr w:type="spellStart"/>
      <w:r>
        <w:rPr>
          <w:i/>
          <w:sz w:val="22"/>
        </w:rPr>
        <w:t>este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alcătuită</w:t>
      </w:r>
      <w:proofErr w:type="spellEnd"/>
      <w:r>
        <w:rPr>
          <w:i/>
          <w:sz w:val="22"/>
        </w:rPr>
        <w:t xml:space="preserve">: </w:t>
      </w:r>
      <w:proofErr w:type="spellStart"/>
      <w:r>
        <w:rPr>
          <w:i/>
          <w:sz w:val="22"/>
        </w:rPr>
        <w:t>ţiglă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tablă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şindrilă</w:t>
      </w:r>
      <w:proofErr w:type="spellEnd"/>
      <w:r>
        <w:rPr>
          <w:i/>
          <w:sz w:val="22"/>
        </w:rPr>
        <w:t xml:space="preserve">, etc. </w:t>
      </w:r>
    </w:p>
    <w:tbl>
      <w:tblPr>
        <w:tblStyle w:val="TableGrid"/>
        <w:tblW w:w="9576" w:type="dxa"/>
        <w:tblInd w:w="-107" w:type="dxa"/>
        <w:tblCellMar>
          <w:top w:w="6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2375"/>
        <w:gridCol w:w="6098"/>
        <w:gridCol w:w="1103"/>
      </w:tblGrid>
      <w:tr w:rsidR="000C772D" w14:paraId="3CC363A8" w14:textId="77777777">
        <w:trPr>
          <w:trHeight w:val="262"/>
        </w:trPr>
        <w:tc>
          <w:tcPr>
            <w:tcW w:w="8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49C16874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Cornişă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streaşină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atic</w:t>
            </w:r>
            <w:proofErr w:type="spellEnd"/>
            <w:r>
              <w:rPr>
                <w:b/>
                <w:sz w:val="22"/>
              </w:rPr>
              <w:t xml:space="preserve">*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1BD10542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2"/>
              </w:rPr>
              <w:t>Punctaj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0C772D" w14:paraId="5B2D69C9" w14:textId="77777777">
        <w:trPr>
          <w:trHeight w:val="28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0417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Fără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BAF2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D8E3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0 </w:t>
            </w:r>
          </w:p>
        </w:tc>
      </w:tr>
      <w:tr w:rsidR="000C772D" w14:paraId="4A2EC230" w14:textId="77777777">
        <w:trPr>
          <w:trHeight w:val="51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1E61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71B0" w14:textId="77777777" w:rsidR="000C772D" w:rsidRDefault="00523A00">
            <w:pPr>
              <w:spacing w:after="0" w:line="259" w:lineRule="auto"/>
              <w:ind w:left="1" w:right="0" w:firstLine="0"/>
            </w:pPr>
            <w:proofErr w:type="spellStart"/>
            <w:r>
              <w:rPr>
                <w:sz w:val="22"/>
              </w:rPr>
              <w:t>Elementele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închidere</w:t>
            </w:r>
            <w:proofErr w:type="spellEnd"/>
            <w:r>
              <w:rPr>
                <w:sz w:val="22"/>
              </w:rPr>
              <w:t xml:space="preserve"> sunt </w:t>
            </w:r>
            <w:proofErr w:type="spellStart"/>
            <w:r>
              <w:rPr>
                <w:sz w:val="22"/>
              </w:rPr>
              <w:t>desprinse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degradate</w:t>
            </w:r>
            <w:proofErr w:type="spellEnd"/>
            <w:r>
              <w:rPr>
                <w:sz w:val="22"/>
              </w:rPr>
              <w:t xml:space="preserve"> punctual. Nu sunt </w:t>
            </w:r>
            <w:proofErr w:type="spellStart"/>
            <w:r>
              <w:rPr>
                <w:sz w:val="22"/>
              </w:rPr>
              <w:t>urme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umiditate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Suficientă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reparaţia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punctuală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4FEB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</w:tr>
      <w:tr w:rsidR="000C772D" w14:paraId="004341A4" w14:textId="77777777">
        <w:trPr>
          <w:trHeight w:val="76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80C7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medii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4E39" w14:textId="77777777" w:rsidR="000C772D" w:rsidRDefault="00523A00">
            <w:pPr>
              <w:spacing w:after="0" w:line="259" w:lineRule="auto"/>
              <w:ind w:left="1" w:right="54" w:firstLine="0"/>
            </w:pPr>
            <w:proofErr w:type="spellStart"/>
            <w:r>
              <w:rPr>
                <w:sz w:val="22"/>
              </w:rPr>
              <w:t>Elementele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închidere</w:t>
            </w:r>
            <w:proofErr w:type="spellEnd"/>
            <w:r>
              <w:rPr>
                <w:sz w:val="22"/>
              </w:rPr>
              <w:t xml:space="preserve"> sunt </w:t>
            </w:r>
            <w:proofErr w:type="spellStart"/>
            <w:r>
              <w:rPr>
                <w:sz w:val="22"/>
              </w:rPr>
              <w:t>desprinse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degradate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parţial</w:t>
            </w:r>
            <w:proofErr w:type="spellEnd"/>
            <w:r>
              <w:rPr>
                <w:sz w:val="22"/>
              </w:rPr>
              <w:t xml:space="preserve"> (10-30% din </w:t>
            </w:r>
            <w:proofErr w:type="spellStart"/>
            <w:r>
              <w:rPr>
                <w:sz w:val="22"/>
              </w:rPr>
              <w:t>lungime</w:t>
            </w:r>
            <w:proofErr w:type="spellEnd"/>
            <w:r>
              <w:rPr>
                <w:sz w:val="22"/>
              </w:rPr>
              <w:t xml:space="preserve">). </w:t>
            </w:r>
            <w:proofErr w:type="spellStart"/>
            <w:r>
              <w:rPr>
                <w:sz w:val="22"/>
              </w:rPr>
              <w:t>Umiditate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vizibilă</w:t>
            </w:r>
            <w:proofErr w:type="spellEnd"/>
            <w:r>
              <w:rPr>
                <w:sz w:val="22"/>
              </w:rPr>
              <w:t xml:space="preserve"> pe </w:t>
            </w:r>
            <w:proofErr w:type="spellStart"/>
            <w:r>
              <w:rPr>
                <w:sz w:val="22"/>
              </w:rPr>
              <w:t>alocuri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Necesită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înlocuire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refacere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parţială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CB55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</w:tr>
      <w:tr w:rsidR="000C772D" w14:paraId="5390C232" w14:textId="77777777">
        <w:trPr>
          <w:trHeight w:val="77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E82D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majore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D7A5" w14:textId="77777777" w:rsidR="000C772D" w:rsidRDefault="00523A00">
            <w:pPr>
              <w:spacing w:after="0" w:line="259" w:lineRule="auto"/>
              <w:ind w:left="1" w:right="58" w:firstLine="0"/>
            </w:pPr>
            <w:proofErr w:type="spellStart"/>
            <w:r>
              <w:rPr>
                <w:sz w:val="22"/>
              </w:rPr>
              <w:t>Elementele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închidere</w:t>
            </w:r>
            <w:proofErr w:type="spellEnd"/>
            <w:r>
              <w:rPr>
                <w:sz w:val="22"/>
              </w:rPr>
              <w:t xml:space="preserve"> sunt </w:t>
            </w:r>
            <w:proofErr w:type="spellStart"/>
            <w:r>
              <w:rPr>
                <w:sz w:val="22"/>
              </w:rPr>
              <w:t>desprinse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degradate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peste</w:t>
            </w:r>
            <w:proofErr w:type="spellEnd"/>
            <w:r>
              <w:rPr>
                <w:sz w:val="22"/>
              </w:rPr>
              <w:t xml:space="preserve"> 30% din </w:t>
            </w:r>
            <w:proofErr w:type="spellStart"/>
            <w:r>
              <w:rPr>
                <w:sz w:val="22"/>
              </w:rPr>
              <w:t>lungime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Umiditate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vizibilă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Necesită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înlocuire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totală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Risc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trecători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C03D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12 </w:t>
            </w:r>
          </w:p>
        </w:tc>
      </w:tr>
    </w:tbl>
    <w:p w14:paraId="7376D06D" w14:textId="77777777" w:rsidR="000C772D" w:rsidRDefault="00523A00">
      <w:pPr>
        <w:spacing w:after="0" w:line="259" w:lineRule="auto"/>
        <w:ind w:left="-5" w:right="0"/>
        <w:jc w:val="left"/>
      </w:pPr>
      <w:r>
        <w:rPr>
          <w:i/>
          <w:sz w:val="22"/>
        </w:rPr>
        <w:t>*</w:t>
      </w:r>
      <w:proofErr w:type="spellStart"/>
      <w:r>
        <w:rPr>
          <w:i/>
          <w:sz w:val="22"/>
        </w:rPr>
        <w:t>Indiferent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dacă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este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streaşină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orizontală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înclinată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sau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înfundată</w:t>
      </w:r>
      <w:proofErr w:type="spellEnd"/>
      <w:r>
        <w:rPr>
          <w:i/>
          <w:sz w:val="22"/>
        </w:rPr>
        <w:t xml:space="preserve"> </w:t>
      </w:r>
    </w:p>
    <w:tbl>
      <w:tblPr>
        <w:tblStyle w:val="TableGrid"/>
        <w:tblW w:w="9576" w:type="dxa"/>
        <w:tblInd w:w="-107" w:type="dxa"/>
        <w:tblCellMar>
          <w:top w:w="7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375"/>
        <w:gridCol w:w="6098"/>
        <w:gridCol w:w="1103"/>
      </w:tblGrid>
      <w:tr w:rsidR="000C772D" w14:paraId="4923693B" w14:textId="77777777">
        <w:trPr>
          <w:trHeight w:val="260"/>
        </w:trPr>
        <w:tc>
          <w:tcPr>
            <w:tcW w:w="8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3026E4C1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Jgheaburi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burlane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şi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elemente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tinichigerie</w:t>
            </w:r>
            <w:proofErr w:type="spellEnd"/>
            <w:r>
              <w:rPr>
                <w:b/>
                <w:sz w:val="22"/>
              </w:rPr>
              <w:t xml:space="preserve">*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5F227D07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2"/>
              </w:rPr>
              <w:t>Punctaj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0C772D" w14:paraId="472089C0" w14:textId="77777777">
        <w:trPr>
          <w:trHeight w:val="28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E7A7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□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Nu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cazul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EF1A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Nu </w:t>
            </w:r>
            <w:proofErr w:type="spellStart"/>
            <w:r>
              <w:rPr>
                <w:sz w:val="22"/>
              </w:rPr>
              <w:t>există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6E9E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C772D" w14:paraId="154A9720" w14:textId="77777777">
        <w:trPr>
          <w:trHeight w:val="28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693C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Fără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FE82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A7A7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0 </w:t>
            </w:r>
          </w:p>
        </w:tc>
      </w:tr>
      <w:tr w:rsidR="000C772D" w14:paraId="64F3E819" w14:textId="77777777">
        <w:trPr>
          <w:trHeight w:val="28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57DA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2CFE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Sunt </w:t>
            </w:r>
            <w:proofErr w:type="spellStart"/>
            <w:r>
              <w:rPr>
                <w:sz w:val="22"/>
              </w:rPr>
              <w:t>necesare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reparaţii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punctuale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curăţarea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jgheaburilor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1492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</w:tr>
      <w:tr w:rsidR="000C772D" w14:paraId="3CB70B16" w14:textId="77777777">
        <w:trPr>
          <w:trHeight w:val="51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F6B9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medii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09C5" w14:textId="77777777" w:rsidR="000C772D" w:rsidRDefault="00523A00">
            <w:pPr>
              <w:spacing w:after="0" w:line="259" w:lineRule="auto"/>
              <w:ind w:left="1" w:right="0" w:firstLine="0"/>
            </w:pPr>
            <w:proofErr w:type="spellStart"/>
            <w:r>
              <w:rPr>
                <w:sz w:val="22"/>
              </w:rPr>
              <w:t>Jgheaburi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burlane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degradate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parţial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neetanşe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deformate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înfundate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Necesită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înlocuire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parţială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C06E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</w:tr>
      <w:tr w:rsidR="000C772D" w14:paraId="7FDA484B" w14:textId="77777777">
        <w:trPr>
          <w:trHeight w:val="77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1DA3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majore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DD77" w14:textId="77777777" w:rsidR="000C772D" w:rsidRDefault="00523A00">
            <w:pPr>
              <w:spacing w:after="0" w:line="259" w:lineRule="auto"/>
              <w:ind w:left="1" w:right="53" w:firstLine="0"/>
            </w:pPr>
            <w:proofErr w:type="spellStart"/>
            <w:r>
              <w:rPr>
                <w:sz w:val="22"/>
              </w:rPr>
              <w:t>Jgheaburi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burlane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degradate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totalitate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lipsă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chiar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parţial</w:t>
            </w:r>
            <w:proofErr w:type="spellEnd"/>
            <w:r>
              <w:rPr>
                <w:sz w:val="22"/>
              </w:rPr>
              <w:t xml:space="preserve">). </w:t>
            </w:r>
            <w:proofErr w:type="spellStart"/>
            <w:r>
              <w:rPr>
                <w:sz w:val="22"/>
              </w:rPr>
              <w:t>Lipsa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tubului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racord</w:t>
            </w:r>
            <w:proofErr w:type="spellEnd"/>
            <w:r>
              <w:rPr>
                <w:sz w:val="22"/>
              </w:rPr>
              <w:t xml:space="preserve"> la </w:t>
            </w:r>
            <w:proofErr w:type="spellStart"/>
            <w:r>
              <w:rPr>
                <w:sz w:val="22"/>
              </w:rPr>
              <w:t>reţeaua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canalizare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Necesită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înlocuire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totală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039C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12 </w:t>
            </w:r>
          </w:p>
        </w:tc>
      </w:tr>
    </w:tbl>
    <w:p w14:paraId="7414502A" w14:textId="77777777" w:rsidR="000C772D" w:rsidRDefault="00523A00">
      <w:pPr>
        <w:spacing w:after="0" w:line="259" w:lineRule="auto"/>
        <w:ind w:left="-5" w:right="0"/>
        <w:jc w:val="left"/>
      </w:pPr>
      <w:r>
        <w:rPr>
          <w:i/>
          <w:sz w:val="22"/>
        </w:rPr>
        <w:t>*</w:t>
      </w:r>
      <w:proofErr w:type="spellStart"/>
      <w:r>
        <w:rPr>
          <w:i/>
          <w:sz w:val="22"/>
        </w:rPr>
        <w:t>Indiferent</w:t>
      </w:r>
      <w:proofErr w:type="spellEnd"/>
      <w:r>
        <w:rPr>
          <w:i/>
          <w:sz w:val="22"/>
        </w:rPr>
        <w:t xml:space="preserve"> de </w:t>
      </w:r>
      <w:proofErr w:type="spellStart"/>
      <w:r>
        <w:rPr>
          <w:i/>
          <w:sz w:val="22"/>
        </w:rPr>
        <w:t>materialul</w:t>
      </w:r>
      <w:proofErr w:type="spellEnd"/>
      <w:r>
        <w:rPr>
          <w:i/>
          <w:sz w:val="22"/>
        </w:rPr>
        <w:t xml:space="preserve"> din care sunt </w:t>
      </w:r>
      <w:proofErr w:type="spellStart"/>
      <w:r>
        <w:rPr>
          <w:i/>
          <w:sz w:val="22"/>
        </w:rPr>
        <w:t>alcătuite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împreună</w:t>
      </w:r>
      <w:proofErr w:type="spellEnd"/>
      <w:r>
        <w:rPr>
          <w:i/>
          <w:sz w:val="22"/>
        </w:rPr>
        <w:t xml:space="preserve"> cu </w:t>
      </w:r>
      <w:proofErr w:type="spellStart"/>
      <w:r>
        <w:rPr>
          <w:i/>
          <w:sz w:val="22"/>
        </w:rPr>
        <w:t>decoraţia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specifică</w:t>
      </w:r>
      <w:proofErr w:type="spellEnd"/>
      <w:r>
        <w:rPr>
          <w:i/>
          <w:sz w:val="22"/>
        </w:rPr>
        <w:t xml:space="preserve"> (</w:t>
      </w:r>
      <w:proofErr w:type="spellStart"/>
      <w:r>
        <w:rPr>
          <w:i/>
          <w:sz w:val="22"/>
        </w:rPr>
        <w:t>dacă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există</w:t>
      </w:r>
      <w:proofErr w:type="spellEnd"/>
      <w:r>
        <w:rPr>
          <w:i/>
          <w:sz w:val="22"/>
        </w:rPr>
        <w:t xml:space="preserve">), etc. </w:t>
      </w:r>
    </w:p>
    <w:tbl>
      <w:tblPr>
        <w:tblStyle w:val="TableGrid"/>
        <w:tblW w:w="9576" w:type="dxa"/>
        <w:tblInd w:w="-107" w:type="dxa"/>
        <w:tblCellMar>
          <w:top w:w="7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375"/>
        <w:gridCol w:w="6098"/>
        <w:gridCol w:w="1103"/>
      </w:tblGrid>
      <w:tr w:rsidR="000C772D" w14:paraId="60D033E2" w14:textId="77777777">
        <w:trPr>
          <w:trHeight w:val="25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0D9"/>
          </w:tcPr>
          <w:p w14:paraId="4A546341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2. FAŢADE </w:t>
            </w:r>
          </w:p>
        </w:tc>
        <w:tc>
          <w:tcPr>
            <w:tcW w:w="6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C0D9"/>
          </w:tcPr>
          <w:p w14:paraId="2270822B" w14:textId="77777777" w:rsidR="000C772D" w:rsidRDefault="000C77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513E5F05" w14:textId="77777777" w:rsidR="000C772D" w:rsidRDefault="000C772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772D" w14:paraId="1588183F" w14:textId="77777777">
        <w:trPr>
          <w:trHeight w:val="504"/>
        </w:trPr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63429D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FF4EE3" w14:textId="77777777" w:rsidR="000C772D" w:rsidRDefault="000C77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8229BD" w14:textId="77777777" w:rsidR="000C772D" w:rsidRDefault="000C772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772D" w14:paraId="3800CF69" w14:textId="77777777">
        <w:trPr>
          <w:trHeight w:val="26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2116E189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Tencuială</w:t>
            </w:r>
            <w:proofErr w:type="spellEnd"/>
            <w:r>
              <w:rPr>
                <w:b/>
                <w:sz w:val="22"/>
              </w:rPr>
              <w:t xml:space="preserve">*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05D7048A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24D5C55A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b/>
                <w:sz w:val="22"/>
              </w:rPr>
              <w:t>Punctaj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6D8A8FBA" w14:textId="77777777">
        <w:trPr>
          <w:trHeight w:val="28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AE16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Fără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4BA6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E7FC" w14:textId="77777777" w:rsidR="000C772D" w:rsidRDefault="00523A0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0C772D" w14:paraId="5AC2CE8E" w14:textId="77777777">
        <w:trPr>
          <w:trHeight w:val="51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C2F6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42E5" w14:textId="77777777" w:rsidR="000C772D" w:rsidRDefault="00523A0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punctuale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incidentale</w:t>
            </w:r>
            <w:proofErr w:type="spellEnd"/>
            <w:r>
              <w:rPr>
                <w:sz w:val="22"/>
              </w:rPr>
              <w:t xml:space="preserve"> ale </w:t>
            </w:r>
            <w:proofErr w:type="spellStart"/>
            <w:r>
              <w:rPr>
                <w:sz w:val="22"/>
              </w:rPr>
              <w:t>tencuielii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Fără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igrasie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Posibilă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remediere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punctuală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F17C" w14:textId="77777777" w:rsidR="000C772D" w:rsidRDefault="00523A0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0C772D" w14:paraId="389F4DC8" w14:textId="77777777">
        <w:trPr>
          <w:trHeight w:val="51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F360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medii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A941" w14:textId="77777777" w:rsidR="000C772D" w:rsidRDefault="00523A0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locale ale </w:t>
            </w:r>
            <w:proofErr w:type="spellStart"/>
            <w:r>
              <w:rPr>
                <w:sz w:val="22"/>
              </w:rPr>
              <w:t>tencuielii</w:t>
            </w:r>
            <w:proofErr w:type="spellEnd"/>
            <w:r>
              <w:rPr>
                <w:sz w:val="22"/>
              </w:rPr>
              <w:t xml:space="preserve"> (10-30% din </w:t>
            </w:r>
            <w:proofErr w:type="spellStart"/>
            <w:r>
              <w:rPr>
                <w:sz w:val="22"/>
              </w:rPr>
              <w:t>suprafaţa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faţadelor</w:t>
            </w:r>
            <w:proofErr w:type="spellEnd"/>
            <w:r>
              <w:rPr>
                <w:sz w:val="22"/>
              </w:rPr>
              <w:t xml:space="preserve">). </w:t>
            </w:r>
            <w:proofErr w:type="spellStart"/>
            <w:r>
              <w:rPr>
                <w:sz w:val="22"/>
              </w:rPr>
              <w:t>Igrasie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uşoară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Suprafeţele</w:t>
            </w:r>
            <w:proofErr w:type="spellEnd"/>
            <w:r>
              <w:rPr>
                <w:sz w:val="22"/>
              </w:rPr>
              <w:t xml:space="preserve"> se </w:t>
            </w:r>
            <w:proofErr w:type="spellStart"/>
            <w:r>
              <w:rPr>
                <w:sz w:val="22"/>
              </w:rPr>
              <w:t>retencuiesc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se </w:t>
            </w:r>
            <w:proofErr w:type="spellStart"/>
            <w:r>
              <w:rPr>
                <w:sz w:val="22"/>
              </w:rPr>
              <w:t>rezugrăvesc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F45C" w14:textId="77777777" w:rsidR="000C772D" w:rsidRDefault="00523A0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</w:tr>
      <w:tr w:rsidR="000C772D" w14:paraId="0292A281" w14:textId="77777777">
        <w:trPr>
          <w:trHeight w:val="76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BBC2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majore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F3F7" w14:textId="77777777" w:rsidR="000C772D" w:rsidRDefault="00523A00">
            <w:pPr>
              <w:spacing w:after="0" w:line="259" w:lineRule="auto"/>
              <w:ind w:left="0" w:right="56" w:firstLine="0"/>
            </w:pPr>
            <w:proofErr w:type="spellStart"/>
            <w:r>
              <w:rPr>
                <w:sz w:val="22"/>
              </w:rPr>
              <w:t>Porţiuni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tencuială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</w:t>
            </w:r>
            <w:proofErr w:type="spellEnd"/>
            <w:r>
              <w:rPr>
                <w:sz w:val="22"/>
              </w:rPr>
              <w:t xml:space="preserve"> cad, se </w:t>
            </w:r>
            <w:proofErr w:type="spellStart"/>
            <w:r>
              <w:rPr>
                <w:sz w:val="22"/>
              </w:rPr>
              <w:t>desprind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sunt </w:t>
            </w:r>
            <w:proofErr w:type="spellStart"/>
            <w:r>
              <w:rPr>
                <w:sz w:val="22"/>
              </w:rPr>
              <w:t>puternic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umede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tencuială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peste</w:t>
            </w:r>
            <w:proofErr w:type="spellEnd"/>
            <w:r>
              <w:rPr>
                <w:sz w:val="22"/>
              </w:rPr>
              <w:t xml:space="preserve"> 30% din </w:t>
            </w:r>
            <w:proofErr w:type="spellStart"/>
            <w:r>
              <w:rPr>
                <w:sz w:val="22"/>
              </w:rPr>
              <w:t>suprafaţă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Suprafeţele</w:t>
            </w:r>
            <w:proofErr w:type="spellEnd"/>
            <w:r>
              <w:rPr>
                <w:sz w:val="22"/>
              </w:rPr>
              <w:t xml:space="preserve"> se </w:t>
            </w:r>
            <w:proofErr w:type="spellStart"/>
            <w:r>
              <w:rPr>
                <w:sz w:val="22"/>
              </w:rPr>
              <w:t>refac</w:t>
            </w:r>
            <w:proofErr w:type="spellEnd"/>
            <w:r>
              <w:rPr>
                <w:sz w:val="22"/>
              </w:rPr>
              <w:t xml:space="preserve"> total.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398C" w14:textId="77777777" w:rsidR="000C772D" w:rsidRDefault="00523A0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</w:tr>
    </w:tbl>
    <w:p w14:paraId="4E70DEE4" w14:textId="77777777" w:rsidR="000C772D" w:rsidRDefault="00523A00">
      <w:pPr>
        <w:spacing w:after="0" w:line="259" w:lineRule="auto"/>
        <w:ind w:left="-5" w:right="0"/>
        <w:jc w:val="left"/>
      </w:pPr>
      <w:r>
        <w:rPr>
          <w:i/>
          <w:sz w:val="22"/>
        </w:rPr>
        <w:t xml:space="preserve">*Se </w:t>
      </w:r>
      <w:proofErr w:type="spellStart"/>
      <w:r>
        <w:rPr>
          <w:i/>
          <w:sz w:val="22"/>
        </w:rPr>
        <w:t>vor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lua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în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considerare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balcoanele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soclul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şi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alte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componente</w:t>
      </w:r>
      <w:proofErr w:type="spellEnd"/>
      <w:r>
        <w:rPr>
          <w:i/>
          <w:sz w:val="22"/>
        </w:rPr>
        <w:t xml:space="preserve"> ale </w:t>
      </w:r>
      <w:proofErr w:type="spellStart"/>
      <w:r>
        <w:rPr>
          <w:i/>
          <w:sz w:val="22"/>
        </w:rPr>
        <w:t>faţadelor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dacă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acestea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există</w:t>
      </w:r>
      <w:proofErr w:type="spellEnd"/>
      <w:r>
        <w:rPr>
          <w:i/>
          <w:sz w:val="22"/>
        </w:rPr>
        <w:t xml:space="preserve">. </w:t>
      </w:r>
    </w:p>
    <w:tbl>
      <w:tblPr>
        <w:tblStyle w:val="TableGrid"/>
        <w:tblW w:w="9576" w:type="dxa"/>
        <w:tblInd w:w="-107" w:type="dxa"/>
        <w:tblCellMar>
          <w:top w:w="7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375"/>
        <w:gridCol w:w="6098"/>
        <w:gridCol w:w="1103"/>
      </w:tblGrid>
      <w:tr w:rsidR="000C772D" w14:paraId="4178622F" w14:textId="77777777">
        <w:trPr>
          <w:trHeight w:val="26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5B23BB3A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Zugrăveală</w:t>
            </w:r>
            <w:proofErr w:type="spellEnd"/>
            <w:r>
              <w:rPr>
                <w:b/>
                <w:sz w:val="22"/>
              </w:rPr>
              <w:t xml:space="preserve">*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04D28E38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1CA6AE46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b/>
                <w:sz w:val="22"/>
              </w:rPr>
              <w:t>Punctaj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7472A9DB" w14:textId="77777777">
        <w:trPr>
          <w:trHeight w:val="28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8C1A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Fără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91EB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C15C" w14:textId="77777777" w:rsidR="000C772D" w:rsidRDefault="00523A0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0C772D" w14:paraId="7FABF8E6" w14:textId="77777777">
        <w:trPr>
          <w:trHeight w:val="28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22AD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4B3E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2"/>
              </w:rPr>
              <w:t>Zugrăveala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exfoliată</w:t>
            </w:r>
            <w:proofErr w:type="spellEnd"/>
            <w:r>
              <w:rPr>
                <w:sz w:val="22"/>
              </w:rPr>
              <w:t xml:space="preserve"> incidental. </w:t>
            </w:r>
            <w:proofErr w:type="spellStart"/>
            <w:r>
              <w:rPr>
                <w:sz w:val="22"/>
              </w:rPr>
              <w:t>Posibilă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remedierea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punctuală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883B" w14:textId="77777777" w:rsidR="000C772D" w:rsidRDefault="00523A0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0C772D" w14:paraId="22E17F39" w14:textId="77777777">
        <w:trPr>
          <w:trHeight w:val="51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9BF9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medii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6238" w14:textId="77777777" w:rsidR="000C772D" w:rsidRDefault="00523A00">
            <w:pPr>
              <w:spacing w:after="0" w:line="259" w:lineRule="auto"/>
              <w:ind w:left="1" w:right="0" w:firstLine="0"/>
            </w:pPr>
            <w:proofErr w:type="spellStart"/>
            <w:r>
              <w:rPr>
                <w:sz w:val="22"/>
              </w:rPr>
              <w:t>Zugrăveala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exfoliată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parţial</w:t>
            </w:r>
            <w:proofErr w:type="spellEnd"/>
            <w:r>
              <w:rPr>
                <w:sz w:val="22"/>
              </w:rPr>
              <w:t xml:space="preserve"> (10-30% din </w:t>
            </w:r>
            <w:proofErr w:type="spellStart"/>
            <w:r>
              <w:rPr>
                <w:sz w:val="22"/>
              </w:rPr>
              <w:t>suprafaţa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faţadelor</w:t>
            </w:r>
            <w:proofErr w:type="spellEnd"/>
            <w:r>
              <w:rPr>
                <w:sz w:val="22"/>
              </w:rPr>
              <w:t xml:space="preserve">). </w:t>
            </w:r>
            <w:proofErr w:type="spellStart"/>
            <w:r>
              <w:rPr>
                <w:sz w:val="22"/>
              </w:rPr>
              <w:t>Suprafeţele</w:t>
            </w:r>
            <w:proofErr w:type="spellEnd"/>
            <w:r>
              <w:rPr>
                <w:sz w:val="22"/>
              </w:rPr>
              <w:t xml:space="preserve"> se </w:t>
            </w:r>
            <w:proofErr w:type="spellStart"/>
            <w:r>
              <w:rPr>
                <w:sz w:val="22"/>
              </w:rPr>
              <w:t>rezugrăvesc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D21D" w14:textId="77777777" w:rsidR="000C772D" w:rsidRDefault="00523A0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0C772D" w14:paraId="0B557119" w14:textId="77777777">
        <w:trPr>
          <w:trHeight w:val="51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7BA2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majore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CC18" w14:textId="77777777" w:rsidR="000C772D" w:rsidRDefault="00523A00">
            <w:pPr>
              <w:spacing w:after="0" w:line="259" w:lineRule="auto"/>
              <w:ind w:left="1" w:right="0" w:firstLine="0"/>
            </w:pPr>
            <w:proofErr w:type="spellStart"/>
            <w:r>
              <w:rPr>
                <w:sz w:val="22"/>
              </w:rPr>
              <w:t>Zugrăveala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exfoliată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decolorată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peste</w:t>
            </w:r>
            <w:proofErr w:type="spellEnd"/>
            <w:r>
              <w:rPr>
                <w:sz w:val="22"/>
              </w:rPr>
              <w:t xml:space="preserve"> 30% din </w:t>
            </w:r>
            <w:proofErr w:type="spellStart"/>
            <w:r>
              <w:rPr>
                <w:sz w:val="22"/>
              </w:rPr>
              <w:t>suprafaţa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faţadelor</w:t>
            </w:r>
            <w:proofErr w:type="spellEnd"/>
            <w:r>
              <w:rPr>
                <w:sz w:val="22"/>
              </w:rPr>
              <w:t xml:space="preserve">.  </w:t>
            </w:r>
            <w:proofErr w:type="spellStart"/>
            <w:r>
              <w:rPr>
                <w:sz w:val="22"/>
              </w:rPr>
              <w:t>Suprafeţele</w:t>
            </w:r>
            <w:proofErr w:type="spellEnd"/>
            <w:r>
              <w:rPr>
                <w:sz w:val="22"/>
              </w:rPr>
              <w:t xml:space="preserve"> se </w:t>
            </w:r>
            <w:proofErr w:type="spellStart"/>
            <w:r>
              <w:rPr>
                <w:sz w:val="22"/>
              </w:rPr>
              <w:t>refac</w:t>
            </w:r>
            <w:proofErr w:type="spellEnd"/>
            <w:r>
              <w:rPr>
                <w:sz w:val="22"/>
              </w:rPr>
              <w:t xml:space="preserve"> total.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912F" w14:textId="77777777" w:rsidR="000C772D" w:rsidRDefault="00523A0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</w:tr>
    </w:tbl>
    <w:p w14:paraId="67E08853" w14:textId="77777777" w:rsidR="000C772D" w:rsidRDefault="00523A00">
      <w:pPr>
        <w:spacing w:after="0" w:line="259" w:lineRule="auto"/>
        <w:ind w:left="-5" w:right="0"/>
        <w:jc w:val="left"/>
      </w:pPr>
      <w:r>
        <w:rPr>
          <w:i/>
          <w:sz w:val="22"/>
        </w:rPr>
        <w:t xml:space="preserve">*Se </w:t>
      </w:r>
      <w:proofErr w:type="spellStart"/>
      <w:r>
        <w:rPr>
          <w:i/>
          <w:sz w:val="22"/>
        </w:rPr>
        <w:t>vor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lua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în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considerare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şi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ornamentele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balcoanele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soclul</w:t>
      </w:r>
      <w:proofErr w:type="spellEnd"/>
      <w:r>
        <w:rPr>
          <w:i/>
          <w:sz w:val="22"/>
        </w:rPr>
        <w:t xml:space="preserve">  etc. </w:t>
      </w:r>
      <w:proofErr w:type="spellStart"/>
      <w:r>
        <w:rPr>
          <w:i/>
          <w:sz w:val="22"/>
        </w:rPr>
        <w:t>componente</w:t>
      </w:r>
      <w:proofErr w:type="spellEnd"/>
      <w:r>
        <w:rPr>
          <w:i/>
          <w:sz w:val="22"/>
        </w:rPr>
        <w:t xml:space="preserve"> ale </w:t>
      </w:r>
      <w:proofErr w:type="spellStart"/>
      <w:r>
        <w:rPr>
          <w:i/>
          <w:sz w:val="22"/>
        </w:rPr>
        <w:t>faţadelor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spre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stradă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dacă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acestea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există</w:t>
      </w:r>
      <w:proofErr w:type="spellEnd"/>
      <w:r>
        <w:rPr>
          <w:i/>
          <w:sz w:val="22"/>
        </w:rPr>
        <w:t xml:space="preserve">. </w:t>
      </w:r>
    </w:p>
    <w:tbl>
      <w:tblPr>
        <w:tblStyle w:val="TableGrid"/>
        <w:tblW w:w="9576" w:type="dxa"/>
        <w:tblInd w:w="-107" w:type="dxa"/>
        <w:tblCellMar>
          <w:top w:w="7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375"/>
        <w:gridCol w:w="6098"/>
        <w:gridCol w:w="1103"/>
      </w:tblGrid>
      <w:tr w:rsidR="000C772D" w14:paraId="6AD1699E" w14:textId="77777777">
        <w:trPr>
          <w:trHeight w:val="295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2BDAB37E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Tâmplărie</w:t>
            </w:r>
            <w:proofErr w:type="spellEnd"/>
            <w:r>
              <w:rPr>
                <w:b/>
                <w:sz w:val="22"/>
              </w:rPr>
              <w:t xml:space="preserve">*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0024AC5D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19F5191F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b/>
                <w:sz w:val="22"/>
              </w:rPr>
              <w:t>Punctaj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6E0538ED" w14:textId="77777777">
        <w:trPr>
          <w:trHeight w:val="30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B2CF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sz w:val="22"/>
              </w:rPr>
              <w:t>Fără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AE81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55B8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0 </w:t>
            </w:r>
          </w:p>
        </w:tc>
      </w:tr>
      <w:tr w:rsidR="000C772D" w14:paraId="4C87843F" w14:textId="77777777">
        <w:trPr>
          <w:trHeight w:val="77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C811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2AA3" w14:textId="77777777" w:rsidR="000C772D" w:rsidRDefault="00523A00">
            <w:pPr>
              <w:spacing w:after="0" w:line="259" w:lineRule="auto"/>
              <w:ind w:left="1" w:right="57" w:firstLine="0"/>
            </w:pPr>
            <w:proofErr w:type="spellStart"/>
            <w:r>
              <w:rPr>
                <w:sz w:val="22"/>
              </w:rPr>
              <w:t>Vopsire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defectuasă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scorojită</w:t>
            </w:r>
            <w:proofErr w:type="spellEnd"/>
            <w:r>
              <w:rPr>
                <w:sz w:val="22"/>
              </w:rPr>
              <w:t xml:space="preserve">), </w:t>
            </w:r>
            <w:proofErr w:type="spellStart"/>
            <w:r>
              <w:rPr>
                <w:sz w:val="22"/>
              </w:rPr>
              <w:t>uşoară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uzură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materialului</w:t>
            </w:r>
            <w:proofErr w:type="spellEnd"/>
            <w:r>
              <w:rPr>
                <w:sz w:val="22"/>
              </w:rPr>
              <w:t xml:space="preserve">. Nu </w:t>
            </w:r>
            <w:proofErr w:type="spellStart"/>
            <w:r>
              <w:rPr>
                <w:sz w:val="22"/>
              </w:rPr>
              <w:t>lipsesc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elemente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tâmplărie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Tâmplăria</w:t>
            </w:r>
            <w:proofErr w:type="spellEnd"/>
            <w:r>
              <w:rPr>
                <w:sz w:val="22"/>
              </w:rPr>
              <w:t xml:space="preserve"> se </w:t>
            </w:r>
            <w:proofErr w:type="spellStart"/>
            <w:r>
              <w:rPr>
                <w:sz w:val="22"/>
              </w:rPr>
              <w:t>revopseşte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se </w:t>
            </w:r>
            <w:proofErr w:type="spellStart"/>
            <w:r>
              <w:rPr>
                <w:sz w:val="22"/>
              </w:rPr>
              <w:t>remediază</w:t>
            </w:r>
            <w:proofErr w:type="spellEnd"/>
            <w:r>
              <w:rPr>
                <w:sz w:val="22"/>
              </w:rPr>
              <w:t xml:space="preserve"> punctual.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8FB9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</w:tr>
      <w:tr w:rsidR="000C772D" w14:paraId="6A5361A3" w14:textId="77777777">
        <w:trPr>
          <w:trHeight w:val="76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4F24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medii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BAEB" w14:textId="77777777" w:rsidR="000C772D" w:rsidRDefault="00523A00">
            <w:pPr>
              <w:spacing w:after="0" w:line="259" w:lineRule="auto"/>
              <w:ind w:left="1" w:right="53" w:firstLine="0"/>
            </w:pPr>
            <w:proofErr w:type="spellStart"/>
            <w:r>
              <w:rPr>
                <w:sz w:val="22"/>
              </w:rPr>
              <w:t>Materialele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componente</w:t>
            </w:r>
            <w:proofErr w:type="spellEnd"/>
            <w:r>
              <w:rPr>
                <w:sz w:val="22"/>
              </w:rPr>
              <w:t xml:space="preserve"> deteriorate, </w:t>
            </w:r>
            <w:proofErr w:type="spellStart"/>
            <w:r>
              <w:rPr>
                <w:sz w:val="22"/>
              </w:rPr>
              <w:t>deformate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nefolosibile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defecte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cel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puţin</w:t>
            </w:r>
            <w:proofErr w:type="spellEnd"/>
            <w:r>
              <w:rPr>
                <w:sz w:val="22"/>
              </w:rPr>
              <w:t xml:space="preserve"> un element). Nu </w:t>
            </w:r>
            <w:proofErr w:type="spellStart"/>
            <w:r>
              <w:rPr>
                <w:sz w:val="22"/>
              </w:rPr>
              <w:t>lipsesc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elemente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Reparaţii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înlocuire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B4F7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</w:tr>
      <w:tr w:rsidR="000C772D" w14:paraId="3122F71A" w14:textId="77777777">
        <w:trPr>
          <w:trHeight w:val="77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9870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majore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BB94" w14:textId="77777777" w:rsidR="000C772D" w:rsidRDefault="00523A00">
            <w:pPr>
              <w:spacing w:after="0" w:line="259" w:lineRule="auto"/>
              <w:ind w:left="1" w:right="56" w:firstLine="0"/>
            </w:pPr>
            <w:proofErr w:type="spellStart"/>
            <w:r>
              <w:rPr>
                <w:sz w:val="22"/>
              </w:rPr>
              <w:t>Materialele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componente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puternic</w:t>
            </w:r>
            <w:proofErr w:type="spellEnd"/>
            <w:r>
              <w:rPr>
                <w:sz w:val="22"/>
              </w:rPr>
              <w:t xml:space="preserve"> deteriorate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deformate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Elemente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tâmplărie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lipsă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cel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puţin</w:t>
            </w:r>
            <w:proofErr w:type="spellEnd"/>
            <w:r>
              <w:rPr>
                <w:sz w:val="22"/>
              </w:rPr>
              <w:t xml:space="preserve"> un element). </w:t>
            </w:r>
            <w:proofErr w:type="spellStart"/>
            <w:r>
              <w:rPr>
                <w:sz w:val="22"/>
              </w:rPr>
              <w:t>Necesită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înlocuire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completă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1420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</w:tr>
    </w:tbl>
    <w:p w14:paraId="256E745E" w14:textId="77777777" w:rsidR="000C772D" w:rsidRDefault="00523A00">
      <w:pPr>
        <w:spacing w:after="213" w:line="259" w:lineRule="auto"/>
        <w:ind w:left="-5" w:right="0"/>
        <w:jc w:val="left"/>
      </w:pPr>
      <w:r>
        <w:rPr>
          <w:i/>
          <w:sz w:val="22"/>
        </w:rPr>
        <w:t>*</w:t>
      </w:r>
      <w:proofErr w:type="spellStart"/>
      <w:r>
        <w:rPr>
          <w:i/>
          <w:sz w:val="22"/>
        </w:rPr>
        <w:t>Elemente</w:t>
      </w:r>
      <w:proofErr w:type="spellEnd"/>
      <w:r>
        <w:rPr>
          <w:i/>
          <w:sz w:val="22"/>
        </w:rPr>
        <w:t xml:space="preserve"> de </w:t>
      </w:r>
      <w:proofErr w:type="spellStart"/>
      <w:r>
        <w:rPr>
          <w:i/>
          <w:sz w:val="22"/>
        </w:rPr>
        <w:t>tâmplărie</w:t>
      </w:r>
      <w:proofErr w:type="spellEnd"/>
      <w:r>
        <w:rPr>
          <w:i/>
          <w:sz w:val="22"/>
        </w:rPr>
        <w:t xml:space="preserve">: </w:t>
      </w:r>
      <w:proofErr w:type="spellStart"/>
      <w:r>
        <w:rPr>
          <w:i/>
          <w:sz w:val="22"/>
        </w:rPr>
        <w:t>ferestre</w:t>
      </w:r>
      <w:proofErr w:type="spellEnd"/>
      <w:r>
        <w:rPr>
          <w:i/>
          <w:sz w:val="22"/>
        </w:rPr>
        <w:t xml:space="preserve"> (</w:t>
      </w:r>
      <w:proofErr w:type="spellStart"/>
      <w:r>
        <w:rPr>
          <w:i/>
          <w:sz w:val="22"/>
        </w:rPr>
        <w:t>împreună</w:t>
      </w:r>
      <w:proofErr w:type="spellEnd"/>
      <w:r>
        <w:rPr>
          <w:i/>
          <w:sz w:val="22"/>
        </w:rPr>
        <w:t xml:space="preserve"> cu </w:t>
      </w:r>
      <w:proofErr w:type="spellStart"/>
      <w:r>
        <w:rPr>
          <w:i/>
          <w:sz w:val="22"/>
        </w:rPr>
        <w:t>obloane</w:t>
      </w:r>
      <w:proofErr w:type="spellEnd"/>
      <w:r>
        <w:rPr>
          <w:i/>
          <w:sz w:val="22"/>
        </w:rPr>
        <w:t xml:space="preserve">), </w:t>
      </w:r>
      <w:proofErr w:type="spellStart"/>
      <w:r>
        <w:rPr>
          <w:i/>
          <w:sz w:val="22"/>
        </w:rPr>
        <w:t>uşi</w:t>
      </w:r>
      <w:proofErr w:type="spellEnd"/>
      <w:r>
        <w:rPr>
          <w:i/>
          <w:sz w:val="22"/>
        </w:rPr>
        <w:t xml:space="preserve"> (</w:t>
      </w:r>
      <w:proofErr w:type="spellStart"/>
      <w:r>
        <w:rPr>
          <w:i/>
          <w:sz w:val="22"/>
        </w:rPr>
        <w:t>împreună</w:t>
      </w:r>
      <w:proofErr w:type="spellEnd"/>
      <w:r>
        <w:rPr>
          <w:i/>
          <w:sz w:val="22"/>
        </w:rPr>
        <w:t xml:space="preserve"> cu vitrine, </w:t>
      </w:r>
      <w:proofErr w:type="spellStart"/>
      <w:r>
        <w:rPr>
          <w:i/>
          <w:sz w:val="22"/>
        </w:rPr>
        <w:t>porţi</w:t>
      </w:r>
      <w:proofErr w:type="spellEnd"/>
      <w:r>
        <w:rPr>
          <w:i/>
          <w:sz w:val="22"/>
        </w:rPr>
        <w:t xml:space="preserve"> de </w:t>
      </w:r>
      <w:proofErr w:type="spellStart"/>
      <w:r>
        <w:rPr>
          <w:i/>
          <w:sz w:val="22"/>
        </w:rPr>
        <w:t>acces</w:t>
      </w:r>
      <w:proofErr w:type="spellEnd"/>
      <w:r>
        <w:rPr>
          <w:i/>
          <w:sz w:val="22"/>
        </w:rPr>
        <w:t xml:space="preserve"> </w:t>
      </w:r>
    </w:p>
    <w:p w14:paraId="1972FE69" w14:textId="77777777" w:rsidR="000C772D" w:rsidRDefault="00523A00">
      <w:pPr>
        <w:spacing w:after="0" w:line="259" w:lineRule="auto"/>
        <w:ind w:left="0" w:right="0" w:firstLine="0"/>
        <w:jc w:val="left"/>
      </w:pPr>
      <w:r>
        <w:rPr>
          <w:i/>
          <w:sz w:val="22"/>
        </w:rPr>
        <w:t xml:space="preserve"> </w:t>
      </w:r>
    </w:p>
    <w:tbl>
      <w:tblPr>
        <w:tblStyle w:val="TableGrid"/>
        <w:tblW w:w="8856" w:type="dxa"/>
        <w:tblInd w:w="-107" w:type="dxa"/>
        <w:tblCellMar>
          <w:top w:w="7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260"/>
        <w:gridCol w:w="5505"/>
        <w:gridCol w:w="1091"/>
      </w:tblGrid>
      <w:tr w:rsidR="000C772D" w14:paraId="758300D8" w14:textId="77777777">
        <w:trPr>
          <w:trHeight w:val="298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6B96C7D3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Elemente</w:t>
            </w:r>
            <w:proofErr w:type="spellEnd"/>
            <w:r>
              <w:rPr>
                <w:b/>
                <w:sz w:val="22"/>
              </w:rPr>
              <w:t xml:space="preserve"> decorative*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127CE703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5CB70D38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b/>
                <w:sz w:val="22"/>
              </w:rPr>
              <w:t>Punctaj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6C66F58F" w14:textId="77777777">
        <w:trPr>
          <w:trHeight w:val="265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46710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r>
              <w:rPr>
                <w:sz w:val="22"/>
              </w:rPr>
              <w:t xml:space="preserve">Nu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cazul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2AFBF" w14:textId="77777777" w:rsidR="000C772D" w:rsidRDefault="000C77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118D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38336D35" w14:textId="77777777">
        <w:trPr>
          <w:trHeight w:val="30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56A6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sz w:val="22"/>
              </w:rPr>
              <w:t>Fără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0720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5B40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0 </w:t>
            </w:r>
          </w:p>
        </w:tc>
      </w:tr>
      <w:tr w:rsidR="000C772D" w14:paraId="6AF5217C" w14:textId="77777777">
        <w:trPr>
          <w:trHeight w:val="76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649F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DD7C" w14:textId="77777777" w:rsidR="000C772D" w:rsidRDefault="00523A00">
            <w:pPr>
              <w:spacing w:after="0" w:line="259" w:lineRule="auto"/>
              <w:ind w:left="1" w:right="53" w:firstLine="0"/>
            </w:pPr>
            <w:proofErr w:type="spellStart"/>
            <w:r>
              <w:rPr>
                <w:sz w:val="22"/>
              </w:rPr>
              <w:t>Elemente</w:t>
            </w:r>
            <w:proofErr w:type="spellEnd"/>
            <w:r>
              <w:rPr>
                <w:sz w:val="22"/>
              </w:rPr>
              <w:t xml:space="preserve"> decorative incomplete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afectate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timp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factori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atmosferici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biologici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neconforme</w:t>
            </w:r>
            <w:proofErr w:type="spellEnd"/>
            <w:r>
              <w:rPr>
                <w:sz w:val="22"/>
              </w:rPr>
              <w:t xml:space="preserve"> cu </w:t>
            </w:r>
            <w:proofErr w:type="spellStart"/>
            <w:r>
              <w:rPr>
                <w:sz w:val="22"/>
              </w:rPr>
              <w:t>caracterul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zonei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C0F5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</w:tr>
      <w:tr w:rsidR="000C772D" w14:paraId="6C9B599E" w14:textId="77777777">
        <w:trPr>
          <w:trHeight w:val="593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91E0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medii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13B8" w14:textId="77777777" w:rsidR="000C772D" w:rsidRDefault="00523A00">
            <w:pPr>
              <w:spacing w:after="0" w:line="259" w:lineRule="auto"/>
              <w:ind w:left="1" w:right="0" w:firstLine="0"/>
            </w:pPr>
            <w:proofErr w:type="spellStart"/>
            <w:r>
              <w:rPr>
                <w:sz w:val="22"/>
              </w:rPr>
              <w:t>Elemente</w:t>
            </w:r>
            <w:proofErr w:type="spellEnd"/>
            <w:r>
              <w:rPr>
                <w:sz w:val="22"/>
              </w:rPr>
              <w:t xml:space="preserve"> decorative care </w:t>
            </w:r>
            <w:proofErr w:type="spellStart"/>
            <w:r>
              <w:rPr>
                <w:sz w:val="22"/>
              </w:rPr>
              <w:t>lipsesc</w:t>
            </w:r>
            <w:proofErr w:type="spellEnd"/>
            <w:r>
              <w:rPr>
                <w:sz w:val="22"/>
              </w:rPr>
              <w:t xml:space="preserve"> de pe </w:t>
            </w:r>
            <w:proofErr w:type="spellStart"/>
            <w:r>
              <w:rPr>
                <w:sz w:val="22"/>
              </w:rPr>
              <w:t>faţade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inclusiv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îndepărtate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mod </w:t>
            </w:r>
            <w:proofErr w:type="spellStart"/>
            <w:r>
              <w:rPr>
                <w:sz w:val="22"/>
              </w:rPr>
              <w:t>abuziv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4F6A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</w:tr>
      <w:tr w:rsidR="000C772D" w14:paraId="42730C59" w14:textId="77777777">
        <w:trPr>
          <w:trHeight w:val="77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E083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majore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BA76" w14:textId="77777777" w:rsidR="000C772D" w:rsidRDefault="00523A00">
            <w:pPr>
              <w:spacing w:after="0" w:line="259" w:lineRule="auto"/>
              <w:ind w:left="1" w:right="54" w:firstLine="0"/>
            </w:pPr>
            <w:proofErr w:type="spellStart"/>
            <w:r>
              <w:rPr>
                <w:sz w:val="22"/>
              </w:rPr>
              <w:t>Elemente</w:t>
            </w:r>
            <w:proofErr w:type="spellEnd"/>
            <w:r>
              <w:rPr>
                <w:sz w:val="22"/>
              </w:rPr>
              <w:t xml:space="preserve"> decorative </w:t>
            </w:r>
            <w:proofErr w:type="spellStart"/>
            <w:r>
              <w:rPr>
                <w:sz w:val="22"/>
              </w:rPr>
              <w:t>desprinse</w:t>
            </w:r>
            <w:proofErr w:type="spellEnd"/>
            <w:r>
              <w:rPr>
                <w:sz w:val="22"/>
              </w:rPr>
              <w:t xml:space="preserve">, care </w:t>
            </w:r>
            <w:proofErr w:type="spellStart"/>
            <w:r>
              <w:rPr>
                <w:sz w:val="22"/>
              </w:rPr>
              <w:t>prezintă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risc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cădere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Elemente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tinichigerie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lipsesc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Risc</w:t>
            </w:r>
            <w:proofErr w:type="spellEnd"/>
            <w:r>
              <w:rPr>
                <w:sz w:val="22"/>
              </w:rPr>
              <w:t xml:space="preserve"> major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trecători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158A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</w:tr>
    </w:tbl>
    <w:p w14:paraId="52AD9B88" w14:textId="77777777" w:rsidR="000C772D" w:rsidRDefault="00523A00">
      <w:pPr>
        <w:spacing w:after="274" w:line="259" w:lineRule="auto"/>
        <w:ind w:left="-5" w:right="0"/>
        <w:jc w:val="left"/>
      </w:pPr>
      <w:r>
        <w:rPr>
          <w:i/>
          <w:sz w:val="22"/>
        </w:rPr>
        <w:t>*</w:t>
      </w:r>
      <w:proofErr w:type="spellStart"/>
      <w:r>
        <w:rPr>
          <w:i/>
          <w:sz w:val="22"/>
        </w:rPr>
        <w:t>Indiferent</w:t>
      </w:r>
      <w:proofErr w:type="spellEnd"/>
      <w:r>
        <w:rPr>
          <w:i/>
          <w:sz w:val="22"/>
        </w:rPr>
        <w:t xml:space="preserve"> de </w:t>
      </w:r>
      <w:proofErr w:type="spellStart"/>
      <w:r>
        <w:rPr>
          <w:i/>
          <w:sz w:val="22"/>
        </w:rPr>
        <w:t>materialul</w:t>
      </w:r>
      <w:proofErr w:type="spellEnd"/>
      <w:r>
        <w:rPr>
          <w:i/>
          <w:sz w:val="22"/>
        </w:rPr>
        <w:t xml:space="preserve"> din care sunt </w:t>
      </w:r>
      <w:proofErr w:type="spellStart"/>
      <w:r>
        <w:rPr>
          <w:i/>
          <w:sz w:val="22"/>
        </w:rPr>
        <w:t>alcătuite:stuc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piatră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fier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tablă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polistiren</w:t>
      </w:r>
      <w:proofErr w:type="spellEnd"/>
      <w:r>
        <w:rPr>
          <w:i/>
          <w:sz w:val="22"/>
        </w:rPr>
        <w:t xml:space="preserve">, etc. </w:t>
      </w:r>
    </w:p>
    <w:p w14:paraId="69348B24" w14:textId="77777777" w:rsidR="000C772D" w:rsidRDefault="00523A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0D9"/>
        <w:spacing w:after="0" w:line="259" w:lineRule="auto"/>
        <w:ind w:left="-5" w:right="0"/>
        <w:jc w:val="left"/>
      </w:pPr>
      <w:r>
        <w:rPr>
          <w:b/>
          <w:sz w:val="22"/>
        </w:rPr>
        <w:t xml:space="preserve">3. DEFICIENŢE STRUCTURALE VIZIBILE DIN EXTERIOR </w:t>
      </w:r>
    </w:p>
    <w:p w14:paraId="1FCAE302" w14:textId="77777777" w:rsidR="000C772D" w:rsidRDefault="00523A00">
      <w:pPr>
        <w:spacing w:after="0" w:line="259" w:lineRule="auto"/>
        <w:ind w:left="0" w:right="0" w:firstLine="0"/>
        <w:jc w:val="left"/>
      </w:pPr>
      <w:r>
        <w:rPr>
          <w:sz w:val="22"/>
        </w:rPr>
        <w:lastRenderedPageBreak/>
        <w:t xml:space="preserve"> </w:t>
      </w:r>
    </w:p>
    <w:tbl>
      <w:tblPr>
        <w:tblStyle w:val="TableGrid"/>
        <w:tblW w:w="9576" w:type="dxa"/>
        <w:tblInd w:w="-107" w:type="dxa"/>
        <w:tblCellMar>
          <w:top w:w="7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375"/>
        <w:gridCol w:w="6098"/>
        <w:gridCol w:w="1103"/>
      </w:tblGrid>
      <w:tr w:rsidR="000C772D" w14:paraId="33235848" w14:textId="77777777">
        <w:trPr>
          <w:trHeight w:val="26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45739207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Şarpantă</w:t>
            </w:r>
            <w:proofErr w:type="spellEnd"/>
            <w:r>
              <w:rPr>
                <w:b/>
                <w:sz w:val="22"/>
              </w:rPr>
              <w:t xml:space="preserve">*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7DB5E943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46C29D8F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b/>
                <w:sz w:val="22"/>
              </w:rPr>
              <w:t>Punctaj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1AC18A62" w14:textId="77777777">
        <w:trPr>
          <w:trHeight w:val="265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E9A1F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r>
              <w:rPr>
                <w:sz w:val="22"/>
              </w:rPr>
              <w:t xml:space="preserve">Nu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cazul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B7A8A" w14:textId="77777777" w:rsidR="000C772D" w:rsidRDefault="000C77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F3E6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3C550A27" w14:textId="77777777">
        <w:trPr>
          <w:trHeight w:val="26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A48D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sz w:val="22"/>
              </w:rPr>
              <w:t>Fără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6B9E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87A9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0 </w:t>
            </w:r>
          </w:p>
        </w:tc>
      </w:tr>
      <w:tr w:rsidR="000C772D" w14:paraId="04A1F7C1" w14:textId="77777777">
        <w:trPr>
          <w:trHeight w:val="51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5702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medii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9D39" w14:textId="77777777" w:rsidR="000C772D" w:rsidRDefault="00523A00">
            <w:pPr>
              <w:spacing w:after="0" w:line="259" w:lineRule="auto"/>
              <w:ind w:left="1" w:right="0" w:firstLine="0"/>
            </w:pPr>
            <w:proofErr w:type="spellStart"/>
            <w:r>
              <w:rPr>
                <w:sz w:val="22"/>
              </w:rPr>
              <w:t>Coşuri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fum</w:t>
            </w:r>
            <w:proofErr w:type="spellEnd"/>
            <w:r>
              <w:rPr>
                <w:sz w:val="22"/>
              </w:rPr>
              <w:t xml:space="preserve"> cu </w:t>
            </w:r>
            <w:proofErr w:type="spellStart"/>
            <w:r>
              <w:rPr>
                <w:sz w:val="22"/>
              </w:rPr>
              <w:t>cărămizi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desprinse</w:t>
            </w:r>
            <w:proofErr w:type="spellEnd"/>
            <w:r>
              <w:rPr>
                <w:sz w:val="22"/>
              </w:rPr>
              <w:t xml:space="preserve">, care </w:t>
            </w:r>
            <w:proofErr w:type="spellStart"/>
            <w:r>
              <w:rPr>
                <w:sz w:val="22"/>
              </w:rPr>
              <w:t>prezintă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risc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cădere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Coşuri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fum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prezintă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elemente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decoraţiuni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lipsă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8812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</w:tr>
      <w:tr w:rsidR="000C772D" w14:paraId="10C5B47F" w14:textId="77777777">
        <w:trPr>
          <w:trHeight w:val="26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5917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majore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A71E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2"/>
              </w:rPr>
              <w:t>Elemente</w:t>
            </w:r>
            <w:proofErr w:type="spellEnd"/>
            <w:r>
              <w:rPr>
                <w:sz w:val="22"/>
              </w:rPr>
              <w:t xml:space="preserve"> din </w:t>
            </w:r>
            <w:proofErr w:type="spellStart"/>
            <w:r>
              <w:rPr>
                <w:sz w:val="22"/>
              </w:rPr>
              <w:t>lemn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rupte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lipsă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deformări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majore</w:t>
            </w:r>
            <w:proofErr w:type="spellEnd"/>
            <w:r>
              <w:rPr>
                <w:sz w:val="22"/>
              </w:rPr>
              <w:t xml:space="preserve"> ale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E2A0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12 </w:t>
            </w:r>
          </w:p>
        </w:tc>
      </w:tr>
      <w:tr w:rsidR="000C772D" w14:paraId="1A5D308D" w14:textId="77777777">
        <w:trPr>
          <w:trHeight w:val="51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319A" w14:textId="77777777" w:rsidR="000C772D" w:rsidRDefault="000C77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882C" w14:textId="77777777" w:rsidR="000C772D" w:rsidRDefault="00523A0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structurii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şarpantei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Coşuri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fum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lucarne </w:t>
            </w:r>
            <w:proofErr w:type="spellStart"/>
            <w:r>
              <w:rPr>
                <w:sz w:val="22"/>
              </w:rPr>
              <w:t>lipsă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parţial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total.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CA0E" w14:textId="77777777" w:rsidR="000C772D" w:rsidRDefault="000C772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41C4890" w14:textId="77777777" w:rsidR="000C772D" w:rsidRDefault="00523A00">
      <w:pPr>
        <w:spacing w:after="0" w:line="259" w:lineRule="auto"/>
        <w:ind w:left="-5" w:right="0"/>
        <w:jc w:val="left"/>
      </w:pPr>
      <w:r>
        <w:rPr>
          <w:i/>
          <w:sz w:val="22"/>
        </w:rPr>
        <w:t xml:space="preserve">*Se </w:t>
      </w:r>
      <w:proofErr w:type="spellStart"/>
      <w:r>
        <w:rPr>
          <w:i/>
          <w:sz w:val="22"/>
        </w:rPr>
        <w:t>vor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lua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în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considerare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şi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coşurile</w:t>
      </w:r>
      <w:proofErr w:type="spellEnd"/>
      <w:r>
        <w:rPr>
          <w:i/>
          <w:sz w:val="22"/>
        </w:rPr>
        <w:t xml:space="preserve"> de </w:t>
      </w:r>
      <w:proofErr w:type="spellStart"/>
      <w:r>
        <w:rPr>
          <w:i/>
          <w:sz w:val="22"/>
        </w:rPr>
        <w:t>fum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lucarnele</w:t>
      </w:r>
      <w:proofErr w:type="spellEnd"/>
      <w:r>
        <w:rPr>
          <w:i/>
          <w:sz w:val="22"/>
        </w:rPr>
        <w:t xml:space="preserve">, etc., </w:t>
      </w:r>
      <w:proofErr w:type="spellStart"/>
      <w:r>
        <w:rPr>
          <w:i/>
          <w:sz w:val="22"/>
        </w:rPr>
        <w:t>componente</w:t>
      </w:r>
      <w:proofErr w:type="spellEnd"/>
      <w:r>
        <w:rPr>
          <w:i/>
          <w:sz w:val="22"/>
        </w:rPr>
        <w:t xml:space="preserve"> ale </w:t>
      </w:r>
      <w:proofErr w:type="spellStart"/>
      <w:r>
        <w:rPr>
          <w:i/>
          <w:sz w:val="22"/>
        </w:rPr>
        <w:t>şarpantei</w:t>
      </w:r>
      <w:proofErr w:type="spellEnd"/>
      <w:r>
        <w:rPr>
          <w:i/>
          <w:sz w:val="22"/>
        </w:rPr>
        <w:t xml:space="preserve"> </w:t>
      </w:r>
    </w:p>
    <w:tbl>
      <w:tblPr>
        <w:tblStyle w:val="TableGrid"/>
        <w:tblW w:w="9576" w:type="dxa"/>
        <w:tblInd w:w="-107" w:type="dxa"/>
        <w:tblCellMar>
          <w:top w:w="7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2375"/>
        <w:gridCol w:w="6098"/>
        <w:gridCol w:w="1103"/>
      </w:tblGrid>
      <w:tr w:rsidR="000C772D" w14:paraId="68492D45" w14:textId="77777777">
        <w:trPr>
          <w:trHeight w:val="29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4C18620A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Pereţi</w:t>
            </w:r>
            <w:proofErr w:type="spellEnd"/>
            <w:r>
              <w:rPr>
                <w:b/>
                <w:sz w:val="22"/>
              </w:rPr>
              <w:t xml:space="preserve">*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5E75F1C9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6DC98D93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b/>
                <w:sz w:val="22"/>
              </w:rPr>
              <w:t>Punctaj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7B33AD3D" w14:textId="77777777">
        <w:trPr>
          <w:trHeight w:val="30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AD6C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sz w:val="22"/>
              </w:rPr>
              <w:t>Fără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DDA7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2C35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0 </w:t>
            </w:r>
          </w:p>
        </w:tc>
      </w:tr>
      <w:tr w:rsidR="000C772D" w14:paraId="3938ACE1" w14:textId="77777777">
        <w:trPr>
          <w:trHeight w:val="91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0203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medii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E284" w14:textId="77777777" w:rsidR="000C772D" w:rsidRDefault="00523A00">
            <w:pPr>
              <w:spacing w:after="0" w:line="259" w:lineRule="auto"/>
              <w:ind w:left="1" w:right="55" w:firstLine="0"/>
            </w:pPr>
            <w:proofErr w:type="spellStart"/>
            <w:r>
              <w:rPr>
                <w:sz w:val="22"/>
              </w:rPr>
              <w:t>Elemente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lipsă</w:t>
            </w:r>
            <w:proofErr w:type="spellEnd"/>
            <w:r>
              <w:rPr>
                <w:sz w:val="22"/>
              </w:rPr>
              <w:t xml:space="preserve"> pe </w:t>
            </w:r>
            <w:proofErr w:type="spellStart"/>
            <w:r>
              <w:rPr>
                <w:sz w:val="22"/>
              </w:rPr>
              <w:t>suprafeţe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mari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colţuri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clădire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soclu</w:t>
            </w:r>
            <w:proofErr w:type="spellEnd"/>
            <w:r>
              <w:rPr>
                <w:sz w:val="22"/>
              </w:rPr>
              <w:t xml:space="preserve">). Se </w:t>
            </w:r>
            <w:proofErr w:type="spellStart"/>
            <w:r>
              <w:rPr>
                <w:sz w:val="22"/>
              </w:rPr>
              <w:t>vor</w:t>
            </w:r>
            <w:proofErr w:type="spellEnd"/>
            <w:r>
              <w:rPr>
                <w:sz w:val="22"/>
              </w:rPr>
              <w:t xml:space="preserve"> face </w:t>
            </w:r>
            <w:proofErr w:type="spellStart"/>
            <w:r>
              <w:rPr>
                <w:sz w:val="22"/>
              </w:rPr>
              <w:t>completări</w:t>
            </w:r>
            <w:proofErr w:type="spellEnd"/>
            <w:r>
              <w:rPr>
                <w:sz w:val="22"/>
              </w:rPr>
              <w:t xml:space="preserve"> cu </w:t>
            </w:r>
            <w:proofErr w:type="spellStart"/>
            <w:r>
              <w:rPr>
                <w:sz w:val="22"/>
              </w:rPr>
              <w:t>elemente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baza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proiect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tehnic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autorizat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A8FB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</w:tr>
      <w:tr w:rsidR="000C772D" w14:paraId="621E9AB3" w14:textId="77777777">
        <w:trPr>
          <w:trHeight w:val="76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0BC7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majore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BB8A" w14:textId="77777777" w:rsidR="000C772D" w:rsidRDefault="00523A00">
            <w:pPr>
              <w:spacing w:after="0" w:line="259" w:lineRule="auto"/>
              <w:ind w:left="1" w:right="56" w:firstLine="0"/>
            </w:pPr>
            <w:proofErr w:type="spellStart"/>
            <w:r>
              <w:rPr>
                <w:sz w:val="22"/>
              </w:rPr>
              <w:t>Crăpături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dimensiuni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mari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structură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slabită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deformată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elemente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componente</w:t>
            </w:r>
            <w:proofErr w:type="spellEnd"/>
            <w:r>
              <w:rPr>
                <w:sz w:val="22"/>
              </w:rPr>
              <w:t xml:space="preserve"> ale </w:t>
            </w:r>
            <w:proofErr w:type="spellStart"/>
            <w:r>
              <w:rPr>
                <w:sz w:val="22"/>
              </w:rPr>
              <w:t>structurii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verticale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lipsă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parţial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total. </w:t>
            </w:r>
            <w:proofErr w:type="spellStart"/>
            <w:r>
              <w:rPr>
                <w:sz w:val="22"/>
              </w:rPr>
              <w:t>Clădire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ruină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8CB3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24 </w:t>
            </w:r>
          </w:p>
        </w:tc>
      </w:tr>
    </w:tbl>
    <w:p w14:paraId="4B219F8A" w14:textId="77777777" w:rsidR="000C772D" w:rsidRDefault="00523A00">
      <w:pPr>
        <w:spacing w:after="0" w:line="259" w:lineRule="auto"/>
        <w:ind w:left="-5" w:right="0"/>
        <w:jc w:val="left"/>
      </w:pPr>
      <w:r>
        <w:rPr>
          <w:i/>
          <w:sz w:val="22"/>
        </w:rPr>
        <w:t>*</w:t>
      </w:r>
      <w:proofErr w:type="spellStart"/>
      <w:r>
        <w:rPr>
          <w:i/>
          <w:sz w:val="22"/>
        </w:rPr>
        <w:t>Indiferent</w:t>
      </w:r>
      <w:proofErr w:type="spellEnd"/>
      <w:r>
        <w:rPr>
          <w:i/>
          <w:sz w:val="22"/>
        </w:rPr>
        <w:t xml:space="preserve"> de </w:t>
      </w:r>
      <w:proofErr w:type="spellStart"/>
      <w:r>
        <w:rPr>
          <w:i/>
          <w:sz w:val="22"/>
        </w:rPr>
        <w:t>materialul</w:t>
      </w:r>
      <w:proofErr w:type="spellEnd"/>
      <w:r>
        <w:rPr>
          <w:i/>
          <w:sz w:val="22"/>
        </w:rPr>
        <w:t xml:space="preserve"> din care </w:t>
      </w:r>
      <w:proofErr w:type="spellStart"/>
      <w:r>
        <w:rPr>
          <w:i/>
          <w:sz w:val="22"/>
        </w:rPr>
        <w:t>este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compusă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structura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verticală</w:t>
      </w:r>
      <w:proofErr w:type="spellEnd"/>
      <w:r>
        <w:rPr>
          <w:i/>
          <w:sz w:val="22"/>
        </w:rPr>
        <w:t xml:space="preserve">: </w:t>
      </w:r>
      <w:proofErr w:type="spellStart"/>
      <w:r>
        <w:rPr>
          <w:i/>
          <w:sz w:val="22"/>
        </w:rPr>
        <w:t>zidărie</w:t>
      </w:r>
      <w:proofErr w:type="spellEnd"/>
      <w:r>
        <w:rPr>
          <w:i/>
          <w:sz w:val="22"/>
        </w:rPr>
        <w:t xml:space="preserve"> din </w:t>
      </w:r>
      <w:proofErr w:type="spellStart"/>
      <w:r>
        <w:rPr>
          <w:i/>
          <w:sz w:val="22"/>
        </w:rPr>
        <w:t>cărămidă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zidărie</w:t>
      </w:r>
      <w:proofErr w:type="spellEnd"/>
      <w:r>
        <w:rPr>
          <w:i/>
          <w:sz w:val="22"/>
        </w:rPr>
        <w:t xml:space="preserve"> din </w:t>
      </w:r>
      <w:proofErr w:type="spellStart"/>
      <w:r>
        <w:rPr>
          <w:i/>
          <w:sz w:val="22"/>
        </w:rPr>
        <w:t>piatră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lemn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beton</w:t>
      </w:r>
      <w:proofErr w:type="spellEnd"/>
      <w:r>
        <w:rPr>
          <w:i/>
          <w:sz w:val="22"/>
        </w:rPr>
        <w:t xml:space="preserve">, etc. </w:t>
      </w:r>
    </w:p>
    <w:tbl>
      <w:tblPr>
        <w:tblStyle w:val="TableGrid"/>
        <w:tblW w:w="9571" w:type="dxa"/>
        <w:tblInd w:w="-104" w:type="dxa"/>
        <w:tblCellMar>
          <w:top w:w="7" w:type="dxa"/>
          <w:left w:w="104" w:type="dxa"/>
          <w:right w:w="56" w:type="dxa"/>
        </w:tblCellMar>
        <w:tblLook w:val="04A0" w:firstRow="1" w:lastRow="0" w:firstColumn="1" w:lastColumn="0" w:noHBand="0" w:noVBand="1"/>
      </w:tblPr>
      <w:tblGrid>
        <w:gridCol w:w="2372"/>
        <w:gridCol w:w="6098"/>
        <w:gridCol w:w="1101"/>
      </w:tblGrid>
      <w:tr w:rsidR="000C772D" w14:paraId="5419E643" w14:textId="77777777">
        <w:trPr>
          <w:trHeight w:val="478"/>
        </w:trPr>
        <w:tc>
          <w:tcPr>
            <w:tcW w:w="2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0D9"/>
          </w:tcPr>
          <w:p w14:paraId="63F25B28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b/>
                <w:sz w:val="22"/>
              </w:rPr>
              <w:t>Împrejmuire</w:t>
            </w:r>
            <w:proofErr w:type="spellEnd"/>
            <w:r>
              <w:rPr>
                <w:b/>
                <w:sz w:val="22"/>
              </w:rPr>
              <w:t xml:space="preserve">* </w:t>
            </w:r>
          </w:p>
        </w:tc>
        <w:tc>
          <w:tcPr>
            <w:tcW w:w="609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C0D9"/>
          </w:tcPr>
          <w:p w14:paraId="639FE831" w14:textId="77777777" w:rsidR="000C772D" w:rsidRDefault="00523A00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14:paraId="089B97C4" w14:textId="77777777" w:rsidR="000C772D" w:rsidRDefault="00523A00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b/>
                <w:sz w:val="22"/>
              </w:rPr>
              <w:t>Punctaj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04AD1DBA" w14:textId="77777777">
        <w:trPr>
          <w:trHeight w:val="476"/>
        </w:trPr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A36AB1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□ </w:t>
            </w:r>
            <w:r>
              <w:rPr>
                <w:b/>
                <w:sz w:val="22"/>
              </w:rPr>
              <w:t xml:space="preserve">Nu </w:t>
            </w:r>
            <w:proofErr w:type="spellStart"/>
            <w:r>
              <w:rPr>
                <w:b/>
                <w:sz w:val="22"/>
              </w:rPr>
              <w:t>este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cazul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098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40AD51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Nu </w:t>
            </w:r>
            <w:proofErr w:type="spellStart"/>
            <w:r>
              <w:rPr>
                <w:sz w:val="22"/>
              </w:rPr>
              <w:t>există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CBEE" w14:textId="77777777" w:rsidR="000C772D" w:rsidRDefault="00523A00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73E66265" w14:textId="77777777">
        <w:trPr>
          <w:trHeight w:val="46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5A2381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b/>
                <w:sz w:val="22"/>
              </w:rPr>
              <w:t>Fără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degradări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10CD2A" w14:textId="77777777" w:rsidR="000C772D" w:rsidRDefault="00523A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966B" w14:textId="77777777" w:rsidR="000C772D" w:rsidRDefault="00523A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0 </w:t>
            </w:r>
          </w:p>
        </w:tc>
      </w:tr>
      <w:tr w:rsidR="000C772D" w14:paraId="2C9F09EC" w14:textId="77777777">
        <w:trPr>
          <w:trHeight w:val="516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59A4E1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b/>
                <w:sz w:val="22"/>
              </w:rPr>
              <w:t>Degradări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minore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17286C" w14:textId="77777777" w:rsidR="000C772D" w:rsidRDefault="00523A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Zugrăveala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vopsitoria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împrejmuirii</w:t>
            </w:r>
            <w:proofErr w:type="spellEnd"/>
            <w:r>
              <w:rPr>
                <w:sz w:val="22"/>
              </w:rPr>
              <w:t xml:space="preserve"> sunt exfoliate incidental. </w:t>
            </w:r>
            <w:proofErr w:type="spellStart"/>
            <w:r>
              <w:rPr>
                <w:sz w:val="22"/>
              </w:rPr>
              <w:t>Posibilă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remedierea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punctuală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AB86" w14:textId="77777777" w:rsidR="000C772D" w:rsidRDefault="00523A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</w:tr>
      <w:tr w:rsidR="000C772D" w14:paraId="39995970" w14:textId="77777777">
        <w:trPr>
          <w:trHeight w:val="97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4C7F32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b/>
                <w:sz w:val="22"/>
              </w:rPr>
              <w:t>Degradări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medii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B8808C" w14:textId="77777777" w:rsidR="000C772D" w:rsidRDefault="00523A00">
            <w:pPr>
              <w:spacing w:after="0" w:line="259" w:lineRule="auto"/>
              <w:ind w:left="5" w:right="55" w:firstLine="0"/>
            </w:pPr>
            <w:proofErr w:type="spellStart"/>
            <w:r>
              <w:rPr>
                <w:sz w:val="22"/>
              </w:rPr>
              <w:t>Elemente</w:t>
            </w:r>
            <w:proofErr w:type="spellEnd"/>
            <w:r>
              <w:rPr>
                <w:sz w:val="22"/>
              </w:rPr>
              <w:t xml:space="preserve"> decorative </w:t>
            </w:r>
            <w:proofErr w:type="spellStart"/>
            <w:r>
              <w:rPr>
                <w:sz w:val="22"/>
              </w:rPr>
              <w:t>componente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lipsă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zugrăveala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vopsitoria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împrejmuirii</w:t>
            </w:r>
            <w:proofErr w:type="spellEnd"/>
            <w:r>
              <w:rPr>
                <w:sz w:val="22"/>
              </w:rPr>
              <w:t xml:space="preserve"> sunt exfoliate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proporţie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peste</w:t>
            </w:r>
            <w:proofErr w:type="spellEnd"/>
            <w:r>
              <w:rPr>
                <w:sz w:val="22"/>
              </w:rPr>
              <w:t xml:space="preserve"> 10% din </w:t>
            </w:r>
            <w:proofErr w:type="spellStart"/>
            <w:r>
              <w:rPr>
                <w:sz w:val="22"/>
              </w:rPr>
              <w:t>suprafață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5D8A" w14:textId="77777777" w:rsidR="000C772D" w:rsidRDefault="00523A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</w:tr>
      <w:tr w:rsidR="000C772D" w14:paraId="36B2A9AE" w14:textId="77777777">
        <w:trPr>
          <w:trHeight w:val="516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090384" w14:textId="77777777" w:rsidR="000C772D" w:rsidRDefault="00523A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□ </w:t>
            </w:r>
            <w:proofErr w:type="spellStart"/>
            <w:r>
              <w:rPr>
                <w:b/>
                <w:sz w:val="22"/>
              </w:rPr>
              <w:t>Degradări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majore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D8B306" w14:textId="77777777" w:rsidR="000C772D" w:rsidRDefault="00523A00">
            <w:pPr>
              <w:spacing w:after="0" w:line="259" w:lineRule="auto"/>
              <w:ind w:left="5" w:right="0" w:firstLine="0"/>
            </w:pPr>
            <w:proofErr w:type="spellStart"/>
            <w:r>
              <w:rPr>
                <w:sz w:val="22"/>
              </w:rPr>
              <w:t>Împrejmuirea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prezintă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deformări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înclinări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structurale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vizibile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Împrejmuirea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lipseşte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parţial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BF61" w14:textId="77777777" w:rsidR="000C772D" w:rsidRDefault="00523A00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</w:tr>
    </w:tbl>
    <w:p w14:paraId="7F244FF3" w14:textId="77777777" w:rsidR="000C772D" w:rsidRDefault="00523A00">
      <w:pPr>
        <w:spacing w:after="0" w:line="259" w:lineRule="auto"/>
        <w:ind w:left="-5" w:right="0"/>
        <w:jc w:val="left"/>
      </w:pPr>
      <w:r>
        <w:rPr>
          <w:i/>
          <w:sz w:val="22"/>
        </w:rPr>
        <w:t>*</w:t>
      </w:r>
      <w:proofErr w:type="spellStart"/>
      <w:r>
        <w:rPr>
          <w:i/>
          <w:sz w:val="22"/>
        </w:rPr>
        <w:t>Indiferent</w:t>
      </w:r>
      <w:proofErr w:type="spellEnd"/>
      <w:r>
        <w:rPr>
          <w:i/>
          <w:sz w:val="22"/>
        </w:rPr>
        <w:t xml:space="preserve"> de </w:t>
      </w:r>
      <w:proofErr w:type="spellStart"/>
      <w:r>
        <w:rPr>
          <w:i/>
          <w:sz w:val="22"/>
        </w:rPr>
        <w:t>materialul</w:t>
      </w:r>
      <w:proofErr w:type="spellEnd"/>
      <w:r>
        <w:rPr>
          <w:i/>
          <w:sz w:val="22"/>
        </w:rPr>
        <w:t xml:space="preserve"> din care </w:t>
      </w:r>
      <w:proofErr w:type="spellStart"/>
      <w:r>
        <w:rPr>
          <w:i/>
          <w:sz w:val="22"/>
        </w:rPr>
        <w:t>este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alcătuită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împrejmuirea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şi</w:t>
      </w:r>
      <w:proofErr w:type="spellEnd"/>
      <w:r>
        <w:rPr>
          <w:i/>
          <w:sz w:val="22"/>
        </w:rPr>
        <w:t xml:space="preserve"> de </w:t>
      </w:r>
      <w:proofErr w:type="spellStart"/>
      <w:r>
        <w:rPr>
          <w:i/>
          <w:sz w:val="22"/>
        </w:rPr>
        <w:t>elementele</w:t>
      </w:r>
      <w:proofErr w:type="spellEnd"/>
      <w:r>
        <w:rPr>
          <w:i/>
          <w:sz w:val="22"/>
        </w:rPr>
        <w:t xml:space="preserve"> sale decorative </w:t>
      </w:r>
    </w:p>
    <w:tbl>
      <w:tblPr>
        <w:tblStyle w:val="TableGrid"/>
        <w:tblW w:w="9571" w:type="dxa"/>
        <w:tblInd w:w="-104" w:type="dxa"/>
        <w:tblCellMar>
          <w:top w:w="20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571"/>
      </w:tblGrid>
      <w:tr w:rsidR="000C772D" w14:paraId="62EBFD4A" w14:textId="77777777">
        <w:trPr>
          <w:trHeight w:val="276"/>
        </w:trPr>
        <w:tc>
          <w:tcPr>
            <w:tcW w:w="9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14:paraId="2F1C1204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CAUZELE PROBABILE ALE  DEGRADĂRILOR </w:t>
            </w:r>
          </w:p>
        </w:tc>
      </w:tr>
      <w:tr w:rsidR="000C772D" w14:paraId="2D13CBC3" w14:textId="77777777">
        <w:trPr>
          <w:trHeight w:val="301"/>
        </w:trPr>
        <w:tc>
          <w:tcPr>
            <w:tcW w:w="95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F7EC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□</w:t>
            </w: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cauzate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factori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naturali</w:t>
            </w:r>
            <w:proofErr w:type="spell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intemperii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infiltraţii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apă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igrasie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trecerea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timpului</w:t>
            </w:r>
            <w:proofErr w:type="spellEnd"/>
            <w:r>
              <w:rPr>
                <w:sz w:val="22"/>
              </w:rPr>
              <w:t xml:space="preserve">, etc. </w:t>
            </w:r>
          </w:p>
        </w:tc>
      </w:tr>
      <w:tr w:rsidR="000C772D" w14:paraId="2CC745EE" w14:textId="77777777">
        <w:trPr>
          <w:trHeight w:val="28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C610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□</w:t>
            </w: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cauzate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factorul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uman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decizia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neimplicare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întreţinerea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clădiri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0C772D" w14:paraId="6EA59470" w14:textId="77777777">
        <w:trPr>
          <w:trHeight w:val="299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D28783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□</w:t>
            </w: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intenţionate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cauzate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factorul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uman</w:t>
            </w:r>
            <w:proofErr w:type="spell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nerespectarea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legislaţiei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vigoare</w:t>
            </w:r>
            <w:proofErr w:type="spellEnd"/>
            <w:r>
              <w:rPr>
                <w:sz w:val="22"/>
              </w:rPr>
              <w:t xml:space="preserve">, a RLU, etc. </w:t>
            </w:r>
          </w:p>
        </w:tc>
      </w:tr>
      <w:tr w:rsidR="000C772D" w14:paraId="6991689C" w14:textId="77777777">
        <w:trPr>
          <w:trHeight w:val="276"/>
        </w:trPr>
        <w:tc>
          <w:tcPr>
            <w:tcW w:w="9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14:paraId="613C8399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OBSERVAŢII </w:t>
            </w:r>
          </w:p>
        </w:tc>
      </w:tr>
      <w:tr w:rsidR="000C772D" w14:paraId="1B570F4A" w14:textId="77777777">
        <w:trPr>
          <w:trHeight w:val="529"/>
        </w:trPr>
        <w:tc>
          <w:tcPr>
            <w:tcW w:w="95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1552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FA9ACCD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75F2430D" w14:textId="77777777" w:rsidR="000C772D" w:rsidRDefault="00523A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571" w:type="dxa"/>
        <w:tblInd w:w="-104" w:type="dxa"/>
        <w:tblCellMar>
          <w:top w:w="36" w:type="dxa"/>
          <w:left w:w="104" w:type="dxa"/>
          <w:right w:w="50" w:type="dxa"/>
        </w:tblCellMar>
        <w:tblLook w:val="04A0" w:firstRow="1" w:lastRow="0" w:firstColumn="1" w:lastColumn="0" w:noHBand="0" w:noVBand="1"/>
      </w:tblPr>
      <w:tblGrid>
        <w:gridCol w:w="10"/>
        <w:gridCol w:w="9551"/>
        <w:gridCol w:w="10"/>
      </w:tblGrid>
      <w:tr w:rsidR="000C772D" w14:paraId="18DF15F4" w14:textId="77777777">
        <w:trPr>
          <w:gridBefore w:val="1"/>
          <w:wBefore w:w="10" w:type="dxa"/>
          <w:trHeight w:val="276"/>
        </w:trPr>
        <w:tc>
          <w:tcPr>
            <w:tcW w:w="95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14:paraId="6A033A43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LEGENDĂ </w:t>
            </w:r>
          </w:p>
        </w:tc>
      </w:tr>
      <w:tr w:rsidR="000C772D" w14:paraId="2F952EA2" w14:textId="77777777">
        <w:trPr>
          <w:gridBefore w:val="1"/>
          <w:wBefore w:w="10" w:type="dxa"/>
          <w:trHeight w:val="1036"/>
        </w:trPr>
        <w:tc>
          <w:tcPr>
            <w:tcW w:w="95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DD8D" w14:textId="77777777" w:rsidR="000C772D" w:rsidRDefault="00523A00">
            <w:pPr>
              <w:spacing w:after="0" w:line="259" w:lineRule="auto"/>
              <w:ind w:left="0" w:right="55" w:firstLine="0"/>
            </w:pPr>
            <w:proofErr w:type="spellStart"/>
            <w:r>
              <w:rPr>
                <w:b/>
                <w:sz w:val="22"/>
              </w:rPr>
              <w:t>Degradări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minore</w:t>
            </w:r>
            <w:proofErr w:type="spellEnd"/>
            <w:r>
              <w:rPr>
                <w:b/>
                <w:sz w:val="22"/>
              </w:rPr>
              <w:t xml:space="preserve">. </w:t>
            </w:r>
            <w:r>
              <w:rPr>
                <w:sz w:val="22"/>
              </w:rPr>
              <w:t xml:space="preserve">Sunt </w:t>
            </w:r>
            <w:proofErr w:type="spellStart"/>
            <w:r>
              <w:rPr>
                <w:sz w:val="22"/>
              </w:rPr>
              <w:t>degradările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asupra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cărora</w:t>
            </w:r>
            <w:proofErr w:type="spellEnd"/>
            <w:r>
              <w:rPr>
                <w:sz w:val="22"/>
              </w:rPr>
              <w:t xml:space="preserve"> nu </w:t>
            </w:r>
            <w:proofErr w:type="spellStart"/>
            <w:r>
              <w:rPr>
                <w:sz w:val="22"/>
              </w:rPr>
              <w:t>trebuie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intervenit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imediat</w:t>
            </w:r>
            <w:proofErr w:type="spellEnd"/>
            <w:r>
              <w:rPr>
                <w:sz w:val="22"/>
              </w:rPr>
              <w:t xml:space="preserve">, sunt </w:t>
            </w:r>
            <w:proofErr w:type="spellStart"/>
            <w:r>
              <w:rPr>
                <w:sz w:val="22"/>
              </w:rPr>
              <w:t>suficiente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reparaţiile</w:t>
            </w:r>
            <w:proofErr w:type="spellEnd"/>
            <w:r>
              <w:rPr>
                <w:sz w:val="22"/>
              </w:rPr>
              <w:t xml:space="preserve"> la </w:t>
            </w:r>
            <w:proofErr w:type="spellStart"/>
            <w:r>
              <w:rPr>
                <w:sz w:val="22"/>
              </w:rPr>
              <w:t>diferite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elemente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locuri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Degradările</w:t>
            </w:r>
            <w:proofErr w:type="spellEnd"/>
            <w:r>
              <w:rPr>
                <w:sz w:val="22"/>
              </w:rPr>
              <w:t xml:space="preserve"> sunt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mai</w:t>
            </w:r>
            <w:proofErr w:type="spellEnd"/>
            <w:r>
              <w:rPr>
                <w:sz w:val="22"/>
              </w:rPr>
              <w:t xml:space="preserve"> mare </w:t>
            </w:r>
            <w:proofErr w:type="spellStart"/>
            <w:r>
              <w:rPr>
                <w:sz w:val="22"/>
              </w:rPr>
              <w:t>parte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doar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suprafaţă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spatele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minore</w:t>
            </w:r>
            <w:proofErr w:type="spellEnd"/>
            <w:r>
              <w:rPr>
                <w:sz w:val="22"/>
              </w:rPr>
              <w:t xml:space="preserve"> nu se </w:t>
            </w:r>
            <w:proofErr w:type="spellStart"/>
            <w:r>
              <w:rPr>
                <w:sz w:val="22"/>
              </w:rPr>
              <w:t>ascund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majore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probleme</w:t>
            </w:r>
            <w:proofErr w:type="spellEnd"/>
            <w:r>
              <w:rPr>
                <w:sz w:val="22"/>
              </w:rPr>
              <w:t xml:space="preserve"> constructive. </w:t>
            </w:r>
            <w:proofErr w:type="spellStart"/>
            <w:r>
              <w:rPr>
                <w:sz w:val="22"/>
              </w:rPr>
              <w:t>Caracterul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arhitectural</w:t>
            </w:r>
            <w:proofErr w:type="spellEnd"/>
            <w:r>
              <w:rPr>
                <w:sz w:val="22"/>
              </w:rPr>
              <w:t xml:space="preserve"> al </w:t>
            </w:r>
            <w:proofErr w:type="spellStart"/>
            <w:r>
              <w:rPr>
                <w:sz w:val="22"/>
              </w:rPr>
              <w:t>clădirii</w:t>
            </w:r>
            <w:proofErr w:type="spellEnd"/>
            <w:r>
              <w:rPr>
                <w:sz w:val="22"/>
              </w:rPr>
              <w:t xml:space="preserve"> se </w:t>
            </w:r>
            <w:proofErr w:type="spellStart"/>
            <w:r>
              <w:rPr>
                <w:sz w:val="22"/>
              </w:rPr>
              <w:t>păstrează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0C772D" w14:paraId="4A8C80B5" w14:textId="77777777">
        <w:trPr>
          <w:gridBefore w:val="1"/>
          <w:wBefore w:w="10" w:type="dxa"/>
          <w:trHeight w:val="768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D07A" w14:textId="77777777" w:rsidR="000C772D" w:rsidRDefault="00523A00">
            <w:pPr>
              <w:spacing w:after="0" w:line="259" w:lineRule="auto"/>
              <w:ind w:left="0" w:right="61" w:firstLine="0"/>
            </w:pPr>
            <w:proofErr w:type="spellStart"/>
            <w:r>
              <w:rPr>
                <w:b/>
                <w:sz w:val="22"/>
              </w:rPr>
              <w:lastRenderedPageBreak/>
              <w:t>Degradări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medii</w:t>
            </w:r>
            <w:proofErr w:type="spellEnd"/>
            <w:r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 Sunt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trebuie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îndepărtate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cât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curând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Volumul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cuprinde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până</w:t>
            </w:r>
            <w:proofErr w:type="spellEnd"/>
            <w:r>
              <w:rPr>
                <w:sz w:val="22"/>
              </w:rPr>
              <w:t xml:space="preserve"> la 50% din </w:t>
            </w:r>
            <w:proofErr w:type="spellStart"/>
            <w:r>
              <w:rPr>
                <w:sz w:val="22"/>
              </w:rPr>
              <w:t>suprafaţă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corp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construcţie</w:t>
            </w:r>
            <w:proofErr w:type="spellEnd"/>
            <w:r>
              <w:rPr>
                <w:sz w:val="22"/>
              </w:rPr>
              <w:t xml:space="preserve">. In </w:t>
            </w:r>
            <w:proofErr w:type="spellStart"/>
            <w:r>
              <w:rPr>
                <w:sz w:val="22"/>
              </w:rPr>
              <w:t>spatele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medii</w:t>
            </w:r>
            <w:proofErr w:type="spellEnd"/>
            <w:r>
              <w:rPr>
                <w:sz w:val="22"/>
              </w:rPr>
              <w:t xml:space="preserve"> nu se </w:t>
            </w:r>
            <w:proofErr w:type="spellStart"/>
            <w:r>
              <w:rPr>
                <w:sz w:val="22"/>
              </w:rPr>
              <w:t>ascund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majore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probeme</w:t>
            </w:r>
            <w:proofErr w:type="spellEnd"/>
            <w:r>
              <w:rPr>
                <w:sz w:val="22"/>
              </w:rPr>
              <w:t xml:space="preserve"> constructive. </w:t>
            </w:r>
            <w:proofErr w:type="spellStart"/>
            <w:r>
              <w:rPr>
                <w:sz w:val="22"/>
              </w:rPr>
              <w:t>Caracterul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arhitectural</w:t>
            </w:r>
            <w:proofErr w:type="spellEnd"/>
            <w:r>
              <w:rPr>
                <w:sz w:val="22"/>
              </w:rPr>
              <w:t xml:space="preserve"> al </w:t>
            </w:r>
            <w:proofErr w:type="spellStart"/>
            <w:r>
              <w:rPr>
                <w:sz w:val="22"/>
              </w:rPr>
              <w:t>clădirii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afectat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parţial</w:t>
            </w:r>
            <w:proofErr w:type="spellEnd"/>
            <w:r>
              <w:rPr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7928F892" w14:textId="77777777">
        <w:trPr>
          <w:gridBefore w:val="1"/>
          <w:wBefore w:w="10" w:type="dxa"/>
          <w:trHeight w:val="1022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75ED" w14:textId="77777777" w:rsidR="000C772D" w:rsidRDefault="00523A00">
            <w:pPr>
              <w:spacing w:after="38" w:line="238" w:lineRule="auto"/>
              <w:ind w:left="0" w:right="56" w:firstLine="0"/>
            </w:pPr>
            <w:proofErr w:type="spellStart"/>
            <w:r>
              <w:rPr>
                <w:b/>
                <w:sz w:val="22"/>
              </w:rPr>
              <w:t>Degradări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majore</w:t>
            </w:r>
            <w:proofErr w:type="spellEnd"/>
            <w:r>
              <w:rPr>
                <w:b/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Aceste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 sunt grave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trebuie</w:t>
            </w:r>
            <w:proofErr w:type="spellEnd"/>
            <w:r>
              <w:rPr>
                <w:sz w:val="22"/>
              </w:rPr>
              <w:t xml:space="preserve"> remediate </w:t>
            </w:r>
            <w:proofErr w:type="spellStart"/>
            <w:r>
              <w:rPr>
                <w:sz w:val="22"/>
              </w:rPr>
              <w:t>imediat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evita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continuă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Volumul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cuprinde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mult</w:t>
            </w:r>
            <w:proofErr w:type="spellEnd"/>
            <w:r>
              <w:rPr>
                <w:sz w:val="22"/>
              </w:rPr>
              <w:t xml:space="preserve"> de 50% din </w:t>
            </w:r>
            <w:proofErr w:type="spellStart"/>
            <w:r>
              <w:rPr>
                <w:sz w:val="22"/>
              </w:rPr>
              <w:t>suprafața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corpul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construcţiei</w:t>
            </w:r>
            <w:proofErr w:type="spellEnd"/>
            <w:r>
              <w:rPr>
                <w:sz w:val="22"/>
              </w:rPr>
              <w:t xml:space="preserve">; </w:t>
            </w:r>
            <w:proofErr w:type="spellStart"/>
            <w:r>
              <w:rPr>
                <w:sz w:val="22"/>
              </w:rPr>
              <w:t>presupune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fisuri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mari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influenţează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structura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imobilului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Construcţia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trebuie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reabilitată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refăcută</w:t>
            </w:r>
            <w:proofErr w:type="spellEnd"/>
            <w:r>
              <w:rPr>
                <w:sz w:val="22"/>
              </w:rPr>
              <w:t xml:space="preserve">. </w:t>
            </w:r>
          </w:p>
          <w:p w14:paraId="29E2B43B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Caracterul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arhitectural</w:t>
            </w:r>
            <w:proofErr w:type="spellEnd"/>
            <w:r>
              <w:rPr>
                <w:sz w:val="22"/>
              </w:rPr>
              <w:t xml:space="preserve"> al </w:t>
            </w:r>
            <w:proofErr w:type="spellStart"/>
            <w:r>
              <w:rPr>
                <w:sz w:val="22"/>
              </w:rPr>
              <w:t>clădirii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pericol</w:t>
            </w:r>
            <w:proofErr w:type="spellEnd"/>
            <w:r>
              <w:rPr>
                <w:sz w:val="22"/>
              </w:rPr>
              <w:t xml:space="preserve"> de a se </w:t>
            </w:r>
            <w:proofErr w:type="spellStart"/>
            <w:r>
              <w:rPr>
                <w:sz w:val="22"/>
              </w:rPr>
              <w:t>pierde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distrus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mod </w:t>
            </w:r>
            <w:proofErr w:type="spellStart"/>
            <w:r>
              <w:rPr>
                <w:sz w:val="22"/>
              </w:rPr>
              <w:t>intenţionat</w:t>
            </w:r>
            <w:proofErr w:type="spellEnd"/>
            <w:r>
              <w:rPr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2E22382E" w14:textId="77777777">
        <w:trPr>
          <w:gridBefore w:val="1"/>
          <w:wBefore w:w="10" w:type="dxa"/>
          <w:trHeight w:val="768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01A2" w14:textId="77777777" w:rsidR="000C772D" w:rsidRDefault="00523A00">
            <w:pPr>
              <w:spacing w:after="0" w:line="277" w:lineRule="auto"/>
              <w:ind w:left="0" w:right="0" w:firstLine="0"/>
            </w:pPr>
            <w:proofErr w:type="spellStart"/>
            <w:r>
              <w:rPr>
                <w:b/>
                <w:sz w:val="22"/>
              </w:rPr>
              <w:t>Punctajul</w:t>
            </w:r>
            <w:proofErr w:type="spellEnd"/>
            <w:r>
              <w:rPr>
                <w:b/>
                <w:sz w:val="22"/>
              </w:rPr>
              <w:t xml:space="preserve"> total. </w:t>
            </w:r>
            <w:proofErr w:type="spellStart"/>
            <w:r>
              <w:rPr>
                <w:sz w:val="22"/>
              </w:rPr>
              <w:t>După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completarea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fişei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evaluare</w:t>
            </w:r>
            <w:proofErr w:type="spellEnd"/>
            <w:r>
              <w:rPr>
                <w:sz w:val="22"/>
              </w:rPr>
              <w:t xml:space="preserve"> se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calcula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punctajul</w:t>
            </w:r>
            <w:proofErr w:type="spellEnd"/>
            <w:r>
              <w:rPr>
                <w:sz w:val="22"/>
              </w:rPr>
              <w:t xml:space="preserve"> total (</w:t>
            </w:r>
            <w:proofErr w:type="spellStart"/>
            <w:r>
              <w:rPr>
                <w:sz w:val="22"/>
              </w:rPr>
              <w:t>însumând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punctajele</w:t>
            </w:r>
            <w:proofErr w:type="spellEnd"/>
            <w:r>
              <w:rPr>
                <w:sz w:val="22"/>
              </w:rPr>
              <w:t xml:space="preserve"> din </w:t>
            </w:r>
            <w:proofErr w:type="spellStart"/>
            <w:r>
              <w:rPr>
                <w:sz w:val="22"/>
              </w:rPr>
              <w:t>coloana</w:t>
            </w:r>
            <w:proofErr w:type="spellEnd"/>
            <w:r>
              <w:rPr>
                <w:sz w:val="22"/>
              </w:rPr>
              <w:t xml:space="preserve"> din </w:t>
            </w:r>
            <w:proofErr w:type="spellStart"/>
            <w:r>
              <w:rPr>
                <w:sz w:val="22"/>
              </w:rPr>
              <w:t>dreapta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corespunzătoare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nivelului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degradare</w:t>
            </w:r>
            <w:proofErr w:type="spellEnd"/>
            <w:r>
              <w:rPr>
                <w:sz w:val="22"/>
              </w:rPr>
              <w:t xml:space="preserve">). </w:t>
            </w:r>
          </w:p>
          <w:p w14:paraId="0DAC82CA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21E645D9" w14:textId="77777777">
        <w:trPr>
          <w:gridBefore w:val="1"/>
          <w:wBefore w:w="10" w:type="dxa"/>
          <w:trHeight w:val="518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0A69" w14:textId="77777777" w:rsidR="000C772D" w:rsidRDefault="00523A0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b/>
                <w:sz w:val="22"/>
              </w:rPr>
              <w:t>Punctajul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referinţă</w:t>
            </w:r>
            <w:proofErr w:type="spellEnd"/>
            <w:r>
              <w:rPr>
                <w:b/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cazul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imobilul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evaluat</w:t>
            </w:r>
            <w:proofErr w:type="spellEnd"/>
            <w:r>
              <w:rPr>
                <w:sz w:val="22"/>
              </w:rPr>
              <w:t xml:space="preserve"> nu are </w:t>
            </w:r>
            <w:proofErr w:type="spellStart"/>
            <w:r>
              <w:rPr>
                <w:sz w:val="22"/>
              </w:rPr>
              <w:t>anumite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elemente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supuse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evaluării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punctajul</w:t>
            </w:r>
            <w:proofErr w:type="spellEnd"/>
            <w:r>
              <w:rPr>
                <w:sz w:val="22"/>
              </w:rPr>
              <w:t xml:space="preserve"> maxim al </w:t>
            </w:r>
            <w:proofErr w:type="spellStart"/>
            <w:r>
              <w:rPr>
                <w:sz w:val="22"/>
              </w:rPr>
              <w:t>respectivei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categorii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neevaluate</w:t>
            </w:r>
            <w:proofErr w:type="spellEnd"/>
            <w:r>
              <w:rPr>
                <w:sz w:val="22"/>
              </w:rPr>
              <w:t xml:space="preserve"> se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scădea</w:t>
            </w:r>
            <w:proofErr w:type="spellEnd"/>
            <w:r>
              <w:rPr>
                <w:sz w:val="22"/>
              </w:rPr>
              <w:t xml:space="preserve"> din </w:t>
            </w:r>
            <w:proofErr w:type="spellStart"/>
            <w:r>
              <w:rPr>
                <w:sz w:val="22"/>
              </w:rPr>
              <w:t>punctajul</w:t>
            </w:r>
            <w:proofErr w:type="spellEnd"/>
            <w:r>
              <w:rPr>
                <w:sz w:val="22"/>
              </w:rPr>
              <w:t xml:space="preserve"> maxim de 100 </w:t>
            </w:r>
            <w:proofErr w:type="spellStart"/>
            <w:r>
              <w:rPr>
                <w:sz w:val="22"/>
              </w:rPr>
              <w:t>puncte</w:t>
            </w:r>
            <w:proofErr w:type="spellEnd"/>
            <w:r>
              <w:rPr>
                <w:sz w:val="22"/>
              </w:rPr>
              <w:t xml:space="preserve"> al </w:t>
            </w:r>
          </w:p>
        </w:tc>
      </w:tr>
      <w:tr w:rsidR="000C772D" w14:paraId="4CD21381" w14:textId="77777777">
        <w:trPr>
          <w:gridAfter w:val="1"/>
          <w:wAfter w:w="10" w:type="dxa"/>
          <w:trHeight w:val="262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584C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fişei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evaluare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Rezultatul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obţinut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astfel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reprezintă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punctajul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referinţă</w:t>
            </w:r>
            <w:proofErr w:type="spellEnd"/>
            <w:r>
              <w:rPr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558A0AB2" w14:textId="77777777">
        <w:trPr>
          <w:gridAfter w:val="1"/>
          <w:wAfter w:w="10" w:type="dxa"/>
          <w:trHeight w:val="77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2909" w14:textId="77777777" w:rsidR="000C772D" w:rsidRDefault="00523A00">
            <w:pPr>
              <w:spacing w:after="0" w:line="259" w:lineRule="auto"/>
              <w:ind w:left="0" w:right="54" w:firstLine="0"/>
            </w:pPr>
            <w:proofErr w:type="spellStart"/>
            <w:r>
              <w:rPr>
                <w:b/>
                <w:sz w:val="22"/>
              </w:rPr>
              <w:t>Punctajul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procentual</w:t>
            </w:r>
            <w:proofErr w:type="spellEnd"/>
            <w:r>
              <w:rPr>
                <w:b/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Reprezintă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valoara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exprimată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procente</w:t>
            </w:r>
            <w:proofErr w:type="spellEnd"/>
            <w:r>
              <w:rPr>
                <w:sz w:val="22"/>
              </w:rPr>
              <w:t xml:space="preserve"> (cu </w:t>
            </w:r>
            <w:proofErr w:type="spellStart"/>
            <w:r>
              <w:rPr>
                <w:sz w:val="22"/>
              </w:rPr>
              <w:t>două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zecimale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urma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împărţirii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punctajului</w:t>
            </w:r>
            <w:proofErr w:type="spellEnd"/>
            <w:r>
              <w:rPr>
                <w:sz w:val="22"/>
              </w:rPr>
              <w:t xml:space="preserve"> total la </w:t>
            </w:r>
            <w:proofErr w:type="spellStart"/>
            <w:r>
              <w:rPr>
                <w:sz w:val="22"/>
              </w:rPr>
              <w:t>punctajul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referinţă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puctaj</w:t>
            </w:r>
            <w:proofErr w:type="spellEnd"/>
            <w:r>
              <w:rPr>
                <w:sz w:val="22"/>
              </w:rPr>
              <w:t xml:space="preserve"> total/</w:t>
            </w:r>
            <w:proofErr w:type="spellStart"/>
            <w:r>
              <w:rPr>
                <w:sz w:val="22"/>
              </w:rPr>
              <w:t>punctaj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referinţă</w:t>
            </w:r>
            <w:proofErr w:type="spellEnd"/>
            <w:r>
              <w:rPr>
                <w:sz w:val="22"/>
              </w:rPr>
              <w:t xml:space="preserve"> x 100). </w:t>
            </w:r>
            <w:proofErr w:type="spellStart"/>
            <w:r>
              <w:rPr>
                <w:sz w:val="22"/>
              </w:rPr>
              <w:t>Punctajul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procentual</w:t>
            </w:r>
            <w:proofErr w:type="spellEnd"/>
            <w:r>
              <w:rPr>
                <w:sz w:val="22"/>
              </w:rPr>
              <w:t xml:space="preserve"> se </w:t>
            </w:r>
            <w:proofErr w:type="spellStart"/>
            <w:r>
              <w:rPr>
                <w:sz w:val="22"/>
              </w:rPr>
              <w:t>calculează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fiecare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imobil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evaluat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parte</w:t>
            </w:r>
            <w:proofErr w:type="spellEnd"/>
            <w:r>
              <w:rPr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</w:tc>
      </w:tr>
    </w:tbl>
    <w:p w14:paraId="2BC932FF" w14:textId="77777777" w:rsidR="000C772D" w:rsidRDefault="00523A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856" w:type="dxa"/>
        <w:tblInd w:w="-107" w:type="dxa"/>
        <w:tblCellMar>
          <w:top w:w="12" w:type="dxa"/>
          <w:left w:w="79" w:type="dxa"/>
          <w:bottom w:w="4" w:type="dxa"/>
          <w:right w:w="78" w:type="dxa"/>
        </w:tblCellMar>
        <w:tblLook w:val="04A0" w:firstRow="1" w:lastRow="0" w:firstColumn="1" w:lastColumn="0" w:noHBand="0" w:noVBand="1"/>
      </w:tblPr>
      <w:tblGrid>
        <w:gridCol w:w="2246"/>
        <w:gridCol w:w="2285"/>
        <w:gridCol w:w="2189"/>
        <w:gridCol w:w="2136"/>
      </w:tblGrid>
      <w:tr w:rsidR="000C772D" w14:paraId="456D7FDA" w14:textId="77777777">
        <w:trPr>
          <w:trHeight w:val="260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60B61C6E" w14:textId="77777777" w:rsidR="000C772D" w:rsidRDefault="00523A00">
            <w:pPr>
              <w:spacing w:after="0" w:line="259" w:lineRule="auto"/>
              <w:ind w:left="28" w:right="0" w:firstLine="0"/>
              <w:jc w:val="left"/>
            </w:pPr>
            <w:proofErr w:type="spellStart"/>
            <w:r>
              <w:rPr>
                <w:b/>
                <w:sz w:val="22"/>
              </w:rPr>
              <w:t>Categoria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impozitare</w:t>
            </w:r>
            <w:proofErr w:type="spellEnd"/>
            <w:r>
              <w:rPr>
                <w:b/>
                <w:sz w:val="22"/>
              </w:rPr>
              <w:t xml:space="preserve"> a </w:t>
            </w:r>
            <w:proofErr w:type="spellStart"/>
            <w:r>
              <w:rPr>
                <w:b/>
                <w:sz w:val="22"/>
              </w:rPr>
              <w:t>clădirii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57700EAC" w14:textId="77777777">
        <w:trPr>
          <w:trHeight w:val="378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EAA83" w14:textId="77777777" w:rsidR="000C772D" w:rsidRDefault="00523A00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32"/>
              </w:rPr>
              <w:t>□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Categoria</w:t>
            </w:r>
            <w:proofErr w:type="spellEnd"/>
            <w:r>
              <w:rPr>
                <w:sz w:val="22"/>
              </w:rPr>
              <w:t xml:space="preserve"> 2. </w:t>
            </w:r>
            <w:proofErr w:type="spellStart"/>
            <w:r>
              <w:rPr>
                <w:sz w:val="22"/>
              </w:rPr>
              <w:t>Supraimpozitare</w:t>
            </w:r>
            <w:proofErr w:type="spellEnd"/>
            <w:r>
              <w:rPr>
                <w:sz w:val="22"/>
              </w:rPr>
              <w:t xml:space="preserve"> cu 200 %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punctajul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procentual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până</w:t>
            </w:r>
            <w:proofErr w:type="spellEnd"/>
            <w:r>
              <w:rPr>
                <w:sz w:val="22"/>
              </w:rPr>
              <w:t xml:space="preserve"> la 50%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09BEE279" w14:textId="77777777">
        <w:trPr>
          <w:trHeight w:val="379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FC756" w14:textId="77777777" w:rsidR="000C772D" w:rsidRDefault="00523A00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32"/>
              </w:rPr>
              <w:t>□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Categoria</w:t>
            </w:r>
            <w:proofErr w:type="spellEnd"/>
            <w:r>
              <w:rPr>
                <w:sz w:val="22"/>
              </w:rPr>
              <w:t xml:space="preserve"> 1. </w:t>
            </w:r>
            <w:proofErr w:type="spellStart"/>
            <w:r>
              <w:rPr>
                <w:sz w:val="22"/>
              </w:rPr>
              <w:t>Supraimpozitare</w:t>
            </w:r>
            <w:proofErr w:type="spellEnd"/>
            <w:r>
              <w:rPr>
                <w:sz w:val="22"/>
              </w:rPr>
              <w:t xml:space="preserve"> cu 300%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punctajul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procentual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între</w:t>
            </w:r>
            <w:proofErr w:type="spellEnd"/>
            <w:r>
              <w:rPr>
                <w:sz w:val="22"/>
              </w:rPr>
              <w:t xml:space="preserve"> 50,00%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100,00%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7F9421D0" w14:textId="77777777">
        <w:trPr>
          <w:trHeight w:val="1073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E038" w14:textId="77777777" w:rsidR="000C772D" w:rsidRDefault="00523A00">
            <w:pPr>
              <w:spacing w:after="0" w:line="259" w:lineRule="auto"/>
              <w:ind w:left="136" w:right="0" w:firstLine="0"/>
              <w:jc w:val="left"/>
            </w:pPr>
            <w:r>
              <w:rPr>
                <w:b/>
                <w:sz w:val="22"/>
              </w:rPr>
              <w:t xml:space="preserve">PUNCTAJ TOTAL </w:t>
            </w:r>
          </w:p>
          <w:p w14:paraId="3860CCC0" w14:textId="77777777" w:rsidR="000C772D" w:rsidRDefault="00523A00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749BC27B" w14:textId="77777777" w:rsidR="000C772D" w:rsidRDefault="00523A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______________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D5A2" w14:textId="77777777" w:rsidR="000C772D" w:rsidRDefault="00523A00">
            <w:pPr>
              <w:spacing w:after="23" w:line="259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PUNCTAJ </w:t>
            </w:r>
          </w:p>
          <w:p w14:paraId="67905F85" w14:textId="77777777" w:rsidR="000C772D" w:rsidRDefault="00523A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REFERINȚĂ </w:t>
            </w:r>
          </w:p>
          <w:p w14:paraId="28AD6FF2" w14:textId="77777777" w:rsidR="000C772D" w:rsidRDefault="00523A00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20AC6FB5" w14:textId="77777777" w:rsidR="000C772D" w:rsidRDefault="00523A00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_______________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2F99" w14:textId="77777777" w:rsidR="000C772D" w:rsidRDefault="00523A00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PUNCTAJ  </w:t>
            </w:r>
          </w:p>
          <w:p w14:paraId="299CC6F1" w14:textId="77777777" w:rsidR="000C772D" w:rsidRDefault="00523A0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PROCENTUAL </w:t>
            </w:r>
          </w:p>
          <w:p w14:paraId="7E88D487" w14:textId="77777777" w:rsidR="000C772D" w:rsidRDefault="00523A00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624E3C19" w14:textId="77777777" w:rsidR="000C772D" w:rsidRDefault="00523A00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___________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6B10" w14:textId="77777777" w:rsidR="000C772D" w:rsidRDefault="00523A00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  <w:sz w:val="22"/>
              </w:rPr>
              <w:t xml:space="preserve">CATEGORIA DE </w:t>
            </w:r>
          </w:p>
          <w:p w14:paraId="1D6C38CE" w14:textId="77777777" w:rsidR="000C772D" w:rsidRDefault="00523A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IMPOZITARE </w:t>
            </w:r>
          </w:p>
          <w:p w14:paraId="5BCBF134" w14:textId="77777777" w:rsidR="000C772D" w:rsidRDefault="00523A00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39F144D6" w14:textId="77777777" w:rsidR="000C772D" w:rsidRDefault="00523A00">
            <w:pPr>
              <w:spacing w:after="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6171A4D" wp14:editId="4F58D3A3">
                      <wp:extent cx="1255776" cy="18288"/>
                      <wp:effectExtent l="0" t="0" r="0" b="0"/>
                      <wp:docPr id="70401" name="Group 70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5776" cy="18288"/>
                                <a:chOff x="0" y="0"/>
                                <a:chExt cx="1255776" cy="18288"/>
                              </a:xfrm>
                            </wpg:grpSpPr>
                            <wps:wsp>
                              <wps:cNvPr id="82984" name="Shape 82984"/>
                              <wps:cNvSpPr/>
                              <wps:spPr>
                                <a:xfrm>
                                  <a:off x="0" y="0"/>
                                  <a:ext cx="125577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5776" h="18288">
                                      <a:moveTo>
                                        <a:pt x="0" y="0"/>
                                      </a:moveTo>
                                      <a:lnTo>
                                        <a:pt x="1255776" y="0"/>
                                      </a:lnTo>
                                      <a:lnTo>
                                        <a:pt x="1255776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<w:pict>
                    <v:group id="Group 70401" style="width:98.88pt;height:1.44pt;mso-position-horizontal-relative:char;mso-position-vertical-relative:line" coordsize="12557,182">
                      <v:shape id="Shape 82985" style="position:absolute;width:12557;height:182;left:0;top:0;" coordsize="1255776,18288" path="m0,0l1255776,0l1255776,18288l0,1828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77EAA3A0" w14:textId="77777777" w:rsidR="000C772D" w:rsidRDefault="00523A00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70E22FF5" w14:textId="77777777" w:rsidR="000C772D" w:rsidRDefault="00523A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578" w:type="dxa"/>
        <w:tblInd w:w="-108" w:type="dxa"/>
        <w:tblCellMar>
          <w:top w:w="4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9578"/>
      </w:tblGrid>
      <w:tr w:rsidR="000C772D" w14:paraId="2EE484A8" w14:textId="77777777">
        <w:trPr>
          <w:trHeight w:val="516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AC89" w14:textId="77777777" w:rsidR="000C772D" w:rsidRDefault="00523A00">
            <w:pPr>
              <w:spacing w:after="25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>METODOLOGIA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DE ÎNCADRARE A CLĂDIRILOR SITUATE ÎN INTRAVILAN ÎN </w:t>
            </w:r>
          </w:p>
          <w:p w14:paraId="0825D838" w14:textId="77777777" w:rsidR="000C772D" w:rsidRDefault="00523A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CATEGORIA CLĂDIRILOR NEÎNGRIJITE </w:t>
            </w:r>
          </w:p>
        </w:tc>
      </w:tr>
      <w:tr w:rsidR="000C772D" w14:paraId="1E29E10D" w14:textId="77777777">
        <w:trPr>
          <w:trHeight w:val="264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F03C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1. </w:t>
            </w:r>
            <w:proofErr w:type="spellStart"/>
            <w:r>
              <w:rPr>
                <w:b/>
                <w:sz w:val="22"/>
              </w:rPr>
              <w:t>Clădirea</w:t>
            </w:r>
            <w:proofErr w:type="spellEnd"/>
            <w:r>
              <w:rPr>
                <w:b/>
                <w:sz w:val="22"/>
              </w:rPr>
              <w:t xml:space="preserve">  </w:t>
            </w:r>
            <w:proofErr w:type="spellStart"/>
            <w:r>
              <w:rPr>
                <w:b/>
                <w:sz w:val="22"/>
              </w:rPr>
              <w:t>neîngrijită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clădirea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prezintă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degradări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0C772D" w14:paraId="166DDD2A" w14:textId="77777777">
        <w:trPr>
          <w:trHeight w:val="516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6C7D" w14:textId="77777777" w:rsidR="000C772D" w:rsidRDefault="00523A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2.</w:t>
            </w:r>
            <w:r>
              <w:rPr>
                <w:sz w:val="22"/>
              </w:rPr>
              <w:t xml:space="preserve"> Fac </w:t>
            </w:r>
            <w:proofErr w:type="spellStart"/>
            <w:r>
              <w:rPr>
                <w:sz w:val="22"/>
              </w:rPr>
              <w:t>excepţie</w:t>
            </w:r>
            <w:proofErr w:type="spellEnd"/>
            <w:r>
              <w:rPr>
                <w:sz w:val="22"/>
              </w:rPr>
              <w:t xml:space="preserve">  de la </w:t>
            </w:r>
            <w:proofErr w:type="spellStart"/>
            <w:r>
              <w:rPr>
                <w:sz w:val="22"/>
              </w:rPr>
              <w:t>supraimpozitare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clădirile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neîngrijite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proprietarii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deţin</w:t>
            </w:r>
            <w:proofErr w:type="spellEnd"/>
            <w:r>
              <w:rPr>
                <w:sz w:val="22"/>
              </w:rPr>
              <w:t xml:space="preserve"> AC </w:t>
            </w:r>
            <w:proofErr w:type="spellStart"/>
            <w:r>
              <w:rPr>
                <w:sz w:val="22"/>
              </w:rPr>
              <w:t>valabilă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vederea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construirii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renovării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demolării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au </w:t>
            </w:r>
            <w:proofErr w:type="spellStart"/>
            <w:r>
              <w:rPr>
                <w:sz w:val="22"/>
              </w:rPr>
              <w:t>anunţat</w:t>
            </w:r>
            <w:proofErr w:type="spellEnd"/>
            <w:r>
              <w:rPr>
                <w:sz w:val="22"/>
              </w:rPr>
              <w:t xml:space="preserve"> la ISC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la </w:t>
            </w:r>
            <w:proofErr w:type="spellStart"/>
            <w:r>
              <w:rPr>
                <w:sz w:val="22"/>
              </w:rPr>
              <w:t>Primărie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începerea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lucrărilor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0C772D" w14:paraId="6205DCBD" w14:textId="77777777">
        <w:trPr>
          <w:trHeight w:val="1022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615D" w14:textId="77777777" w:rsidR="000C772D" w:rsidRDefault="00523A00">
            <w:pPr>
              <w:spacing w:after="0" w:line="259" w:lineRule="auto"/>
              <w:ind w:left="0" w:right="55" w:firstLine="0"/>
            </w:pPr>
            <w:r>
              <w:rPr>
                <w:b/>
                <w:sz w:val="22"/>
              </w:rPr>
              <w:t>3.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vederea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identificării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clădirilor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neîngrijite</w:t>
            </w:r>
            <w:proofErr w:type="spellEnd"/>
            <w:r>
              <w:rPr>
                <w:sz w:val="22"/>
              </w:rPr>
              <w:t xml:space="preserve"> de pe </w:t>
            </w:r>
            <w:proofErr w:type="spellStart"/>
            <w:r>
              <w:rPr>
                <w:sz w:val="22"/>
              </w:rPr>
              <w:t>raza</w:t>
            </w:r>
            <w:proofErr w:type="spellEnd"/>
            <w:r>
              <w:rPr>
                <w:sz w:val="22"/>
              </w:rPr>
              <w:t xml:space="preserve"> UAT, se </w:t>
            </w:r>
            <w:proofErr w:type="spellStart"/>
            <w:r>
              <w:rPr>
                <w:sz w:val="22"/>
              </w:rPr>
              <w:t>imputernicesc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angajaţii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compartimentului</w:t>
            </w:r>
            <w:proofErr w:type="spellEnd"/>
            <w:r>
              <w:rPr>
                <w:sz w:val="22"/>
              </w:rPr>
              <w:t xml:space="preserve"> urbanism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gospodărire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comunală</w:t>
            </w:r>
            <w:proofErr w:type="spellEnd"/>
            <w:r>
              <w:rPr>
                <w:sz w:val="22"/>
              </w:rPr>
              <w:t xml:space="preserve"> din </w:t>
            </w:r>
            <w:proofErr w:type="spellStart"/>
            <w:r>
              <w:rPr>
                <w:sz w:val="22"/>
              </w:rPr>
              <w:t>cadrul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aparatului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specialitate</w:t>
            </w:r>
            <w:proofErr w:type="spellEnd"/>
            <w:r>
              <w:rPr>
                <w:sz w:val="22"/>
              </w:rPr>
              <w:t xml:space="preserve"> al </w:t>
            </w:r>
            <w:proofErr w:type="spellStart"/>
            <w:r>
              <w:rPr>
                <w:sz w:val="22"/>
              </w:rPr>
              <w:t>primarului</w:t>
            </w:r>
            <w:proofErr w:type="spellEnd"/>
            <w:r>
              <w:rPr>
                <w:sz w:val="22"/>
              </w:rPr>
              <w:t xml:space="preserve">, cu </w:t>
            </w:r>
            <w:proofErr w:type="spellStart"/>
            <w:r>
              <w:rPr>
                <w:sz w:val="22"/>
              </w:rPr>
              <w:t>atribuţii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acest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sens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efectueze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verificări</w:t>
            </w:r>
            <w:proofErr w:type="spellEnd"/>
            <w:r>
              <w:rPr>
                <w:sz w:val="22"/>
              </w:rPr>
              <w:t xml:space="preserve"> pe </w:t>
            </w:r>
            <w:proofErr w:type="spellStart"/>
            <w:r>
              <w:rPr>
                <w:sz w:val="22"/>
              </w:rPr>
              <w:t>raza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unităţii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administrativ-teritorial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întocmească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fişa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evaluare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nota de </w:t>
            </w:r>
            <w:proofErr w:type="spellStart"/>
            <w:r>
              <w:rPr>
                <w:sz w:val="22"/>
              </w:rPr>
              <w:t>constatare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0C772D" w14:paraId="0512A79F" w14:textId="77777777">
        <w:trPr>
          <w:trHeight w:val="768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2218" w14:textId="77777777" w:rsidR="000C772D" w:rsidRDefault="00523A00">
            <w:pPr>
              <w:spacing w:after="0" w:line="259" w:lineRule="auto"/>
              <w:ind w:left="0" w:right="56" w:firstLine="0"/>
            </w:pPr>
            <w:r>
              <w:rPr>
                <w:b/>
                <w:sz w:val="22"/>
              </w:rPr>
              <w:t>4.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După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identificarea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evaluarea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clădirii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prin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grija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aparatului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specialitate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proprietarul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fi </w:t>
            </w:r>
            <w:proofErr w:type="spellStart"/>
            <w:r>
              <w:rPr>
                <w:sz w:val="22"/>
              </w:rPr>
              <w:t>somat</w:t>
            </w:r>
            <w:proofErr w:type="spellEnd"/>
            <w:r>
              <w:rPr>
                <w:sz w:val="22"/>
              </w:rPr>
              <w:t xml:space="preserve"> ca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termen de 6 </w:t>
            </w:r>
            <w:proofErr w:type="spellStart"/>
            <w:r>
              <w:rPr>
                <w:sz w:val="22"/>
              </w:rPr>
              <w:t>luni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efectueze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lucrările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întreţinere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necesare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menţină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continuare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clădirea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stare de </w:t>
            </w:r>
            <w:proofErr w:type="spellStart"/>
            <w:r>
              <w:rPr>
                <w:sz w:val="22"/>
              </w:rPr>
              <w:t>îngrijire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0C772D" w14:paraId="3EB3D00E" w14:textId="77777777">
        <w:trPr>
          <w:trHeight w:val="516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3B61" w14:textId="77777777" w:rsidR="000C772D" w:rsidRDefault="00523A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5.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Dacă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interiorul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termenului</w:t>
            </w:r>
            <w:proofErr w:type="spellEnd"/>
            <w:r>
              <w:rPr>
                <w:sz w:val="22"/>
              </w:rPr>
              <w:t xml:space="preserve"> de 6 </w:t>
            </w:r>
            <w:proofErr w:type="spellStart"/>
            <w:r>
              <w:rPr>
                <w:sz w:val="22"/>
              </w:rPr>
              <w:t>luni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proprietarul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clădirii</w:t>
            </w:r>
            <w:proofErr w:type="spellEnd"/>
            <w:r>
              <w:rPr>
                <w:sz w:val="22"/>
              </w:rPr>
              <w:t xml:space="preserve"> s-a </w:t>
            </w:r>
            <w:proofErr w:type="spellStart"/>
            <w:r>
              <w:rPr>
                <w:sz w:val="22"/>
              </w:rPr>
              <w:t>conformat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somaţiei</w:t>
            </w:r>
            <w:proofErr w:type="spellEnd"/>
            <w:r>
              <w:rPr>
                <w:sz w:val="22"/>
              </w:rPr>
              <w:t xml:space="preserve">, se </w:t>
            </w:r>
            <w:proofErr w:type="spellStart"/>
            <w:r>
              <w:rPr>
                <w:sz w:val="22"/>
              </w:rPr>
              <w:t>încheie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proces</w:t>
            </w:r>
            <w:proofErr w:type="spellEnd"/>
            <w:r>
              <w:rPr>
                <w:sz w:val="22"/>
              </w:rPr>
              <w:t xml:space="preserve">-verbal de </w:t>
            </w:r>
            <w:proofErr w:type="spellStart"/>
            <w:r>
              <w:rPr>
                <w:sz w:val="22"/>
              </w:rPr>
              <w:t>conformitate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0C772D" w14:paraId="529C1787" w14:textId="77777777">
        <w:trPr>
          <w:trHeight w:val="2287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7E6F" w14:textId="77777777" w:rsidR="000C772D" w:rsidRDefault="00523A00">
            <w:pPr>
              <w:spacing w:after="0" w:line="259" w:lineRule="auto"/>
              <w:ind w:left="0" w:right="53" w:firstLine="0"/>
            </w:pPr>
            <w:r>
              <w:rPr>
                <w:b/>
                <w:sz w:val="22"/>
              </w:rPr>
              <w:t>6.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Dacă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după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expirarea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termenului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acordat</w:t>
            </w:r>
            <w:proofErr w:type="spellEnd"/>
            <w:r>
              <w:rPr>
                <w:sz w:val="22"/>
              </w:rPr>
              <w:t xml:space="preserve">, se </w:t>
            </w:r>
            <w:proofErr w:type="spellStart"/>
            <w:r>
              <w:rPr>
                <w:sz w:val="22"/>
              </w:rPr>
              <w:t>constată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teren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proprietarul</w:t>
            </w:r>
            <w:proofErr w:type="spellEnd"/>
            <w:r>
              <w:rPr>
                <w:sz w:val="22"/>
              </w:rPr>
              <w:t xml:space="preserve"> nu a </w:t>
            </w:r>
            <w:proofErr w:type="spellStart"/>
            <w:r>
              <w:rPr>
                <w:sz w:val="22"/>
              </w:rPr>
              <w:t>efectuat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lucrările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întreţinere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necesare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persoanele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prevăzute</w:t>
            </w:r>
            <w:proofErr w:type="spellEnd"/>
            <w:r>
              <w:rPr>
                <w:sz w:val="22"/>
              </w:rPr>
              <w:t xml:space="preserve"> la pct. 3 </w:t>
            </w:r>
            <w:proofErr w:type="spellStart"/>
            <w:r>
              <w:rPr>
                <w:sz w:val="22"/>
              </w:rPr>
              <w:t>vor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încheia</w:t>
            </w:r>
            <w:proofErr w:type="spellEnd"/>
            <w:r>
              <w:rPr>
                <w:sz w:val="22"/>
              </w:rPr>
              <w:t xml:space="preserve"> o </w:t>
            </w:r>
            <w:proofErr w:type="spellStart"/>
            <w:r>
              <w:rPr>
                <w:sz w:val="22"/>
              </w:rPr>
              <w:t>notă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constatare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fi </w:t>
            </w:r>
            <w:proofErr w:type="spellStart"/>
            <w:r>
              <w:rPr>
                <w:sz w:val="22"/>
              </w:rPr>
              <w:t>consemnată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menţinerea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clădirii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categoria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celor</w:t>
            </w:r>
            <w:proofErr w:type="spellEnd"/>
            <w:r>
              <w:rPr>
                <w:sz w:val="22"/>
              </w:rPr>
              <w:t xml:space="preserve"> considerate, conform </w:t>
            </w:r>
            <w:proofErr w:type="spellStart"/>
            <w:r>
              <w:rPr>
                <w:sz w:val="22"/>
              </w:rPr>
              <w:t>prezentului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Regulament</w:t>
            </w:r>
            <w:proofErr w:type="spellEnd"/>
            <w:r>
              <w:rPr>
                <w:sz w:val="22"/>
              </w:rPr>
              <w:t xml:space="preserve">, ca </w:t>
            </w:r>
            <w:proofErr w:type="spellStart"/>
            <w:r>
              <w:rPr>
                <w:sz w:val="22"/>
              </w:rPr>
              <w:t>fiind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neîngrijite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acest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caz</w:t>
            </w:r>
            <w:proofErr w:type="spellEnd"/>
            <w:r>
              <w:rPr>
                <w:sz w:val="22"/>
              </w:rPr>
              <w:t xml:space="preserve">, la </w:t>
            </w:r>
            <w:proofErr w:type="spellStart"/>
            <w:r>
              <w:rPr>
                <w:sz w:val="22"/>
              </w:rPr>
              <w:t>sesizare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compartimentului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specialitate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Primarul</w:t>
            </w:r>
            <w:proofErr w:type="spellEnd"/>
            <w:r>
              <w:rPr>
                <w:sz w:val="22"/>
              </w:rPr>
              <w:t xml:space="preserve"> UAT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promova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proiectul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hotărâre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majorare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impozitului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imobilul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respectiv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Clădirile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neîngrijite</w:t>
            </w:r>
            <w:proofErr w:type="spellEnd"/>
            <w:r>
              <w:rPr>
                <w:sz w:val="22"/>
              </w:rPr>
              <w:t xml:space="preserve">, care </w:t>
            </w:r>
            <w:proofErr w:type="spellStart"/>
            <w:r>
              <w:rPr>
                <w:sz w:val="22"/>
              </w:rPr>
              <w:t>intră</w:t>
            </w:r>
            <w:proofErr w:type="spellEnd"/>
            <w:r>
              <w:rPr>
                <w:sz w:val="22"/>
              </w:rPr>
              <w:t xml:space="preserve"> sub </w:t>
            </w:r>
            <w:proofErr w:type="spellStart"/>
            <w:r>
              <w:rPr>
                <w:sz w:val="22"/>
              </w:rPr>
              <w:t>incidenţa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prezentului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regulament</w:t>
            </w:r>
            <w:proofErr w:type="spellEnd"/>
            <w:r>
              <w:rPr>
                <w:sz w:val="22"/>
              </w:rPr>
              <w:t xml:space="preserve">, se </w:t>
            </w:r>
            <w:proofErr w:type="spellStart"/>
            <w:r>
              <w:rPr>
                <w:sz w:val="22"/>
              </w:rPr>
              <w:t>stabilesc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hotărâre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Consiliului</w:t>
            </w:r>
            <w:proofErr w:type="spellEnd"/>
            <w:r>
              <w:rPr>
                <w:sz w:val="22"/>
              </w:rPr>
              <w:t xml:space="preserve"> Local. </w:t>
            </w:r>
            <w:proofErr w:type="spellStart"/>
            <w:r>
              <w:rPr>
                <w:sz w:val="22"/>
              </w:rPr>
              <w:t>Hotărârea</w:t>
            </w:r>
            <w:proofErr w:type="spellEnd"/>
            <w:r>
              <w:rPr>
                <w:sz w:val="22"/>
              </w:rPr>
              <w:t xml:space="preserve"> are </w:t>
            </w:r>
            <w:proofErr w:type="spellStart"/>
            <w:r>
              <w:rPr>
                <w:sz w:val="22"/>
              </w:rPr>
              <w:t>caracter</w:t>
            </w:r>
            <w:proofErr w:type="spellEnd"/>
            <w:r>
              <w:rPr>
                <w:sz w:val="22"/>
              </w:rPr>
              <w:t xml:space="preserve"> individual,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cuprinde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elementele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identificare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potrivit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nomenclaturii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stradale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datele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identificare</w:t>
            </w:r>
            <w:proofErr w:type="spellEnd"/>
            <w:r>
              <w:rPr>
                <w:sz w:val="22"/>
              </w:rPr>
              <w:t xml:space="preserve"> ale </w:t>
            </w:r>
            <w:proofErr w:type="spellStart"/>
            <w:r>
              <w:rPr>
                <w:sz w:val="22"/>
              </w:rPr>
              <w:t>contribuabilului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Organul</w:t>
            </w:r>
            <w:proofErr w:type="spellEnd"/>
            <w:r>
              <w:rPr>
                <w:sz w:val="22"/>
              </w:rPr>
              <w:t xml:space="preserve"> fiscal local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opera </w:t>
            </w:r>
            <w:proofErr w:type="spellStart"/>
            <w:r>
              <w:rPr>
                <w:sz w:val="22"/>
              </w:rPr>
              <w:t>majorarea</w:t>
            </w:r>
            <w:proofErr w:type="spellEnd"/>
            <w:r>
              <w:rPr>
                <w:sz w:val="22"/>
              </w:rPr>
              <w:t xml:space="preserve"> in </w:t>
            </w:r>
            <w:proofErr w:type="spellStart"/>
            <w:r>
              <w:rPr>
                <w:sz w:val="22"/>
              </w:rPr>
              <w:t>evidentele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fiscale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emite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comunica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actul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administrativ</w:t>
            </w:r>
            <w:proofErr w:type="spellEnd"/>
            <w:r>
              <w:rPr>
                <w:sz w:val="22"/>
              </w:rPr>
              <w:t xml:space="preserve"> fiscal in </w:t>
            </w:r>
            <w:proofErr w:type="spellStart"/>
            <w:r>
              <w:rPr>
                <w:sz w:val="22"/>
              </w:rPr>
              <w:t>baza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hotararii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Consiliului</w:t>
            </w:r>
            <w:proofErr w:type="spellEnd"/>
            <w:r>
              <w:rPr>
                <w:sz w:val="22"/>
              </w:rPr>
              <w:t xml:space="preserve"> Local.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24322611" w14:textId="77777777">
        <w:trPr>
          <w:trHeight w:val="517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8084" w14:textId="77777777" w:rsidR="000C772D" w:rsidRDefault="00523A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lastRenderedPageBreak/>
              <w:t>7.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Hotărârea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Consiliului</w:t>
            </w:r>
            <w:proofErr w:type="spellEnd"/>
            <w:r>
              <w:rPr>
                <w:sz w:val="22"/>
              </w:rPr>
              <w:t xml:space="preserve"> Local de </w:t>
            </w:r>
            <w:proofErr w:type="spellStart"/>
            <w:r>
              <w:rPr>
                <w:sz w:val="22"/>
              </w:rPr>
              <w:t>majorare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impozitului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poate</w:t>
            </w:r>
            <w:proofErr w:type="spellEnd"/>
            <w:r>
              <w:rPr>
                <w:sz w:val="22"/>
              </w:rPr>
              <w:t xml:space="preserve"> fi </w:t>
            </w:r>
            <w:proofErr w:type="spellStart"/>
            <w:r>
              <w:rPr>
                <w:sz w:val="22"/>
              </w:rPr>
              <w:t>revocată</w:t>
            </w:r>
            <w:proofErr w:type="spellEnd"/>
            <w:r>
              <w:rPr>
                <w:sz w:val="22"/>
              </w:rPr>
              <w:t xml:space="preserve">  ca </w:t>
            </w:r>
            <w:proofErr w:type="spellStart"/>
            <w:r>
              <w:rPr>
                <w:sz w:val="22"/>
              </w:rPr>
              <w:t>urmare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ieşirii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clădirii</w:t>
            </w:r>
            <w:proofErr w:type="spellEnd"/>
            <w:r>
              <w:rPr>
                <w:sz w:val="22"/>
              </w:rPr>
              <w:t xml:space="preserve"> respective din </w:t>
            </w:r>
            <w:proofErr w:type="spellStart"/>
            <w:r>
              <w:rPr>
                <w:sz w:val="22"/>
              </w:rPr>
              <w:t>categoria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neîngrijite</w:t>
            </w:r>
            <w:proofErr w:type="spellEnd"/>
            <w:r>
              <w:rPr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</w:tc>
      </w:tr>
    </w:tbl>
    <w:p w14:paraId="32EB130C" w14:textId="77777777" w:rsidR="000C772D" w:rsidRDefault="00523A00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F468806" w14:textId="77777777" w:rsidR="000C772D" w:rsidRDefault="00523A00">
      <w:pPr>
        <w:spacing w:after="213" w:line="259" w:lineRule="auto"/>
        <w:ind w:left="0" w:right="51" w:firstLine="0"/>
        <w:jc w:val="right"/>
      </w:pPr>
      <w:r>
        <w:rPr>
          <w:sz w:val="22"/>
        </w:rPr>
        <w:t xml:space="preserve"> </w:t>
      </w:r>
    </w:p>
    <w:p w14:paraId="4FDD581F" w14:textId="77777777" w:rsidR="000C772D" w:rsidRDefault="00523A00">
      <w:pPr>
        <w:spacing w:after="216" w:line="259" w:lineRule="auto"/>
        <w:ind w:left="0" w:right="51" w:firstLine="0"/>
        <w:jc w:val="right"/>
      </w:pPr>
      <w:r>
        <w:rPr>
          <w:sz w:val="22"/>
        </w:rPr>
        <w:t xml:space="preserve"> </w:t>
      </w:r>
    </w:p>
    <w:p w14:paraId="6D69A02D" w14:textId="77777777" w:rsidR="00662C22" w:rsidRDefault="00662C22">
      <w:pPr>
        <w:spacing w:after="213" w:line="259" w:lineRule="auto"/>
        <w:ind w:left="0" w:right="51" w:firstLine="0"/>
        <w:jc w:val="right"/>
        <w:rPr>
          <w:sz w:val="22"/>
        </w:rPr>
      </w:pPr>
    </w:p>
    <w:p w14:paraId="2020D51C" w14:textId="77777777" w:rsidR="00662C22" w:rsidRDefault="00662C22">
      <w:pPr>
        <w:spacing w:after="213" w:line="259" w:lineRule="auto"/>
        <w:ind w:left="0" w:right="51" w:firstLine="0"/>
        <w:jc w:val="right"/>
        <w:rPr>
          <w:sz w:val="22"/>
        </w:rPr>
      </w:pPr>
    </w:p>
    <w:p w14:paraId="581D9422" w14:textId="77777777" w:rsidR="00662C22" w:rsidRDefault="00662C22">
      <w:pPr>
        <w:spacing w:after="213" w:line="259" w:lineRule="auto"/>
        <w:ind w:left="0" w:right="51" w:firstLine="0"/>
        <w:jc w:val="right"/>
        <w:rPr>
          <w:sz w:val="22"/>
        </w:rPr>
      </w:pPr>
    </w:p>
    <w:p w14:paraId="0F4C8195" w14:textId="77777777" w:rsidR="00662C22" w:rsidRDefault="00662C22">
      <w:pPr>
        <w:spacing w:after="213" w:line="259" w:lineRule="auto"/>
        <w:ind w:left="0" w:right="51" w:firstLine="0"/>
        <w:jc w:val="right"/>
        <w:rPr>
          <w:sz w:val="22"/>
        </w:rPr>
      </w:pPr>
    </w:p>
    <w:p w14:paraId="6A29F4F8" w14:textId="77777777" w:rsidR="00662C22" w:rsidRDefault="00662C22">
      <w:pPr>
        <w:spacing w:after="213" w:line="259" w:lineRule="auto"/>
        <w:ind w:left="0" w:right="51" w:firstLine="0"/>
        <w:jc w:val="right"/>
        <w:rPr>
          <w:sz w:val="22"/>
        </w:rPr>
      </w:pPr>
    </w:p>
    <w:p w14:paraId="4BC22C63" w14:textId="77777777" w:rsidR="00662C22" w:rsidRDefault="00662C22">
      <w:pPr>
        <w:spacing w:after="213" w:line="259" w:lineRule="auto"/>
        <w:ind w:left="0" w:right="51" w:firstLine="0"/>
        <w:jc w:val="right"/>
        <w:rPr>
          <w:sz w:val="22"/>
        </w:rPr>
      </w:pPr>
    </w:p>
    <w:p w14:paraId="3CF36F2D" w14:textId="77777777" w:rsidR="00662C22" w:rsidRDefault="00662C22">
      <w:pPr>
        <w:spacing w:after="213" w:line="259" w:lineRule="auto"/>
        <w:ind w:left="0" w:right="51" w:firstLine="0"/>
        <w:jc w:val="right"/>
        <w:rPr>
          <w:sz w:val="22"/>
        </w:rPr>
      </w:pPr>
    </w:p>
    <w:p w14:paraId="3F9AD951" w14:textId="77777777" w:rsidR="00662C22" w:rsidRDefault="00662C22">
      <w:pPr>
        <w:spacing w:after="213" w:line="259" w:lineRule="auto"/>
        <w:ind w:left="0" w:right="51" w:firstLine="0"/>
        <w:jc w:val="right"/>
        <w:rPr>
          <w:sz w:val="22"/>
        </w:rPr>
      </w:pPr>
    </w:p>
    <w:p w14:paraId="50B0A153" w14:textId="77777777" w:rsidR="00662C22" w:rsidRDefault="00662C22">
      <w:pPr>
        <w:spacing w:after="213" w:line="259" w:lineRule="auto"/>
        <w:ind w:left="0" w:right="51" w:firstLine="0"/>
        <w:jc w:val="right"/>
        <w:rPr>
          <w:sz w:val="22"/>
        </w:rPr>
      </w:pPr>
    </w:p>
    <w:p w14:paraId="1702B615" w14:textId="77777777" w:rsidR="00662C22" w:rsidRDefault="00662C22">
      <w:pPr>
        <w:spacing w:after="213" w:line="259" w:lineRule="auto"/>
        <w:ind w:left="0" w:right="51" w:firstLine="0"/>
        <w:jc w:val="right"/>
        <w:rPr>
          <w:sz w:val="22"/>
        </w:rPr>
      </w:pPr>
    </w:p>
    <w:p w14:paraId="286D371E" w14:textId="77777777" w:rsidR="00662C22" w:rsidRDefault="00662C22">
      <w:pPr>
        <w:spacing w:after="213" w:line="259" w:lineRule="auto"/>
        <w:ind w:left="0" w:right="51" w:firstLine="0"/>
        <w:jc w:val="right"/>
        <w:rPr>
          <w:sz w:val="22"/>
        </w:rPr>
      </w:pPr>
    </w:p>
    <w:p w14:paraId="67B3FB70" w14:textId="77777777" w:rsidR="00662C22" w:rsidRDefault="00662C22">
      <w:pPr>
        <w:spacing w:after="213" w:line="259" w:lineRule="auto"/>
        <w:ind w:left="0" w:right="51" w:firstLine="0"/>
        <w:jc w:val="right"/>
        <w:rPr>
          <w:sz w:val="22"/>
        </w:rPr>
      </w:pPr>
    </w:p>
    <w:p w14:paraId="72050653" w14:textId="77777777" w:rsidR="00662C22" w:rsidRDefault="00662C22">
      <w:pPr>
        <w:spacing w:after="213" w:line="259" w:lineRule="auto"/>
        <w:ind w:left="0" w:right="51" w:firstLine="0"/>
        <w:jc w:val="right"/>
        <w:rPr>
          <w:sz w:val="22"/>
        </w:rPr>
      </w:pPr>
    </w:p>
    <w:p w14:paraId="6CE536FF" w14:textId="77777777" w:rsidR="00662C22" w:rsidRDefault="00662C22">
      <w:pPr>
        <w:spacing w:after="213" w:line="259" w:lineRule="auto"/>
        <w:ind w:left="0" w:right="51" w:firstLine="0"/>
        <w:jc w:val="right"/>
        <w:rPr>
          <w:sz w:val="22"/>
        </w:rPr>
      </w:pPr>
    </w:p>
    <w:p w14:paraId="17428911" w14:textId="77777777" w:rsidR="00662C22" w:rsidRDefault="00662C22">
      <w:pPr>
        <w:spacing w:after="213" w:line="259" w:lineRule="auto"/>
        <w:ind w:left="0" w:right="51" w:firstLine="0"/>
        <w:jc w:val="right"/>
        <w:rPr>
          <w:sz w:val="22"/>
        </w:rPr>
      </w:pPr>
    </w:p>
    <w:p w14:paraId="798A8688" w14:textId="307BC508" w:rsidR="000C772D" w:rsidRDefault="00523A00">
      <w:pPr>
        <w:spacing w:after="213" w:line="259" w:lineRule="auto"/>
        <w:ind w:left="0" w:right="51" w:firstLine="0"/>
        <w:jc w:val="right"/>
      </w:pPr>
      <w:r>
        <w:rPr>
          <w:sz w:val="22"/>
        </w:rPr>
        <w:t xml:space="preserve"> </w:t>
      </w:r>
    </w:p>
    <w:p w14:paraId="5258177A" w14:textId="77777777" w:rsidR="000C772D" w:rsidRDefault="00523A00">
      <w:pPr>
        <w:spacing w:after="216" w:line="259" w:lineRule="auto"/>
        <w:ind w:left="0" w:right="51" w:firstLine="0"/>
        <w:jc w:val="right"/>
      </w:pPr>
      <w:r>
        <w:rPr>
          <w:sz w:val="22"/>
        </w:rPr>
        <w:t xml:space="preserve"> </w:t>
      </w:r>
    </w:p>
    <w:p w14:paraId="188977C4" w14:textId="77777777" w:rsidR="000C772D" w:rsidRDefault="00523A00">
      <w:pPr>
        <w:spacing w:after="214" w:line="259" w:lineRule="auto"/>
        <w:ind w:left="0" w:right="51" w:firstLine="0"/>
        <w:jc w:val="right"/>
      </w:pPr>
      <w:r>
        <w:rPr>
          <w:sz w:val="22"/>
        </w:rPr>
        <w:t xml:space="preserve"> </w:t>
      </w:r>
    </w:p>
    <w:p w14:paraId="502F4104" w14:textId="77777777" w:rsidR="00662C22" w:rsidRDefault="00662C22">
      <w:pPr>
        <w:spacing w:after="216" w:line="259" w:lineRule="auto"/>
        <w:ind w:left="0" w:right="51" w:firstLine="0"/>
        <w:jc w:val="right"/>
        <w:rPr>
          <w:sz w:val="22"/>
        </w:rPr>
      </w:pPr>
    </w:p>
    <w:p w14:paraId="45299EA9" w14:textId="77777777" w:rsidR="00662C22" w:rsidRDefault="00662C22">
      <w:pPr>
        <w:spacing w:after="216" w:line="259" w:lineRule="auto"/>
        <w:ind w:left="0" w:right="51" w:firstLine="0"/>
        <w:jc w:val="right"/>
        <w:rPr>
          <w:sz w:val="22"/>
        </w:rPr>
      </w:pPr>
    </w:p>
    <w:p w14:paraId="0AA7C579" w14:textId="77777777" w:rsidR="00662C22" w:rsidRDefault="00662C22">
      <w:pPr>
        <w:spacing w:after="216" w:line="259" w:lineRule="auto"/>
        <w:ind w:left="0" w:right="51" w:firstLine="0"/>
        <w:jc w:val="right"/>
        <w:rPr>
          <w:sz w:val="22"/>
        </w:rPr>
      </w:pPr>
    </w:p>
    <w:p w14:paraId="40AEA440" w14:textId="77777777" w:rsidR="00662C22" w:rsidRDefault="00662C22">
      <w:pPr>
        <w:spacing w:after="216" w:line="259" w:lineRule="auto"/>
        <w:ind w:left="0" w:right="51" w:firstLine="0"/>
        <w:jc w:val="right"/>
        <w:rPr>
          <w:sz w:val="22"/>
        </w:rPr>
      </w:pPr>
    </w:p>
    <w:p w14:paraId="5CCE0267" w14:textId="77777777" w:rsidR="00662C22" w:rsidRDefault="00662C22">
      <w:pPr>
        <w:spacing w:after="216" w:line="259" w:lineRule="auto"/>
        <w:ind w:left="0" w:right="51" w:firstLine="0"/>
        <w:jc w:val="right"/>
        <w:rPr>
          <w:sz w:val="22"/>
        </w:rPr>
      </w:pPr>
    </w:p>
    <w:p w14:paraId="1D696A40" w14:textId="77777777" w:rsidR="00662C22" w:rsidRDefault="00662C22">
      <w:pPr>
        <w:spacing w:after="216" w:line="259" w:lineRule="auto"/>
        <w:ind w:left="0" w:right="51" w:firstLine="0"/>
        <w:jc w:val="right"/>
        <w:rPr>
          <w:sz w:val="22"/>
        </w:rPr>
      </w:pPr>
    </w:p>
    <w:p w14:paraId="6CC468E0" w14:textId="663F1730" w:rsidR="000C772D" w:rsidRDefault="00523A00">
      <w:pPr>
        <w:spacing w:after="216" w:line="259" w:lineRule="auto"/>
        <w:ind w:left="0" w:right="51" w:firstLine="0"/>
        <w:jc w:val="right"/>
      </w:pPr>
      <w:r>
        <w:rPr>
          <w:sz w:val="22"/>
        </w:rPr>
        <w:t xml:space="preserve"> </w:t>
      </w:r>
    </w:p>
    <w:p w14:paraId="45F84EF0" w14:textId="77777777" w:rsidR="000C772D" w:rsidRDefault="00523A00">
      <w:pPr>
        <w:spacing w:after="213" w:line="259" w:lineRule="auto"/>
        <w:ind w:left="0" w:right="51" w:firstLine="0"/>
        <w:jc w:val="right"/>
      </w:pPr>
      <w:r>
        <w:rPr>
          <w:sz w:val="22"/>
        </w:rPr>
        <w:t xml:space="preserve"> </w:t>
      </w:r>
    </w:p>
    <w:p w14:paraId="61F926E0" w14:textId="77777777" w:rsidR="000C772D" w:rsidRDefault="00523A00">
      <w:pPr>
        <w:spacing w:after="0" w:line="259" w:lineRule="auto"/>
        <w:ind w:left="0" w:right="51" w:firstLine="0"/>
        <w:jc w:val="right"/>
      </w:pPr>
      <w:r>
        <w:rPr>
          <w:sz w:val="22"/>
        </w:rPr>
        <w:lastRenderedPageBreak/>
        <w:t xml:space="preserve"> </w:t>
      </w:r>
    </w:p>
    <w:p w14:paraId="2E55497A" w14:textId="77777777" w:rsidR="000C772D" w:rsidRDefault="00523A00">
      <w:pPr>
        <w:spacing w:after="219" w:line="259" w:lineRule="auto"/>
        <w:ind w:right="92"/>
        <w:jc w:val="right"/>
      </w:pPr>
      <w:proofErr w:type="spellStart"/>
      <w:r>
        <w:rPr>
          <w:sz w:val="22"/>
        </w:rPr>
        <w:t>Anexa</w:t>
      </w:r>
      <w:proofErr w:type="spellEnd"/>
      <w:r>
        <w:rPr>
          <w:sz w:val="22"/>
        </w:rPr>
        <w:t xml:space="preserve"> 4.1.  </w:t>
      </w:r>
    </w:p>
    <w:p w14:paraId="18F08897" w14:textId="77777777" w:rsidR="000C772D" w:rsidRDefault="00523A00">
      <w:pPr>
        <w:spacing w:after="195" w:line="271" w:lineRule="auto"/>
        <w:ind w:left="3310" w:right="0" w:hanging="2974"/>
        <w:jc w:val="left"/>
      </w:pPr>
      <w:r>
        <w:rPr>
          <w:b/>
          <w:sz w:val="22"/>
        </w:rPr>
        <w:t xml:space="preserve">CRITERII DE ÎNCADRARE A TERENURILOR SITUATE ÎN INTRAVILAN ÎN CATEGORIA TERENURILOR NEÎNGRIJITE </w:t>
      </w:r>
    </w:p>
    <w:p w14:paraId="5EB4D654" w14:textId="77777777" w:rsidR="000C772D" w:rsidRDefault="00523A00">
      <w:pPr>
        <w:spacing w:after="251" w:line="267" w:lineRule="auto"/>
        <w:ind w:left="53" w:right="85"/>
      </w:pPr>
      <w:proofErr w:type="spellStart"/>
      <w:r>
        <w:rPr>
          <w:sz w:val="22"/>
        </w:rPr>
        <w:t>Evaluarea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aspectului</w:t>
      </w:r>
      <w:proofErr w:type="spellEnd"/>
      <w:r>
        <w:rPr>
          <w:sz w:val="22"/>
        </w:rPr>
        <w:t xml:space="preserve"> general al </w:t>
      </w:r>
      <w:proofErr w:type="spellStart"/>
      <w:r>
        <w:rPr>
          <w:sz w:val="22"/>
        </w:rPr>
        <w:t>terenuluii</w:t>
      </w:r>
      <w:proofErr w:type="spellEnd"/>
      <w:r>
        <w:rPr>
          <w:sz w:val="22"/>
        </w:rPr>
        <w:t xml:space="preserve">: </w:t>
      </w:r>
    </w:p>
    <w:p w14:paraId="5A8F4DAC" w14:textId="77777777" w:rsidR="000C772D" w:rsidRDefault="00523A00">
      <w:pPr>
        <w:spacing w:after="206" w:line="267" w:lineRule="auto"/>
        <w:ind w:left="53" w:right="85"/>
      </w:pPr>
      <w:proofErr w:type="spellStart"/>
      <w:r>
        <w:rPr>
          <w:sz w:val="22"/>
        </w:rPr>
        <w:t>Adresă</w:t>
      </w:r>
      <w:proofErr w:type="spellEnd"/>
      <w:r>
        <w:rPr>
          <w:sz w:val="22"/>
        </w:rPr>
        <w:t xml:space="preserve">__________________________________________________ </w:t>
      </w:r>
    </w:p>
    <w:p w14:paraId="46A3B4AC" w14:textId="77777777" w:rsidR="000C772D" w:rsidRDefault="00523A00">
      <w:pPr>
        <w:spacing w:after="259" w:line="267" w:lineRule="auto"/>
        <w:ind w:left="53" w:right="85"/>
      </w:pPr>
      <w:r>
        <w:rPr>
          <w:sz w:val="22"/>
        </w:rPr>
        <w:t xml:space="preserve">Data _____________________________ </w:t>
      </w:r>
    </w:p>
    <w:p w14:paraId="115707A0" w14:textId="77777777" w:rsidR="000C772D" w:rsidRDefault="00523A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2A1C7"/>
        <w:spacing w:after="0" w:line="259" w:lineRule="auto"/>
        <w:ind w:left="0" w:right="0" w:firstLine="0"/>
        <w:jc w:val="left"/>
      </w:pPr>
      <w:r>
        <w:rPr>
          <w:sz w:val="22"/>
        </w:rPr>
        <w:t xml:space="preserve">1. </w:t>
      </w:r>
      <w:proofErr w:type="spellStart"/>
      <w:r>
        <w:rPr>
          <w:sz w:val="22"/>
        </w:rPr>
        <w:t>Întreţinere</w:t>
      </w:r>
      <w:proofErr w:type="spellEnd"/>
      <w:r>
        <w:rPr>
          <w:sz w:val="22"/>
        </w:rPr>
        <w:t xml:space="preserve"> </w:t>
      </w:r>
    </w:p>
    <w:p w14:paraId="52CC3022" w14:textId="77777777" w:rsidR="000C772D" w:rsidRDefault="00523A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750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341"/>
        <w:gridCol w:w="1409"/>
      </w:tblGrid>
      <w:tr w:rsidR="000C772D" w14:paraId="6AA13FB1" w14:textId="77777777">
        <w:trPr>
          <w:trHeight w:val="37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6C3A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>□</w:t>
            </w:r>
            <w:proofErr w:type="spellStart"/>
            <w:r>
              <w:rPr>
                <w:sz w:val="22"/>
              </w:rPr>
              <w:t>Întreţinut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F225" w14:textId="77777777" w:rsidR="000C772D" w:rsidRDefault="00523A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0C772D" w14:paraId="7B9ADDD4" w14:textId="77777777">
        <w:trPr>
          <w:trHeight w:val="529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69BA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>□</w:t>
            </w:r>
            <w:proofErr w:type="spellStart"/>
            <w:r>
              <w:rPr>
                <w:sz w:val="22"/>
              </w:rPr>
              <w:t>Neîntreţinut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EB26" w14:textId="77777777" w:rsidR="000C772D" w:rsidRDefault="00523A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50 </w:t>
            </w:r>
          </w:p>
        </w:tc>
      </w:tr>
    </w:tbl>
    <w:p w14:paraId="7F3D03B9" w14:textId="77777777" w:rsidR="000C772D" w:rsidRDefault="00523A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576" w:type="dxa"/>
        <w:tblInd w:w="-107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340"/>
        <w:gridCol w:w="2236"/>
      </w:tblGrid>
      <w:tr w:rsidR="000C772D" w14:paraId="068264DB" w14:textId="77777777">
        <w:trPr>
          <w:trHeight w:val="51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DE32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□</w:t>
            </w:r>
            <w:proofErr w:type="spellStart"/>
            <w:r>
              <w:rPr>
                <w:sz w:val="22"/>
              </w:rPr>
              <w:t>Fără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deşeuri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58D0619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B011" w14:textId="77777777" w:rsidR="000C772D" w:rsidRDefault="00523A00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0C772D" w14:paraId="278B073B" w14:textId="77777777">
        <w:trPr>
          <w:trHeight w:val="51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CF98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□Cu </w:t>
            </w:r>
            <w:proofErr w:type="spellStart"/>
            <w:r>
              <w:rPr>
                <w:sz w:val="22"/>
              </w:rPr>
              <w:t>deşeuri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71FD03D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7BB7" w14:textId="77777777" w:rsidR="000C772D" w:rsidRDefault="00523A00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50 </w:t>
            </w:r>
          </w:p>
        </w:tc>
      </w:tr>
      <w:tr w:rsidR="000C772D" w14:paraId="4A60F6AA" w14:textId="77777777">
        <w:trPr>
          <w:trHeight w:val="503"/>
        </w:trPr>
        <w:tc>
          <w:tcPr>
            <w:tcW w:w="7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11D8E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F79021" w14:textId="77777777" w:rsidR="000C772D" w:rsidRDefault="000C772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772D" w14:paraId="23B1022C" w14:textId="77777777">
        <w:trPr>
          <w:trHeight w:val="259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A1C7"/>
          </w:tcPr>
          <w:p w14:paraId="04E3A5D6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Observaţii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C5DC08F" w14:textId="77777777" w:rsidR="000C772D" w:rsidRDefault="000C772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772D" w14:paraId="01A8C6AE" w14:textId="77777777">
        <w:trPr>
          <w:trHeight w:val="265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0BC1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42DAB357" w14:textId="77777777" w:rsidR="000C772D" w:rsidRDefault="00523A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856" w:type="dxa"/>
        <w:tblInd w:w="-107" w:type="dxa"/>
        <w:tblCellMar>
          <w:top w:w="11" w:type="dxa"/>
          <w:left w:w="79" w:type="dxa"/>
          <w:right w:w="58" w:type="dxa"/>
        </w:tblCellMar>
        <w:tblLook w:val="04A0" w:firstRow="1" w:lastRow="0" w:firstColumn="1" w:lastColumn="0" w:noHBand="0" w:noVBand="1"/>
      </w:tblPr>
      <w:tblGrid>
        <w:gridCol w:w="2234"/>
        <w:gridCol w:w="2264"/>
        <w:gridCol w:w="2194"/>
        <w:gridCol w:w="2164"/>
      </w:tblGrid>
      <w:tr w:rsidR="000C772D" w14:paraId="494EF47E" w14:textId="77777777">
        <w:trPr>
          <w:trHeight w:val="259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5B1ED7F0" w14:textId="77777777" w:rsidR="000C772D" w:rsidRDefault="00523A00">
            <w:pPr>
              <w:spacing w:after="0" w:line="259" w:lineRule="auto"/>
              <w:ind w:left="28" w:right="0" w:firstLine="0"/>
              <w:jc w:val="left"/>
            </w:pPr>
            <w:proofErr w:type="spellStart"/>
            <w:r>
              <w:rPr>
                <w:b/>
                <w:sz w:val="22"/>
              </w:rPr>
              <w:t>Calculul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punctajului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în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urma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evaluării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125AC705" w14:textId="77777777">
        <w:trPr>
          <w:trHeight w:val="265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6B99" w14:textId="77777777" w:rsidR="000C772D" w:rsidRDefault="00523A00">
            <w:pPr>
              <w:spacing w:after="0" w:line="259" w:lineRule="auto"/>
              <w:ind w:left="28" w:right="0" w:firstLine="0"/>
              <w:jc w:val="left"/>
            </w:pPr>
            <w:proofErr w:type="spellStart"/>
            <w:r>
              <w:rPr>
                <w:b/>
                <w:sz w:val="22"/>
              </w:rPr>
              <w:t>Punctajul</w:t>
            </w:r>
            <w:proofErr w:type="spellEnd"/>
            <w:r>
              <w:rPr>
                <w:b/>
                <w:sz w:val="22"/>
              </w:rPr>
              <w:t xml:space="preserve"> total</w:t>
            </w:r>
            <w:r>
              <w:rPr>
                <w:sz w:val="22"/>
              </w:rPr>
              <w:t xml:space="preserve">. Se </w:t>
            </w:r>
            <w:proofErr w:type="spellStart"/>
            <w:r>
              <w:rPr>
                <w:sz w:val="22"/>
              </w:rPr>
              <w:t>calculează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însumând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punctajele</w:t>
            </w:r>
            <w:proofErr w:type="spellEnd"/>
            <w:r>
              <w:rPr>
                <w:sz w:val="22"/>
              </w:rPr>
              <w:t xml:space="preserve"> din </w:t>
            </w:r>
            <w:proofErr w:type="spellStart"/>
            <w:r>
              <w:rPr>
                <w:sz w:val="22"/>
              </w:rPr>
              <w:t>coloana</w:t>
            </w:r>
            <w:proofErr w:type="spellEnd"/>
            <w:r>
              <w:rPr>
                <w:sz w:val="22"/>
              </w:rPr>
              <w:t xml:space="preserve"> din </w:t>
            </w:r>
            <w:proofErr w:type="spellStart"/>
            <w:r>
              <w:rPr>
                <w:sz w:val="22"/>
              </w:rPr>
              <w:t>dreapta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corespunzătoare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0C772D" w14:paraId="541EA1DA" w14:textId="77777777">
        <w:trPr>
          <w:trHeight w:val="262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B6CD" w14:textId="77777777" w:rsidR="000C772D" w:rsidRDefault="00523A00">
            <w:pPr>
              <w:spacing w:after="0" w:line="259" w:lineRule="auto"/>
              <w:ind w:left="28" w:right="0" w:firstLine="0"/>
              <w:jc w:val="left"/>
            </w:pPr>
            <w:proofErr w:type="spellStart"/>
            <w:r>
              <w:rPr>
                <w:b/>
                <w:sz w:val="22"/>
              </w:rPr>
              <w:t>Punctajul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referinţă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de 100 de </w:t>
            </w:r>
            <w:proofErr w:type="spellStart"/>
            <w:r>
              <w:rPr>
                <w:sz w:val="22"/>
              </w:rPr>
              <w:t>puncte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0C772D" w14:paraId="02B236CB" w14:textId="77777777">
        <w:trPr>
          <w:trHeight w:val="772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F7B2" w14:textId="77777777" w:rsidR="000C772D" w:rsidRDefault="00523A00">
            <w:pPr>
              <w:spacing w:after="0" w:line="259" w:lineRule="auto"/>
              <w:ind w:left="28" w:right="53" w:firstLine="0"/>
            </w:pPr>
            <w:proofErr w:type="spellStart"/>
            <w:r>
              <w:rPr>
                <w:b/>
                <w:sz w:val="22"/>
              </w:rPr>
              <w:t>Punctajul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procentual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Reprezintă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valoarea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exprimată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procente</w:t>
            </w:r>
            <w:proofErr w:type="spellEnd"/>
            <w:r>
              <w:rPr>
                <w:sz w:val="22"/>
              </w:rPr>
              <w:t xml:space="preserve"> (cu </w:t>
            </w:r>
            <w:proofErr w:type="spellStart"/>
            <w:r>
              <w:rPr>
                <w:sz w:val="22"/>
              </w:rPr>
              <w:t>două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zecimale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urma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împărţirii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punctajului</w:t>
            </w:r>
            <w:proofErr w:type="spellEnd"/>
            <w:r>
              <w:rPr>
                <w:sz w:val="22"/>
              </w:rPr>
              <w:t xml:space="preserve"> total la </w:t>
            </w:r>
            <w:proofErr w:type="spellStart"/>
            <w:r>
              <w:rPr>
                <w:sz w:val="22"/>
              </w:rPr>
              <w:t>punctajul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referinţă</w:t>
            </w:r>
            <w:proofErr w:type="spellEnd"/>
            <w:r>
              <w:rPr>
                <w:sz w:val="22"/>
              </w:rPr>
              <w:t xml:space="preserve"> (PT/PR x 100). PP se </w:t>
            </w:r>
            <w:proofErr w:type="spellStart"/>
            <w:r>
              <w:rPr>
                <w:sz w:val="22"/>
              </w:rPr>
              <w:t>calculează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fiecare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imobil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evaluat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parte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0C772D" w14:paraId="591011CC" w14:textId="77777777">
        <w:trPr>
          <w:trHeight w:val="499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09ECB608" w14:textId="77777777" w:rsidR="000C772D" w:rsidRDefault="00523A00">
            <w:pPr>
              <w:spacing w:after="0" w:line="259" w:lineRule="auto"/>
              <w:ind w:left="28" w:right="0" w:firstLine="0"/>
              <w:jc w:val="left"/>
            </w:pPr>
            <w:proofErr w:type="spellStart"/>
            <w:r>
              <w:rPr>
                <w:b/>
                <w:sz w:val="22"/>
              </w:rPr>
              <w:t>Categoria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impozitare</w:t>
            </w:r>
            <w:proofErr w:type="spellEnd"/>
            <w:r>
              <w:rPr>
                <w:b/>
                <w:sz w:val="22"/>
              </w:rPr>
              <w:t xml:space="preserve"> a </w:t>
            </w:r>
            <w:proofErr w:type="spellStart"/>
            <w:r>
              <w:rPr>
                <w:b/>
                <w:sz w:val="22"/>
              </w:rPr>
              <w:t>terenului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64707E88" w14:textId="77777777">
        <w:trPr>
          <w:trHeight w:val="632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951E" w14:textId="77777777" w:rsidR="000C772D" w:rsidRDefault="00523A00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32"/>
              </w:rPr>
              <w:t>□</w:t>
            </w: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Categoria</w:t>
            </w:r>
            <w:proofErr w:type="spellEnd"/>
            <w:r>
              <w:rPr>
                <w:b/>
                <w:sz w:val="22"/>
              </w:rPr>
              <w:t xml:space="preserve"> 2.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Supraimpozitare</w:t>
            </w:r>
            <w:proofErr w:type="spellEnd"/>
            <w:r>
              <w:rPr>
                <w:sz w:val="22"/>
              </w:rPr>
              <w:t xml:space="preserve"> cu 200%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punctaj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procentual</w:t>
            </w:r>
            <w:proofErr w:type="spellEnd"/>
            <w:r>
              <w:rPr>
                <w:sz w:val="22"/>
              </w:rPr>
              <w:t xml:space="preserve"> de 50,00%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52A22445" w14:textId="77777777">
        <w:trPr>
          <w:trHeight w:val="634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110E" w14:textId="77777777" w:rsidR="000C772D" w:rsidRDefault="00523A00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32"/>
              </w:rPr>
              <w:t>□</w:t>
            </w:r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Categoria</w:t>
            </w:r>
            <w:proofErr w:type="spellEnd"/>
            <w:r>
              <w:rPr>
                <w:b/>
                <w:sz w:val="22"/>
              </w:rPr>
              <w:t xml:space="preserve"> 1</w:t>
            </w:r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Supraimpozitare</w:t>
            </w:r>
            <w:proofErr w:type="spellEnd"/>
            <w:r>
              <w:rPr>
                <w:sz w:val="22"/>
              </w:rPr>
              <w:t xml:space="preserve"> cu 300%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punctajul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procentual</w:t>
            </w:r>
            <w:proofErr w:type="spellEnd"/>
            <w:r>
              <w:rPr>
                <w:sz w:val="22"/>
              </w:rPr>
              <w:t xml:space="preserve"> de 100,00%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69D44D61" w14:textId="77777777">
        <w:trPr>
          <w:trHeight w:val="107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5145" w14:textId="77777777" w:rsidR="000C772D" w:rsidRDefault="00523A00">
            <w:pPr>
              <w:spacing w:after="0" w:line="259" w:lineRule="auto"/>
              <w:ind w:left="131" w:right="0" w:firstLine="0"/>
              <w:jc w:val="left"/>
            </w:pPr>
            <w:r>
              <w:rPr>
                <w:b/>
                <w:sz w:val="22"/>
              </w:rPr>
              <w:t xml:space="preserve">PUNCTAJ TOTAL </w:t>
            </w:r>
          </w:p>
          <w:p w14:paraId="5778949D" w14:textId="77777777" w:rsidR="000C772D" w:rsidRDefault="00523A00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47EA2EFD" w14:textId="77777777" w:rsidR="000C772D" w:rsidRDefault="00523A00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______________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8596" w14:textId="77777777" w:rsidR="000C772D" w:rsidRDefault="00523A00">
            <w:pPr>
              <w:spacing w:after="23" w:line="259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PUNCTAJ </w:t>
            </w:r>
          </w:p>
          <w:p w14:paraId="3426B7FD" w14:textId="77777777" w:rsidR="000C772D" w:rsidRDefault="00523A00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REFERINȚĂ </w:t>
            </w:r>
          </w:p>
          <w:p w14:paraId="4C6D3F59" w14:textId="77777777" w:rsidR="000C772D" w:rsidRDefault="00523A00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16241C64" w14:textId="77777777" w:rsidR="000C772D" w:rsidRDefault="00523A0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_______________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E0C1" w14:textId="77777777" w:rsidR="000C772D" w:rsidRDefault="00523A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22"/>
              </w:rPr>
              <w:t xml:space="preserve">PUNCTAJ  </w:t>
            </w:r>
          </w:p>
          <w:p w14:paraId="7FF7F6F8" w14:textId="77777777" w:rsidR="000C772D" w:rsidRDefault="00523A0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PROCENTUAL </w:t>
            </w:r>
          </w:p>
          <w:p w14:paraId="66CA8466" w14:textId="77777777" w:rsidR="000C772D" w:rsidRDefault="00523A00">
            <w:pPr>
              <w:spacing w:after="0" w:line="259" w:lineRule="auto"/>
              <w:ind w:left="33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02463B03" w14:textId="77777777" w:rsidR="000C772D" w:rsidRDefault="00523A00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2"/>
              </w:rPr>
              <w:t xml:space="preserve">___________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A287" w14:textId="77777777" w:rsidR="000C772D" w:rsidRDefault="00523A00">
            <w:pPr>
              <w:spacing w:after="0" w:line="259" w:lineRule="auto"/>
              <w:ind w:left="158" w:right="0" w:firstLine="0"/>
              <w:jc w:val="left"/>
            </w:pPr>
            <w:r>
              <w:rPr>
                <w:b/>
                <w:sz w:val="22"/>
              </w:rPr>
              <w:t xml:space="preserve">CATEGORIA DE </w:t>
            </w:r>
          </w:p>
          <w:p w14:paraId="0C31F6FB" w14:textId="77777777" w:rsidR="000C772D" w:rsidRDefault="00523A00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2"/>
              </w:rPr>
              <w:t xml:space="preserve">IMPOZITARE </w:t>
            </w:r>
          </w:p>
          <w:p w14:paraId="73DCAECE" w14:textId="77777777" w:rsidR="000C772D" w:rsidRDefault="00523A00">
            <w:pPr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742B1ACE" w14:textId="77777777" w:rsidR="000C772D" w:rsidRDefault="00523A00">
            <w:pPr>
              <w:spacing w:after="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DBC01FD" wp14:editId="50A4FE5B">
                      <wp:extent cx="1274064" cy="18289"/>
                      <wp:effectExtent l="0" t="0" r="0" b="0"/>
                      <wp:docPr id="78867" name="Group 78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064" cy="18289"/>
                                <a:chOff x="0" y="0"/>
                                <a:chExt cx="1274064" cy="18289"/>
                              </a:xfrm>
                            </wpg:grpSpPr>
                            <wps:wsp>
                              <wps:cNvPr id="82986" name="Shape 82986"/>
                              <wps:cNvSpPr/>
                              <wps:spPr>
                                <a:xfrm>
                                  <a:off x="0" y="0"/>
                                  <a:ext cx="1274064" cy="18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4064" h="18289">
                                      <a:moveTo>
                                        <a:pt x="0" y="0"/>
                                      </a:moveTo>
                                      <a:lnTo>
                                        <a:pt x="1274064" y="0"/>
                                      </a:lnTo>
                                      <a:lnTo>
                                        <a:pt x="1274064" y="18289"/>
                                      </a:lnTo>
                                      <a:lnTo>
                                        <a:pt x="0" y="182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<w:pict>
                    <v:group id="Group 78867" style="width:100.32pt;height:1.44006pt;mso-position-horizontal-relative:char;mso-position-vertical-relative:line" coordsize="12740,182">
                      <v:shape id="Shape 82987" style="position:absolute;width:12740;height:182;left:0;top:0;" coordsize="1274064,18289" path="m0,0l1274064,0l1274064,18289l0,18289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34B04859" w14:textId="77777777" w:rsidR="000C772D" w:rsidRDefault="00523A00">
            <w:pPr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10A97448" w14:textId="77777777" w:rsidR="000C772D" w:rsidRDefault="00523A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578" w:type="dxa"/>
        <w:tblInd w:w="-108" w:type="dxa"/>
        <w:tblCellMar>
          <w:top w:w="12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9578"/>
      </w:tblGrid>
      <w:tr w:rsidR="000C772D" w14:paraId="7730D97B" w14:textId="77777777">
        <w:trPr>
          <w:trHeight w:val="516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B32A" w14:textId="77777777" w:rsidR="000C772D" w:rsidRDefault="00523A00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2"/>
              </w:rPr>
              <w:t xml:space="preserve">METODOLOGIA DE ÎNCADRARE A TERENURILOR SITUATE ÎN INTRAVILAN ÎN </w:t>
            </w:r>
          </w:p>
          <w:p w14:paraId="2D8C3743" w14:textId="77777777" w:rsidR="000C772D" w:rsidRDefault="00523A0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 xml:space="preserve">CATEGORIA TERENURILOR NEÎNGRIJITE </w:t>
            </w:r>
          </w:p>
        </w:tc>
      </w:tr>
      <w:tr w:rsidR="000C772D" w14:paraId="2C634E74" w14:textId="77777777">
        <w:trPr>
          <w:trHeight w:val="102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4337" w14:textId="77777777" w:rsidR="000C772D" w:rsidRDefault="00523A00">
            <w:pPr>
              <w:spacing w:after="0" w:line="259" w:lineRule="auto"/>
              <w:ind w:left="0" w:right="54" w:firstLine="0"/>
            </w:pPr>
            <w:r>
              <w:rPr>
                <w:b/>
                <w:sz w:val="22"/>
              </w:rPr>
              <w:t xml:space="preserve">1. </w:t>
            </w:r>
            <w:proofErr w:type="spellStart"/>
            <w:r>
              <w:rPr>
                <w:b/>
                <w:sz w:val="22"/>
              </w:rPr>
              <w:t>Terenul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neîngrijit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reprezintă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terenul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deşi</w:t>
            </w:r>
            <w:proofErr w:type="spellEnd"/>
            <w:r>
              <w:rPr>
                <w:sz w:val="22"/>
              </w:rPr>
              <w:t xml:space="preserve"> se </w:t>
            </w:r>
            <w:proofErr w:type="spellStart"/>
            <w:r>
              <w:rPr>
                <w:sz w:val="22"/>
              </w:rPr>
              <w:t>află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într</w:t>
            </w:r>
            <w:proofErr w:type="spellEnd"/>
            <w:r>
              <w:rPr>
                <w:sz w:val="22"/>
              </w:rPr>
              <w:t xml:space="preserve">-un cartier </w:t>
            </w:r>
            <w:proofErr w:type="spellStart"/>
            <w:r>
              <w:rPr>
                <w:sz w:val="22"/>
              </w:rPr>
              <w:t>construit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locuit</w:t>
            </w:r>
            <w:proofErr w:type="spellEnd"/>
            <w:r>
              <w:rPr>
                <w:sz w:val="22"/>
              </w:rPr>
              <w:t xml:space="preserve">, nu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ocupat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clădiri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, de </w:t>
            </w:r>
            <w:proofErr w:type="spellStart"/>
            <w:r>
              <w:rPr>
                <w:sz w:val="22"/>
              </w:rPr>
              <w:t>obicei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neîngrădit</w:t>
            </w:r>
            <w:proofErr w:type="spellEnd"/>
            <w:r>
              <w:rPr>
                <w:sz w:val="22"/>
              </w:rPr>
              <w:t xml:space="preserve">, pe care nu s-au </w:t>
            </w:r>
            <w:proofErr w:type="spellStart"/>
            <w:r>
              <w:rPr>
                <w:sz w:val="22"/>
              </w:rPr>
              <w:t>efectuat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lucrări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preluare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solului</w:t>
            </w:r>
            <w:proofErr w:type="spellEnd"/>
            <w:r>
              <w:rPr>
                <w:sz w:val="22"/>
              </w:rPr>
              <w:t xml:space="preserve">, nu a </w:t>
            </w:r>
            <w:proofErr w:type="spellStart"/>
            <w:r>
              <w:rPr>
                <w:sz w:val="22"/>
              </w:rPr>
              <w:t>fost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cultivat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amenajat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peisagistic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pe care sunt </w:t>
            </w:r>
            <w:proofErr w:type="spellStart"/>
            <w:r>
              <w:rPr>
                <w:sz w:val="22"/>
              </w:rPr>
              <w:t>abandonate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deşeuri</w:t>
            </w:r>
            <w:proofErr w:type="spellEnd"/>
            <w:r>
              <w:rPr>
                <w:sz w:val="22"/>
              </w:rPr>
              <w:t xml:space="preserve"> (din </w:t>
            </w:r>
            <w:proofErr w:type="spellStart"/>
            <w:r>
              <w:rPr>
                <w:sz w:val="22"/>
              </w:rPr>
              <w:t>construcţii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vegetale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gunoaie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oricee</w:t>
            </w:r>
            <w:proofErr w:type="spellEnd"/>
            <w:r>
              <w:rPr>
                <w:sz w:val="22"/>
              </w:rPr>
              <w:t xml:space="preserve"> tip de </w:t>
            </w:r>
            <w:proofErr w:type="spellStart"/>
            <w:r>
              <w:rPr>
                <w:sz w:val="22"/>
              </w:rPr>
              <w:t>depozite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necontrolate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etc</w:t>
            </w:r>
            <w:proofErr w:type="spellEnd"/>
            <w:r>
              <w:rPr>
                <w:sz w:val="22"/>
              </w:rPr>
              <w:t xml:space="preserve">).  </w:t>
            </w:r>
          </w:p>
        </w:tc>
      </w:tr>
      <w:tr w:rsidR="000C772D" w14:paraId="4A92E8FD" w14:textId="77777777">
        <w:trPr>
          <w:trHeight w:val="771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77D4" w14:textId="3C049623" w:rsidR="000C772D" w:rsidRDefault="00523A00">
            <w:pPr>
              <w:spacing w:after="0" w:line="259" w:lineRule="auto"/>
              <w:ind w:left="0" w:right="57" w:firstLine="0"/>
            </w:pPr>
            <w:r>
              <w:rPr>
                <w:b/>
                <w:sz w:val="22"/>
              </w:rPr>
              <w:lastRenderedPageBreak/>
              <w:t>2.</w:t>
            </w:r>
            <w:r>
              <w:rPr>
                <w:sz w:val="22"/>
              </w:rPr>
              <w:t xml:space="preserve"> Fac </w:t>
            </w:r>
            <w:proofErr w:type="spellStart"/>
            <w:r>
              <w:rPr>
                <w:sz w:val="22"/>
              </w:rPr>
              <w:t>excepţie</w:t>
            </w:r>
            <w:proofErr w:type="spellEnd"/>
            <w:r>
              <w:rPr>
                <w:sz w:val="22"/>
              </w:rPr>
              <w:t xml:space="preserve">  de la </w:t>
            </w:r>
            <w:proofErr w:type="spellStart"/>
            <w:r>
              <w:rPr>
                <w:sz w:val="22"/>
              </w:rPr>
              <w:t>supraimpozitare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terenurile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neîngrijite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proprietarii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deţin</w:t>
            </w:r>
            <w:proofErr w:type="spellEnd"/>
            <w:r>
              <w:rPr>
                <w:sz w:val="22"/>
              </w:rPr>
              <w:t xml:space="preserve"> AC </w:t>
            </w:r>
            <w:proofErr w:type="spellStart"/>
            <w:r>
              <w:rPr>
                <w:sz w:val="22"/>
              </w:rPr>
              <w:t>valabilă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vederea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construirii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amenajării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terenului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au </w:t>
            </w:r>
            <w:proofErr w:type="spellStart"/>
            <w:r>
              <w:rPr>
                <w:sz w:val="22"/>
              </w:rPr>
              <w:t>anunţat</w:t>
            </w:r>
            <w:proofErr w:type="spellEnd"/>
            <w:r>
              <w:rPr>
                <w:sz w:val="22"/>
              </w:rPr>
              <w:t xml:space="preserve"> la ISC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la </w:t>
            </w:r>
            <w:proofErr w:type="spellStart"/>
            <w:r>
              <w:rPr>
                <w:sz w:val="22"/>
              </w:rPr>
              <w:t>Primăria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comunei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3E67D4">
              <w:rPr>
                <w:sz w:val="22"/>
              </w:rPr>
              <w:t>Sălard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începerea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lucrărilor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0C772D" w14:paraId="22EFB69C" w14:textId="77777777">
        <w:trPr>
          <w:trHeight w:val="516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1E30" w14:textId="0AF32A67" w:rsidR="000C772D" w:rsidRDefault="00523A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3.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vederea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identificării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terenurilor</w:t>
            </w:r>
            <w:proofErr w:type="spellEnd"/>
            <w:r>
              <w:rPr>
                <w:sz w:val="22"/>
              </w:rPr>
              <w:t xml:space="preserve"> din </w:t>
            </w:r>
            <w:proofErr w:type="spellStart"/>
            <w:r>
              <w:rPr>
                <w:sz w:val="22"/>
              </w:rPr>
              <w:t>intravilanul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comunei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3E67D4">
              <w:rPr>
                <w:sz w:val="22"/>
              </w:rPr>
              <w:t>Sălard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intră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categoria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terenurilor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neîngrijite</w:t>
            </w:r>
            <w:proofErr w:type="spellEnd"/>
            <w:r>
              <w:rPr>
                <w:sz w:val="22"/>
              </w:rPr>
              <w:t xml:space="preserve">, se </w:t>
            </w:r>
            <w:proofErr w:type="spellStart"/>
            <w:r>
              <w:rPr>
                <w:sz w:val="22"/>
              </w:rPr>
              <w:t>imputernicesc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angajaţii</w:t>
            </w:r>
            <w:proofErr w:type="spellEnd"/>
            <w:r>
              <w:rPr>
                <w:sz w:val="22"/>
              </w:rPr>
              <w:t xml:space="preserve"> din </w:t>
            </w:r>
            <w:proofErr w:type="spellStart"/>
            <w:r>
              <w:rPr>
                <w:sz w:val="22"/>
              </w:rPr>
              <w:t>cadrul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aparatului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specialitate</w:t>
            </w:r>
            <w:proofErr w:type="spellEnd"/>
            <w:r>
              <w:rPr>
                <w:sz w:val="22"/>
              </w:rPr>
              <w:t xml:space="preserve"> al </w:t>
            </w:r>
            <w:proofErr w:type="spellStart"/>
            <w:r>
              <w:rPr>
                <w:sz w:val="22"/>
              </w:rPr>
              <w:t>primarului</w:t>
            </w:r>
            <w:proofErr w:type="spellEnd"/>
            <w:r>
              <w:rPr>
                <w:sz w:val="22"/>
              </w:rPr>
              <w:t xml:space="preserve">, cu </w:t>
            </w:r>
            <w:proofErr w:type="spellStart"/>
            <w:r>
              <w:rPr>
                <w:sz w:val="22"/>
              </w:rPr>
              <w:t>atribuţii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0C772D" w14:paraId="06F593BC" w14:textId="77777777">
        <w:trPr>
          <w:trHeight w:val="768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47BA" w14:textId="77777777" w:rsidR="000C772D" w:rsidRDefault="00523A00">
            <w:pPr>
              <w:spacing w:after="0" w:line="259" w:lineRule="auto"/>
              <w:ind w:left="0" w:right="61" w:firstLine="0"/>
            </w:pPr>
            <w:proofErr w:type="spellStart"/>
            <w:r>
              <w:rPr>
                <w:sz w:val="22"/>
              </w:rPr>
              <w:t>acest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sens</w:t>
            </w:r>
            <w:proofErr w:type="spellEnd"/>
            <w:r>
              <w:rPr>
                <w:sz w:val="22"/>
              </w:rPr>
              <w:t xml:space="preserve"> (urbanism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gospodărie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comunală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să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efectueze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verificări</w:t>
            </w:r>
            <w:proofErr w:type="spellEnd"/>
            <w:r>
              <w:rPr>
                <w:sz w:val="22"/>
              </w:rPr>
              <w:t xml:space="preserve"> pe </w:t>
            </w:r>
            <w:proofErr w:type="spellStart"/>
            <w:r>
              <w:rPr>
                <w:sz w:val="22"/>
              </w:rPr>
              <w:t>raza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unităţii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administrativ-teritoriale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întocmească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fişa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evaluare</w:t>
            </w:r>
            <w:proofErr w:type="spellEnd"/>
            <w:r>
              <w:rPr>
                <w:sz w:val="22"/>
              </w:rPr>
              <w:t xml:space="preserve"> ( </w:t>
            </w:r>
            <w:proofErr w:type="spellStart"/>
            <w:r>
              <w:rPr>
                <w:sz w:val="22"/>
              </w:rPr>
              <w:t>insotita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fotografi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doveditoare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nota de </w:t>
            </w:r>
            <w:proofErr w:type="spellStart"/>
            <w:r>
              <w:rPr>
                <w:sz w:val="22"/>
              </w:rPr>
              <w:t>constatare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0C772D" w14:paraId="7DF02F04" w14:textId="77777777">
        <w:trPr>
          <w:trHeight w:val="77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5756" w14:textId="77777777" w:rsidR="000C772D" w:rsidRDefault="00523A00">
            <w:pPr>
              <w:spacing w:after="0" w:line="259" w:lineRule="auto"/>
              <w:ind w:left="0" w:right="59" w:firstLine="0"/>
            </w:pPr>
            <w:r>
              <w:rPr>
                <w:b/>
                <w:sz w:val="22"/>
              </w:rPr>
              <w:t>4.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După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identificarea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evaluarea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terenului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prin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grija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aparatului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specialitate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proprietarul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fi </w:t>
            </w:r>
            <w:proofErr w:type="spellStart"/>
            <w:r>
              <w:rPr>
                <w:sz w:val="22"/>
              </w:rPr>
              <w:t>somat</w:t>
            </w:r>
            <w:proofErr w:type="spellEnd"/>
            <w:r>
              <w:rPr>
                <w:sz w:val="22"/>
              </w:rPr>
              <w:t xml:space="preserve"> ca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termen de 15 </w:t>
            </w:r>
            <w:proofErr w:type="spellStart"/>
            <w:r>
              <w:rPr>
                <w:sz w:val="22"/>
              </w:rPr>
              <w:t>zile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efectueze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lucrările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întreţinere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necesare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îngrădire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cosire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igienizare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după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caz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menţină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continuare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stare de </w:t>
            </w:r>
            <w:proofErr w:type="spellStart"/>
            <w:r>
              <w:rPr>
                <w:sz w:val="22"/>
              </w:rPr>
              <w:t>îngrijire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0C772D" w14:paraId="3A818A6E" w14:textId="77777777">
        <w:trPr>
          <w:trHeight w:val="516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B62D" w14:textId="77777777" w:rsidR="000C772D" w:rsidRDefault="00523A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5. </w:t>
            </w:r>
            <w:proofErr w:type="spellStart"/>
            <w:r>
              <w:rPr>
                <w:sz w:val="22"/>
              </w:rPr>
              <w:t>Dacă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interiorul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termenului</w:t>
            </w:r>
            <w:proofErr w:type="spellEnd"/>
            <w:r>
              <w:rPr>
                <w:sz w:val="22"/>
              </w:rPr>
              <w:t xml:space="preserve"> de 15 </w:t>
            </w:r>
            <w:proofErr w:type="spellStart"/>
            <w:r>
              <w:rPr>
                <w:sz w:val="22"/>
              </w:rPr>
              <w:t>zile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proprietarul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terenului</w:t>
            </w:r>
            <w:proofErr w:type="spellEnd"/>
            <w:r>
              <w:rPr>
                <w:sz w:val="22"/>
              </w:rPr>
              <w:t xml:space="preserve"> s-a </w:t>
            </w:r>
            <w:proofErr w:type="spellStart"/>
            <w:r>
              <w:rPr>
                <w:sz w:val="22"/>
              </w:rPr>
              <w:t>conformat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somaţiei</w:t>
            </w:r>
            <w:proofErr w:type="spellEnd"/>
            <w:r>
              <w:rPr>
                <w:sz w:val="22"/>
              </w:rPr>
              <w:t xml:space="preserve">, se </w:t>
            </w:r>
            <w:proofErr w:type="spellStart"/>
            <w:r>
              <w:rPr>
                <w:sz w:val="22"/>
              </w:rPr>
              <w:t>încheie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proces</w:t>
            </w:r>
            <w:proofErr w:type="spellEnd"/>
            <w:r>
              <w:rPr>
                <w:sz w:val="22"/>
              </w:rPr>
              <w:t xml:space="preserve">-verbal de </w:t>
            </w:r>
            <w:proofErr w:type="spellStart"/>
            <w:r>
              <w:rPr>
                <w:sz w:val="22"/>
              </w:rPr>
              <w:t>conformitate</w:t>
            </w:r>
            <w:proofErr w:type="spellEnd"/>
            <w:r>
              <w:rPr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37F6CC6B" w14:textId="77777777">
        <w:trPr>
          <w:trHeight w:val="3046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6CA4" w14:textId="75E304C9" w:rsidR="000C772D" w:rsidRDefault="00523A00">
            <w:pPr>
              <w:spacing w:after="44" w:line="238" w:lineRule="auto"/>
              <w:ind w:left="0" w:right="57" w:firstLine="0"/>
            </w:pPr>
            <w:r>
              <w:rPr>
                <w:b/>
                <w:sz w:val="22"/>
              </w:rPr>
              <w:t>6.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Dacă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după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expirarea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termenului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acordat</w:t>
            </w:r>
            <w:proofErr w:type="spellEnd"/>
            <w:r>
              <w:rPr>
                <w:sz w:val="22"/>
              </w:rPr>
              <w:t xml:space="preserve">, se </w:t>
            </w:r>
            <w:proofErr w:type="spellStart"/>
            <w:r>
              <w:rPr>
                <w:sz w:val="22"/>
              </w:rPr>
              <w:t>constată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teren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proprietarul</w:t>
            </w:r>
            <w:proofErr w:type="spellEnd"/>
            <w:r>
              <w:rPr>
                <w:sz w:val="22"/>
              </w:rPr>
              <w:t xml:space="preserve"> nu a </w:t>
            </w:r>
            <w:proofErr w:type="spellStart"/>
            <w:r>
              <w:rPr>
                <w:sz w:val="22"/>
              </w:rPr>
              <w:t>efectuat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lucrările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întreţinere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necesare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persoanele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prevăzute</w:t>
            </w:r>
            <w:proofErr w:type="spellEnd"/>
            <w:r>
              <w:rPr>
                <w:sz w:val="22"/>
              </w:rPr>
              <w:t xml:space="preserve"> la pct. 3 </w:t>
            </w:r>
            <w:proofErr w:type="spellStart"/>
            <w:r>
              <w:rPr>
                <w:sz w:val="22"/>
              </w:rPr>
              <w:t>vor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încheia</w:t>
            </w:r>
            <w:proofErr w:type="spellEnd"/>
            <w:r>
              <w:rPr>
                <w:sz w:val="22"/>
              </w:rPr>
              <w:t xml:space="preserve"> o </w:t>
            </w:r>
            <w:proofErr w:type="spellStart"/>
            <w:r>
              <w:rPr>
                <w:sz w:val="22"/>
              </w:rPr>
              <w:t>notă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constatare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fi </w:t>
            </w:r>
            <w:proofErr w:type="spellStart"/>
            <w:r>
              <w:rPr>
                <w:sz w:val="22"/>
              </w:rPr>
              <w:t>consemnată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menţinerea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terenului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categoria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celor</w:t>
            </w:r>
            <w:proofErr w:type="spellEnd"/>
            <w:r>
              <w:rPr>
                <w:sz w:val="22"/>
              </w:rPr>
              <w:t xml:space="preserve"> considerate, conform </w:t>
            </w:r>
            <w:proofErr w:type="spellStart"/>
            <w:r>
              <w:rPr>
                <w:sz w:val="22"/>
              </w:rPr>
              <w:t>prezentului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Regulament</w:t>
            </w:r>
            <w:proofErr w:type="spellEnd"/>
            <w:r>
              <w:rPr>
                <w:sz w:val="22"/>
              </w:rPr>
              <w:t xml:space="preserve">, ca </w:t>
            </w:r>
            <w:proofErr w:type="spellStart"/>
            <w:r>
              <w:rPr>
                <w:sz w:val="22"/>
              </w:rPr>
              <w:t>fiind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neîngrijite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acest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caz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notele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constatare,fisa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evaluare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fotografii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inscrisuri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atesta</w:t>
            </w:r>
            <w:proofErr w:type="spellEnd"/>
            <w:r>
              <w:rPr>
                <w:sz w:val="22"/>
              </w:rPr>
              <w:t xml:space="preserve"> ca </w:t>
            </w:r>
            <w:proofErr w:type="spellStart"/>
            <w:r>
              <w:rPr>
                <w:sz w:val="22"/>
              </w:rPr>
              <w:t>terenul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neingrijit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datele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identificare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terenului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propietarii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terenului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vor</w:t>
            </w:r>
            <w:proofErr w:type="spellEnd"/>
            <w:r>
              <w:rPr>
                <w:sz w:val="22"/>
              </w:rPr>
              <w:t xml:space="preserve"> fi </w:t>
            </w:r>
            <w:proofErr w:type="spellStart"/>
            <w:r>
              <w:rPr>
                <w:sz w:val="22"/>
              </w:rPr>
              <w:t>transmise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catre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primarul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comunei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3E67D4">
              <w:rPr>
                <w:sz w:val="22"/>
              </w:rPr>
              <w:t>Sălard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promova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proiectul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hotărâre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majorare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impozitului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terenul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respectiv</w:t>
            </w:r>
            <w:proofErr w:type="spellEnd"/>
            <w:r>
              <w:rPr>
                <w:sz w:val="22"/>
              </w:rPr>
              <w:t xml:space="preserve">.  </w:t>
            </w:r>
          </w:p>
          <w:p w14:paraId="565C8F6A" w14:textId="77777777" w:rsidR="000C772D" w:rsidRDefault="00523A00">
            <w:pPr>
              <w:spacing w:after="0" w:line="259" w:lineRule="auto"/>
              <w:ind w:left="0" w:right="55" w:firstLine="0"/>
            </w:pPr>
            <w:proofErr w:type="spellStart"/>
            <w:r>
              <w:rPr>
                <w:sz w:val="22"/>
              </w:rPr>
              <w:t>Terenurile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neîngrijite</w:t>
            </w:r>
            <w:proofErr w:type="spellEnd"/>
            <w:r>
              <w:rPr>
                <w:sz w:val="22"/>
              </w:rPr>
              <w:t xml:space="preserve">, care </w:t>
            </w:r>
            <w:proofErr w:type="spellStart"/>
            <w:r>
              <w:rPr>
                <w:sz w:val="22"/>
              </w:rPr>
              <w:t>intră</w:t>
            </w:r>
            <w:proofErr w:type="spellEnd"/>
            <w:r>
              <w:rPr>
                <w:sz w:val="22"/>
              </w:rPr>
              <w:t xml:space="preserve"> sub </w:t>
            </w:r>
            <w:proofErr w:type="spellStart"/>
            <w:r>
              <w:rPr>
                <w:sz w:val="22"/>
              </w:rPr>
              <w:t>incidenţa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prezentului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regulament</w:t>
            </w:r>
            <w:proofErr w:type="spellEnd"/>
            <w:r>
              <w:rPr>
                <w:sz w:val="22"/>
              </w:rPr>
              <w:t xml:space="preserve">, se </w:t>
            </w:r>
            <w:proofErr w:type="spellStart"/>
            <w:r>
              <w:rPr>
                <w:sz w:val="22"/>
              </w:rPr>
              <w:t>stabilesc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hotărâre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Consiliului</w:t>
            </w:r>
            <w:proofErr w:type="spellEnd"/>
            <w:r>
              <w:rPr>
                <w:sz w:val="22"/>
              </w:rPr>
              <w:t xml:space="preserve"> Local. </w:t>
            </w:r>
            <w:proofErr w:type="spellStart"/>
            <w:r>
              <w:rPr>
                <w:sz w:val="22"/>
              </w:rPr>
              <w:t>Hotărârea</w:t>
            </w:r>
            <w:proofErr w:type="spellEnd"/>
            <w:r>
              <w:rPr>
                <w:sz w:val="22"/>
              </w:rPr>
              <w:t xml:space="preserve"> are </w:t>
            </w:r>
            <w:proofErr w:type="spellStart"/>
            <w:r>
              <w:rPr>
                <w:sz w:val="22"/>
              </w:rPr>
              <w:t>caracter</w:t>
            </w:r>
            <w:proofErr w:type="spellEnd"/>
            <w:r>
              <w:rPr>
                <w:sz w:val="22"/>
              </w:rPr>
              <w:t xml:space="preserve"> individual,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cuprinde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elementele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identificare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potrivit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nomenclaturii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stradale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datele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identificare</w:t>
            </w:r>
            <w:proofErr w:type="spellEnd"/>
            <w:r>
              <w:rPr>
                <w:sz w:val="22"/>
              </w:rPr>
              <w:t xml:space="preserve"> ale </w:t>
            </w:r>
            <w:proofErr w:type="spellStart"/>
            <w:r>
              <w:rPr>
                <w:sz w:val="22"/>
              </w:rPr>
              <w:t>contribuabilului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Organul</w:t>
            </w:r>
            <w:proofErr w:type="spellEnd"/>
            <w:r>
              <w:rPr>
                <w:sz w:val="22"/>
              </w:rPr>
              <w:t xml:space="preserve"> fiscal local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opera </w:t>
            </w:r>
            <w:proofErr w:type="spellStart"/>
            <w:r>
              <w:rPr>
                <w:sz w:val="22"/>
              </w:rPr>
              <w:t>majorarea</w:t>
            </w:r>
            <w:proofErr w:type="spellEnd"/>
            <w:r>
              <w:rPr>
                <w:sz w:val="22"/>
              </w:rPr>
              <w:t xml:space="preserve"> in </w:t>
            </w:r>
            <w:proofErr w:type="spellStart"/>
            <w:r>
              <w:rPr>
                <w:sz w:val="22"/>
              </w:rPr>
              <w:t>evidentele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fiscale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emite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comunica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actul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administrativ</w:t>
            </w:r>
            <w:proofErr w:type="spellEnd"/>
            <w:r>
              <w:rPr>
                <w:sz w:val="22"/>
              </w:rPr>
              <w:t xml:space="preserve"> fiscal in </w:t>
            </w:r>
            <w:proofErr w:type="spellStart"/>
            <w:r>
              <w:rPr>
                <w:sz w:val="22"/>
              </w:rPr>
              <w:t>baza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hotararii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Consiliului</w:t>
            </w:r>
            <w:proofErr w:type="spellEnd"/>
            <w:r>
              <w:rPr>
                <w:sz w:val="22"/>
              </w:rPr>
              <w:t xml:space="preserve"> Local. </w:t>
            </w:r>
          </w:p>
        </w:tc>
      </w:tr>
      <w:tr w:rsidR="000C772D" w14:paraId="19186C55" w14:textId="77777777">
        <w:trPr>
          <w:trHeight w:val="516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08D4" w14:textId="77777777" w:rsidR="000C772D" w:rsidRDefault="00523A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7.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Hotărârea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Consiliului</w:t>
            </w:r>
            <w:proofErr w:type="spellEnd"/>
            <w:r>
              <w:rPr>
                <w:sz w:val="22"/>
              </w:rPr>
              <w:t xml:space="preserve"> Local de </w:t>
            </w:r>
            <w:proofErr w:type="spellStart"/>
            <w:r>
              <w:rPr>
                <w:sz w:val="22"/>
              </w:rPr>
              <w:t>majorare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impozitului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poate</w:t>
            </w:r>
            <w:proofErr w:type="spellEnd"/>
            <w:r>
              <w:rPr>
                <w:sz w:val="22"/>
              </w:rPr>
              <w:t xml:space="preserve"> fi </w:t>
            </w:r>
            <w:proofErr w:type="spellStart"/>
            <w:r>
              <w:rPr>
                <w:sz w:val="22"/>
              </w:rPr>
              <w:t>revocată</w:t>
            </w:r>
            <w:proofErr w:type="spellEnd"/>
            <w:r>
              <w:rPr>
                <w:sz w:val="22"/>
              </w:rPr>
              <w:t xml:space="preserve">  ca </w:t>
            </w:r>
            <w:proofErr w:type="spellStart"/>
            <w:r>
              <w:rPr>
                <w:sz w:val="22"/>
              </w:rPr>
              <w:t>urmare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ieşirii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terenului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respectiv</w:t>
            </w:r>
            <w:proofErr w:type="spellEnd"/>
            <w:r>
              <w:rPr>
                <w:sz w:val="22"/>
              </w:rPr>
              <w:t xml:space="preserve"> din </w:t>
            </w:r>
            <w:proofErr w:type="spellStart"/>
            <w:r>
              <w:rPr>
                <w:sz w:val="22"/>
              </w:rPr>
              <w:t>categoria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neîngrijite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</w:tbl>
    <w:p w14:paraId="5900BF03" w14:textId="77777777" w:rsidR="000C772D" w:rsidRDefault="00523A00">
      <w:pPr>
        <w:spacing w:after="230" w:line="259" w:lineRule="auto"/>
        <w:ind w:left="0" w:right="0" w:firstLine="0"/>
      </w:pPr>
      <w:r>
        <w:rPr>
          <w:sz w:val="22"/>
        </w:rPr>
        <w:t xml:space="preserve"> </w:t>
      </w:r>
    </w:p>
    <w:p w14:paraId="0CACB088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57FD0E19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2212B3DE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428B1CDF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6DDF6CF4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2F63B398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1EED97E0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1BE8350F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36483B45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0C169019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58A2D43D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79B51B19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33DD8059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5391B052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17261966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2BA92F34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1484ACDE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40E8855C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3350E38E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41367CDA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62608EDC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2D557BB1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4377131C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4A2502E5" w14:textId="77777777" w:rsidR="000C772D" w:rsidRDefault="00523A00">
      <w:pPr>
        <w:spacing w:after="0" w:line="259" w:lineRule="auto"/>
        <w:ind w:left="0" w:right="0" w:firstLine="0"/>
      </w:pPr>
      <w:r>
        <w:t xml:space="preserve"> </w:t>
      </w:r>
    </w:p>
    <w:p w14:paraId="08ECF059" w14:textId="77777777" w:rsidR="000C772D" w:rsidRDefault="00523A00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62D9258A" w14:textId="0273221A" w:rsidR="000C772D" w:rsidRDefault="00523A00" w:rsidP="00662C22">
      <w:pPr>
        <w:spacing w:after="0" w:line="259" w:lineRule="auto"/>
        <w:ind w:left="0" w:right="0" w:firstLine="0"/>
      </w:pPr>
      <w:r>
        <w:t xml:space="preserve"> </w:t>
      </w:r>
    </w:p>
    <w:p w14:paraId="3F821153" w14:textId="77777777" w:rsidR="000C772D" w:rsidRDefault="00523A00">
      <w:pPr>
        <w:spacing w:after="0" w:line="265" w:lineRule="auto"/>
        <w:ind w:right="222"/>
        <w:jc w:val="right"/>
      </w:pPr>
      <w:r>
        <w:rPr>
          <w:b/>
        </w:rPr>
        <w:t xml:space="preserve">  </w:t>
      </w:r>
      <w:proofErr w:type="spellStart"/>
      <w:r>
        <w:rPr>
          <w:b/>
        </w:rPr>
        <w:t>Anexa</w:t>
      </w:r>
      <w:proofErr w:type="spellEnd"/>
      <w:r>
        <w:rPr>
          <w:b/>
        </w:rPr>
        <w:t xml:space="preserve"> nr. 5 </w:t>
      </w:r>
    </w:p>
    <w:p w14:paraId="7BDF7018" w14:textId="77777777" w:rsidR="000C772D" w:rsidRDefault="00523A00">
      <w:pPr>
        <w:spacing w:after="185" w:line="259" w:lineRule="auto"/>
        <w:ind w:left="0" w:right="0" w:firstLine="0"/>
        <w:jc w:val="left"/>
      </w:pPr>
      <w:r>
        <w:rPr>
          <w:b/>
          <w:sz w:val="15"/>
        </w:rPr>
        <w:t xml:space="preserve"> </w:t>
      </w:r>
    </w:p>
    <w:p w14:paraId="45DC4BD8" w14:textId="77777777" w:rsidR="000C772D" w:rsidRDefault="00523A00">
      <w:pPr>
        <w:pStyle w:val="Titlu1"/>
        <w:spacing w:after="54"/>
        <w:ind w:left="2386" w:right="368" w:hanging="1258"/>
      </w:pPr>
      <w:proofErr w:type="spellStart"/>
      <w:r>
        <w:t>Regulament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taxelor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percepute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 </w:t>
      </w:r>
    </w:p>
    <w:p w14:paraId="2F567284" w14:textId="77777777" w:rsidR="000C772D" w:rsidRDefault="00523A00">
      <w:pPr>
        <w:spacing w:after="0" w:line="259" w:lineRule="auto"/>
        <w:ind w:left="0" w:right="243" w:firstLine="0"/>
        <w:jc w:val="center"/>
      </w:pPr>
      <w:r>
        <w:rPr>
          <w:b/>
        </w:rPr>
        <w:t xml:space="preserve"> </w:t>
      </w:r>
    </w:p>
    <w:p w14:paraId="2273EBA6" w14:textId="77777777" w:rsidR="000C772D" w:rsidRDefault="00523A00">
      <w:pPr>
        <w:spacing w:after="137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542413E6" w14:textId="77777777" w:rsidR="000C772D" w:rsidRDefault="00523A00">
      <w:pPr>
        <w:ind w:left="291" w:right="12"/>
      </w:pPr>
      <w:proofErr w:type="spellStart"/>
      <w:r>
        <w:t>Taxele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percepute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emiterii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sunt </w:t>
      </w:r>
      <w:proofErr w:type="spellStart"/>
      <w:r>
        <w:t>urmatoarele</w:t>
      </w:r>
      <w:proofErr w:type="spellEnd"/>
      <w:r>
        <w:t xml:space="preserve">: </w:t>
      </w:r>
    </w:p>
    <w:p w14:paraId="071C3B2B" w14:textId="77777777" w:rsidR="000C772D" w:rsidRDefault="00523A00">
      <w:pPr>
        <w:spacing w:after="0" w:line="259" w:lineRule="auto"/>
        <w:ind w:left="281" w:right="0" w:firstLine="0"/>
        <w:jc w:val="left"/>
      </w:pPr>
      <w:r>
        <w:t xml:space="preserve"> </w:t>
      </w:r>
    </w:p>
    <w:tbl>
      <w:tblPr>
        <w:tblStyle w:val="TableGrid"/>
        <w:tblW w:w="10144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794"/>
        <w:gridCol w:w="9350"/>
      </w:tblGrid>
      <w:tr w:rsidR="000C772D" w14:paraId="370FD513" w14:textId="77777777">
        <w:trPr>
          <w:trHeight w:val="4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794" w14:textId="77777777" w:rsidR="000C772D" w:rsidRDefault="00523A00">
            <w:pPr>
              <w:spacing w:after="0" w:line="259" w:lineRule="auto"/>
              <w:ind w:left="0" w:right="223" w:firstLine="0"/>
              <w:jc w:val="center"/>
            </w:pPr>
            <w:r>
              <w:rPr>
                <w:b/>
                <w:sz w:val="26"/>
              </w:rPr>
              <w:t>1.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B321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Taxă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pentru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emiterea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adeverințelor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orice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fel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regim</w:t>
            </w:r>
            <w:proofErr w:type="spellEnd"/>
            <w:r>
              <w:t xml:space="preserve"> de </w:t>
            </w:r>
            <w:proofErr w:type="spellStart"/>
            <w:r>
              <w:t>urgenţă</w:t>
            </w:r>
            <w:proofErr w:type="spellEnd"/>
            <w:r>
              <w:t>.</w:t>
            </w:r>
            <w:r>
              <w:rPr>
                <w:sz w:val="22"/>
              </w:rPr>
              <w:t xml:space="preserve"> </w:t>
            </w:r>
          </w:p>
        </w:tc>
      </w:tr>
      <w:tr w:rsidR="000C772D" w14:paraId="5DDF5FE6" w14:textId="77777777">
        <w:trPr>
          <w:trHeight w:val="66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1CCE" w14:textId="77777777" w:rsidR="000C772D" w:rsidRDefault="00523A00">
            <w:pPr>
              <w:spacing w:after="0" w:line="259" w:lineRule="auto"/>
              <w:ind w:left="0" w:right="223" w:firstLine="0"/>
              <w:jc w:val="center"/>
            </w:pPr>
            <w:r>
              <w:rPr>
                <w:b/>
                <w:sz w:val="26"/>
              </w:rPr>
              <w:t>2.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020D" w14:textId="77777777" w:rsidR="000C772D" w:rsidRDefault="00523A00">
            <w:pPr>
              <w:spacing w:after="0" w:line="259" w:lineRule="auto"/>
              <w:ind w:left="0" w:right="0" w:firstLine="0"/>
            </w:pPr>
            <w:r>
              <w:t xml:space="preserve">Taxa </w:t>
            </w:r>
            <w:proofErr w:type="spellStart"/>
            <w:r>
              <w:t>verificare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avizare</w:t>
            </w:r>
            <w:proofErr w:type="spellEnd"/>
            <w:r>
              <w:t xml:space="preserve"> </w:t>
            </w:r>
            <w:proofErr w:type="spellStart"/>
            <w:r>
              <w:t>documente</w:t>
            </w:r>
            <w:proofErr w:type="spellEnd"/>
            <w:r>
              <w:t xml:space="preserve"> </w:t>
            </w:r>
            <w:proofErr w:type="spellStart"/>
            <w:r>
              <w:t>cadastrale</w:t>
            </w:r>
            <w:proofErr w:type="spellEnd"/>
            <w:r>
              <w:t xml:space="preserve"> de </w:t>
            </w:r>
            <w:proofErr w:type="spellStart"/>
            <w:r>
              <w:t>primar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comisia</w:t>
            </w:r>
            <w:proofErr w:type="spellEnd"/>
            <w:r>
              <w:t xml:space="preserve"> </w:t>
            </w:r>
            <w:proofErr w:type="spellStart"/>
            <w:r>
              <w:t>locala</w:t>
            </w:r>
            <w:proofErr w:type="spellEnd"/>
            <w:r>
              <w:t xml:space="preserve"> de </w:t>
            </w:r>
            <w:proofErr w:type="spellStart"/>
            <w:r>
              <w:t>aplicare</w:t>
            </w:r>
            <w:proofErr w:type="spellEnd"/>
            <w:r>
              <w:t xml:space="preserve"> a </w:t>
            </w:r>
            <w:proofErr w:type="spellStart"/>
            <w:r>
              <w:t>legiilor</w:t>
            </w:r>
            <w:proofErr w:type="spellEnd"/>
            <w:r>
              <w:t xml:space="preserve"> </w:t>
            </w:r>
            <w:proofErr w:type="spellStart"/>
            <w:r>
              <w:t>fondului</w:t>
            </w:r>
            <w:proofErr w:type="spellEnd"/>
            <w:r>
              <w:t xml:space="preserve"> </w:t>
            </w:r>
            <w:proofErr w:type="spellStart"/>
            <w:r>
              <w:t>funciar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0C772D" w14:paraId="4F89B3C9" w14:textId="77777777">
        <w:trPr>
          <w:trHeight w:val="39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D6B7" w14:textId="77777777" w:rsidR="000C772D" w:rsidRDefault="00523A00">
            <w:pPr>
              <w:spacing w:after="0" w:line="259" w:lineRule="auto"/>
              <w:ind w:left="0" w:right="223" w:firstLine="0"/>
              <w:jc w:val="center"/>
            </w:pPr>
            <w:r>
              <w:rPr>
                <w:b/>
                <w:sz w:val="26"/>
              </w:rPr>
              <w:t>3.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145C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Taxa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emiterea</w:t>
            </w:r>
            <w:proofErr w:type="spellEnd"/>
            <w:r>
              <w:t xml:space="preserve"> </w:t>
            </w:r>
            <w:proofErr w:type="spellStart"/>
            <w:r>
              <w:t>certificatului</w:t>
            </w:r>
            <w:proofErr w:type="spellEnd"/>
            <w:r>
              <w:t xml:space="preserve"> de </w:t>
            </w:r>
            <w:proofErr w:type="spellStart"/>
            <w:r>
              <w:t>atestare</w:t>
            </w:r>
            <w:proofErr w:type="spellEnd"/>
            <w:r>
              <w:t xml:space="preserve"> </w:t>
            </w:r>
            <w:proofErr w:type="spellStart"/>
            <w:r>
              <w:t>fiscală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regim</w:t>
            </w:r>
            <w:proofErr w:type="spellEnd"/>
            <w:r>
              <w:t xml:space="preserve"> de </w:t>
            </w:r>
            <w:proofErr w:type="spellStart"/>
            <w:r>
              <w:t>urgenţă</w:t>
            </w:r>
            <w:proofErr w:type="spellEnd"/>
            <w:r>
              <w:t xml:space="preserve">:  </w:t>
            </w:r>
          </w:p>
        </w:tc>
      </w:tr>
      <w:tr w:rsidR="000C772D" w14:paraId="0920C3EE" w14:textId="77777777">
        <w:trPr>
          <w:trHeight w:val="4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FFDB" w14:textId="77777777" w:rsidR="000C772D" w:rsidRDefault="00523A00">
            <w:pPr>
              <w:spacing w:after="0" w:line="259" w:lineRule="auto"/>
              <w:ind w:left="0" w:right="223" w:firstLine="0"/>
              <w:jc w:val="center"/>
            </w:pPr>
            <w:r>
              <w:rPr>
                <w:b/>
                <w:sz w:val="26"/>
              </w:rPr>
              <w:t>4.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7AFC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Taxă</w:t>
            </w:r>
            <w:proofErr w:type="spellEnd"/>
            <w:r>
              <w:t xml:space="preserve"> de </w:t>
            </w:r>
            <w:proofErr w:type="spellStart"/>
            <w:r>
              <w:t>urgență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eliberarea</w:t>
            </w:r>
            <w:proofErr w:type="spellEnd"/>
            <w:r>
              <w:t xml:space="preserve"> </w:t>
            </w:r>
            <w:proofErr w:type="spellStart"/>
            <w:r>
              <w:t>certificat</w:t>
            </w:r>
            <w:proofErr w:type="spellEnd"/>
            <w:r>
              <w:t xml:space="preserve"> de </w:t>
            </w:r>
            <w:proofErr w:type="spellStart"/>
            <w:r>
              <w:t>nomenclatură</w:t>
            </w:r>
            <w:proofErr w:type="spellEnd"/>
            <w:r>
              <w:t xml:space="preserve"> </w:t>
            </w:r>
            <w:proofErr w:type="spellStart"/>
            <w:r>
              <w:t>stradală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adresă</w:t>
            </w:r>
            <w:proofErr w:type="spellEnd"/>
            <w:r>
              <w:t xml:space="preserve"> </w:t>
            </w:r>
          </w:p>
        </w:tc>
      </w:tr>
      <w:tr w:rsidR="000C772D" w14:paraId="388A8AEE" w14:textId="77777777">
        <w:trPr>
          <w:trHeight w:val="39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45A5" w14:textId="77777777" w:rsidR="000C772D" w:rsidRDefault="00523A00">
            <w:pPr>
              <w:spacing w:after="0" w:line="259" w:lineRule="auto"/>
              <w:ind w:left="0" w:right="223" w:firstLine="0"/>
              <w:jc w:val="center"/>
            </w:pPr>
            <w:r>
              <w:rPr>
                <w:b/>
                <w:sz w:val="26"/>
              </w:rPr>
              <w:t>5.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B006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Taxa </w:t>
            </w:r>
            <w:proofErr w:type="spellStart"/>
            <w:r>
              <w:t>urgenta</w:t>
            </w:r>
            <w:proofErr w:type="spellEnd"/>
            <w:r>
              <w:t xml:space="preserve"> </w:t>
            </w:r>
            <w:proofErr w:type="spellStart"/>
            <w:r>
              <w:t>emitere</w:t>
            </w:r>
            <w:proofErr w:type="spellEnd"/>
            <w:r>
              <w:t xml:space="preserve"> </w:t>
            </w:r>
            <w:proofErr w:type="spellStart"/>
            <w:r>
              <w:t>certificat</w:t>
            </w:r>
            <w:proofErr w:type="spellEnd"/>
            <w:r>
              <w:t xml:space="preserve">  urbanism </w:t>
            </w:r>
          </w:p>
        </w:tc>
      </w:tr>
      <w:tr w:rsidR="000C772D" w14:paraId="39F67F54" w14:textId="77777777">
        <w:trPr>
          <w:trHeight w:val="3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A181" w14:textId="77777777" w:rsidR="000C772D" w:rsidRDefault="00523A00">
            <w:pPr>
              <w:spacing w:after="0" w:line="259" w:lineRule="auto"/>
              <w:ind w:left="0" w:right="223" w:firstLine="0"/>
              <w:jc w:val="center"/>
            </w:pPr>
            <w:r>
              <w:rPr>
                <w:b/>
                <w:sz w:val="26"/>
              </w:rPr>
              <w:t>6.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B1EC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Taxa </w:t>
            </w:r>
            <w:proofErr w:type="spellStart"/>
            <w:r>
              <w:t>urgenta</w:t>
            </w:r>
            <w:proofErr w:type="spellEnd"/>
            <w:r>
              <w:t xml:space="preserve"> </w:t>
            </w:r>
            <w:proofErr w:type="spellStart"/>
            <w:r>
              <w:t>aviz</w:t>
            </w:r>
            <w:proofErr w:type="spellEnd"/>
            <w:r>
              <w:t xml:space="preserve"> </w:t>
            </w:r>
            <w:proofErr w:type="spellStart"/>
            <w:r>
              <w:t>documente</w:t>
            </w:r>
            <w:proofErr w:type="spellEnd"/>
            <w:r>
              <w:t xml:space="preserve"> </w:t>
            </w:r>
            <w:proofErr w:type="spellStart"/>
            <w:r>
              <w:t>urbanistice</w:t>
            </w:r>
            <w:proofErr w:type="spellEnd"/>
            <w:r>
              <w:t xml:space="preserve"> </w:t>
            </w:r>
          </w:p>
        </w:tc>
      </w:tr>
      <w:tr w:rsidR="000C772D" w14:paraId="51DBBC47" w14:textId="77777777">
        <w:trPr>
          <w:trHeight w:val="48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9621" w14:textId="77777777" w:rsidR="000C772D" w:rsidRDefault="00523A00">
            <w:pPr>
              <w:spacing w:after="0" w:line="259" w:lineRule="auto"/>
              <w:ind w:left="0" w:right="223" w:firstLine="0"/>
              <w:jc w:val="center"/>
            </w:pPr>
            <w:r>
              <w:rPr>
                <w:b/>
                <w:sz w:val="26"/>
              </w:rPr>
              <w:t>7.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36F1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Taxă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aprobare</w:t>
            </w:r>
            <w:proofErr w:type="spellEnd"/>
            <w:r>
              <w:t xml:space="preserve"> Plan Urbanistic Zonal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încadrarea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teritoriu</w:t>
            </w:r>
            <w:proofErr w:type="spellEnd"/>
            <w:r>
              <w:t xml:space="preserve"> </w:t>
            </w:r>
          </w:p>
        </w:tc>
      </w:tr>
      <w:tr w:rsidR="000C772D" w14:paraId="59DCB3B8" w14:textId="77777777">
        <w:trPr>
          <w:trHeight w:val="4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CC07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1963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02E78200" w14:textId="77777777" w:rsidR="000C772D" w:rsidRDefault="00523A00">
      <w:pPr>
        <w:spacing w:after="0" w:line="259" w:lineRule="auto"/>
        <w:ind w:left="281" w:right="0" w:firstLine="0"/>
        <w:jc w:val="left"/>
      </w:pPr>
      <w:r>
        <w:t xml:space="preserve"> </w:t>
      </w:r>
    </w:p>
    <w:p w14:paraId="0672D98C" w14:textId="77777777" w:rsidR="000C772D" w:rsidRDefault="00523A00">
      <w:pPr>
        <w:spacing w:after="245" w:line="259" w:lineRule="auto"/>
        <w:ind w:left="0" w:right="0" w:firstLine="0"/>
        <w:jc w:val="left"/>
      </w:pPr>
      <w:r>
        <w:rPr>
          <w:sz w:val="8"/>
        </w:rPr>
        <w:t xml:space="preserve"> </w:t>
      </w:r>
    </w:p>
    <w:p w14:paraId="7F109564" w14:textId="77777777" w:rsidR="000C772D" w:rsidRDefault="00523A00">
      <w:pPr>
        <w:spacing w:after="61"/>
        <w:ind w:left="-5" w:right="12"/>
      </w:pPr>
      <w:r>
        <w:rPr>
          <w:b/>
        </w:rPr>
        <w:t>Art. 1</w:t>
      </w:r>
      <w:r>
        <w:t xml:space="preserve"> </w:t>
      </w:r>
      <w:proofErr w:type="spellStart"/>
      <w:r>
        <w:t>Taxele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mentionate</w:t>
      </w:r>
      <w:proofErr w:type="spellEnd"/>
      <w:r>
        <w:t xml:space="preserve"> anterior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. </w:t>
      </w:r>
    </w:p>
    <w:p w14:paraId="3A4023BE" w14:textId="77777777" w:rsidR="000C772D" w:rsidRDefault="00523A00">
      <w:pPr>
        <w:ind w:left="-5" w:right="12"/>
      </w:pPr>
      <w:r>
        <w:rPr>
          <w:b/>
        </w:rPr>
        <w:t xml:space="preserve">Art. 2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in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rPr>
          <w:b/>
        </w:rPr>
        <w:t xml:space="preserve"> </w:t>
      </w:r>
      <w:proofErr w:type="spellStart"/>
      <w:r>
        <w:t>consta</w:t>
      </w:r>
      <w:proofErr w:type="spellEnd"/>
      <w:r>
        <w:t xml:space="preserve"> in </w:t>
      </w:r>
      <w:proofErr w:type="spellStart"/>
      <w:r>
        <w:t>eliberarea</w:t>
      </w:r>
      <w:proofErr w:type="spellEnd"/>
      <w:r>
        <w:t xml:space="preserve">,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a </w:t>
      </w:r>
      <w:proofErr w:type="spellStart"/>
      <w:r>
        <w:t>diverselor</w:t>
      </w:r>
      <w:proofErr w:type="spellEnd"/>
      <w:r>
        <w:t xml:space="preserve"> certificate, in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. </w:t>
      </w:r>
    </w:p>
    <w:p w14:paraId="49A7F57B" w14:textId="77777777" w:rsidR="000C772D" w:rsidRDefault="00523A00">
      <w:pPr>
        <w:ind w:left="-5"/>
      </w:pPr>
      <w:r>
        <w:rPr>
          <w:b/>
        </w:rPr>
        <w:t xml:space="preserve">Art. 3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prestat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institui</w:t>
      </w:r>
      <w:proofErr w:type="spellEnd"/>
      <w:r>
        <w:t xml:space="preserve"> o taxa </w:t>
      </w:r>
      <w:proofErr w:type="spellStart"/>
      <w:r>
        <w:t>speciala</w:t>
      </w:r>
      <w:proofErr w:type="spellEnd"/>
      <w:r>
        <w:t xml:space="preserve">, </w:t>
      </w:r>
      <w:proofErr w:type="spellStart"/>
      <w:r>
        <w:t>numita</w:t>
      </w:r>
      <w:proofErr w:type="spellEnd"/>
      <w:r>
        <w:t xml:space="preserve"> taxa de </w:t>
      </w:r>
      <w:proofErr w:type="spellStart"/>
      <w:r>
        <w:t>urgenta</w:t>
      </w:r>
      <w:proofErr w:type="spellEnd"/>
      <w:r>
        <w:t xml:space="preserve">, </w:t>
      </w: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volumul</w:t>
      </w:r>
      <w:proofErr w:type="spellEnd"/>
      <w:r>
        <w:t xml:space="preserve"> mare de </w:t>
      </w:r>
      <w:proofErr w:type="spellStart"/>
      <w:r>
        <w:t>documente</w:t>
      </w:r>
      <w:proofErr w:type="spellEnd"/>
      <w:r>
        <w:t xml:space="preserve"> solicitate in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diverse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de la diverse </w:t>
      </w:r>
      <w:proofErr w:type="spellStart"/>
      <w:r>
        <w:t>compartimente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institutiei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acoperirea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de </w:t>
      </w:r>
      <w:proofErr w:type="spellStart"/>
      <w:r>
        <w:t>intretinere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functionare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. </w:t>
      </w:r>
    </w:p>
    <w:p w14:paraId="4B815822" w14:textId="77777777" w:rsidR="000C772D" w:rsidRDefault="00523A00">
      <w:pPr>
        <w:spacing w:after="37"/>
        <w:ind w:left="-5" w:right="12"/>
      </w:pPr>
      <w:r>
        <w:rPr>
          <w:b/>
        </w:rPr>
        <w:t xml:space="preserve">Art. 4 </w:t>
      </w:r>
      <w:r>
        <w:t xml:space="preserve">Taxa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incasată</w:t>
      </w:r>
      <w:proofErr w:type="spellEnd"/>
      <w:r>
        <w:t xml:space="preserve"> de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</w:t>
      </w:r>
      <w:proofErr w:type="spellStart"/>
      <w:r>
        <w:t>financiar-contabil</w:t>
      </w:r>
      <w:proofErr w:type="spellEnd"/>
      <w:r>
        <w:t xml:space="preserve"> din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. </w:t>
      </w:r>
    </w:p>
    <w:p w14:paraId="3C1EF222" w14:textId="77777777" w:rsidR="000C772D" w:rsidRDefault="00523A00">
      <w:pPr>
        <w:spacing w:after="36"/>
        <w:ind w:left="-5" w:right="108"/>
      </w:pPr>
      <w:r>
        <w:rPr>
          <w:b/>
        </w:rPr>
        <w:t xml:space="preserve">Art. 5 </w:t>
      </w:r>
      <w:proofErr w:type="spellStart"/>
      <w:r>
        <w:t>Excepție</w:t>
      </w:r>
      <w:proofErr w:type="spellEnd"/>
      <w:r>
        <w:t xml:space="preserve"> de la </w:t>
      </w:r>
      <w:proofErr w:type="spellStart"/>
      <w:r>
        <w:t>prezentele</w:t>
      </w:r>
      <w:proofErr w:type="spellEnd"/>
      <w:r>
        <w:t xml:space="preserve"> </w:t>
      </w:r>
      <w:proofErr w:type="spellStart"/>
      <w:r>
        <w:t>prevederi</w:t>
      </w:r>
      <w:proofErr w:type="spellEnd"/>
      <w:r>
        <w:t xml:space="preserve"> fac </w:t>
      </w:r>
      <w:proofErr w:type="spellStart"/>
      <w:r>
        <w:t>acele</w:t>
      </w:r>
      <w:proofErr w:type="spellEnd"/>
      <w:r>
        <w:t xml:space="preserve"> </w:t>
      </w:r>
      <w:proofErr w:type="spellStart"/>
      <w:r>
        <w:t>autorizații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>/</w:t>
      </w:r>
      <w:proofErr w:type="spellStart"/>
      <w:r>
        <w:t>desființare</w:t>
      </w:r>
      <w:proofErr w:type="spellEnd"/>
      <w:r>
        <w:t xml:space="preserve"> care se emit </w:t>
      </w:r>
      <w:proofErr w:type="spellStart"/>
      <w:r>
        <w:t>potrivit</w:t>
      </w:r>
      <w:proofErr w:type="spellEnd"/>
      <w:r>
        <w:t xml:space="preserve"> art. 7 </w:t>
      </w:r>
      <w:proofErr w:type="spellStart"/>
      <w:r>
        <w:t>alin</w:t>
      </w:r>
      <w:proofErr w:type="spellEnd"/>
      <w:r>
        <w:t xml:space="preserve">. (16) al </w:t>
      </w:r>
      <w:proofErr w:type="spellStart"/>
      <w:r>
        <w:t>Legii</w:t>
      </w:r>
      <w:proofErr w:type="spellEnd"/>
      <w:r>
        <w:t xml:space="preserve"> nr. 50/1991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“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intervenții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primă</w:t>
      </w:r>
      <w:proofErr w:type="spellEnd"/>
      <w:r>
        <w:t xml:space="preserve"> </w:t>
      </w:r>
      <w:proofErr w:type="spellStart"/>
      <w:r>
        <w:t>urgență</w:t>
      </w:r>
      <w:proofErr w:type="spellEnd"/>
      <w:r>
        <w:t xml:space="preserve">” </w:t>
      </w:r>
      <w:proofErr w:type="spellStart"/>
      <w:r>
        <w:t>obligatorii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pericol</w:t>
      </w:r>
      <w:proofErr w:type="spellEnd"/>
      <w:r>
        <w:t xml:space="preserve"> public, </w:t>
      </w:r>
      <w:proofErr w:type="spellStart"/>
      <w:r>
        <w:t>avarii</w:t>
      </w:r>
      <w:proofErr w:type="spellEnd"/>
      <w:r>
        <w:t xml:space="preserve">, </w:t>
      </w:r>
      <w:proofErr w:type="spellStart"/>
      <w:r>
        <w:t>accidente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, </w:t>
      </w:r>
      <w:proofErr w:type="spellStart"/>
      <w:r>
        <w:t>calamități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evenimente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excepțional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autorizația</w:t>
      </w:r>
      <w:proofErr w:type="spellEnd"/>
      <w:r>
        <w:t xml:space="preserve"> se </w:t>
      </w:r>
      <w:proofErr w:type="spellStart"/>
      <w:r>
        <w:t>emite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perceperea</w:t>
      </w:r>
      <w:proofErr w:type="spellEnd"/>
      <w:r>
        <w:t xml:space="preserve"> </w:t>
      </w:r>
      <w:proofErr w:type="spellStart"/>
      <w:r>
        <w:t>taxelor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. </w:t>
      </w:r>
    </w:p>
    <w:p w14:paraId="0A3BDDC5" w14:textId="77777777" w:rsidR="000C772D" w:rsidRDefault="00523A00">
      <w:pPr>
        <w:ind w:left="-5" w:right="12"/>
      </w:pPr>
      <w:r>
        <w:rPr>
          <w:b/>
        </w:rPr>
        <w:t xml:space="preserve">Art. 6 </w:t>
      </w:r>
      <w:proofErr w:type="spellStart"/>
      <w:r>
        <w:t>Taxele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</w:t>
      </w:r>
      <w:proofErr w:type="spellStart"/>
      <w:r>
        <w:t>instituite</w:t>
      </w:r>
      <w:proofErr w:type="spellEnd"/>
      <w:r>
        <w:t xml:space="preserve"> sunt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taxelor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normal, </w:t>
      </w:r>
      <w:proofErr w:type="spellStart"/>
      <w:r>
        <w:t>stabilite</w:t>
      </w:r>
      <w:proofErr w:type="spellEnd"/>
      <w:r>
        <w:t xml:space="preserve"> conform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Codului</w:t>
      </w:r>
      <w:proofErr w:type="spellEnd"/>
      <w:r>
        <w:t xml:space="preserve"> Fiscal. </w:t>
      </w:r>
    </w:p>
    <w:p w14:paraId="35B772C2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BA4C0D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0464D0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9C7473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2C4767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BC1C46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F8B696" w14:textId="2D5ACD9B" w:rsidR="000C772D" w:rsidRDefault="00523A0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5C816B10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F52518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9CF338" w14:textId="77777777" w:rsidR="000C772D" w:rsidRDefault="00523A00">
      <w:pPr>
        <w:spacing w:after="32" w:line="265" w:lineRule="auto"/>
        <w:ind w:right="18"/>
        <w:jc w:val="right"/>
      </w:pPr>
      <w:proofErr w:type="spellStart"/>
      <w:r>
        <w:rPr>
          <w:b/>
        </w:rPr>
        <w:t>Anexa</w:t>
      </w:r>
      <w:proofErr w:type="spellEnd"/>
      <w:r>
        <w:rPr>
          <w:b/>
        </w:rPr>
        <w:t xml:space="preserve"> nr.6 </w:t>
      </w:r>
    </w:p>
    <w:p w14:paraId="3E2B7B98" w14:textId="77777777" w:rsidR="000C772D" w:rsidRDefault="00523A00">
      <w:pPr>
        <w:spacing w:after="11" w:line="259" w:lineRule="auto"/>
        <w:ind w:left="0" w:right="0" w:firstLine="0"/>
        <w:jc w:val="left"/>
      </w:pPr>
      <w:r>
        <w:rPr>
          <w:sz w:val="31"/>
        </w:rPr>
        <w:t xml:space="preserve"> </w:t>
      </w:r>
    </w:p>
    <w:p w14:paraId="25313E4D" w14:textId="77777777" w:rsidR="000C772D" w:rsidRDefault="00523A00">
      <w:pPr>
        <w:tabs>
          <w:tab w:val="center" w:pos="2408"/>
          <w:tab w:val="center" w:pos="3865"/>
          <w:tab w:val="center" w:pos="5372"/>
          <w:tab w:val="center" w:pos="6718"/>
          <w:tab w:val="center" w:pos="7981"/>
          <w:tab w:val="right" w:pos="9877"/>
        </w:tabs>
        <w:spacing w:after="4" w:line="271" w:lineRule="auto"/>
        <w:ind w:left="0" w:right="0" w:firstLine="0"/>
        <w:jc w:val="left"/>
      </w:pPr>
      <w:r>
        <w:rPr>
          <w:b/>
          <w:sz w:val="22"/>
        </w:rPr>
        <w:t xml:space="preserve">REGULAMENT </w:t>
      </w:r>
      <w:r>
        <w:rPr>
          <w:b/>
          <w:sz w:val="22"/>
        </w:rPr>
        <w:tab/>
        <w:t xml:space="preserve">PRIVIND </w:t>
      </w:r>
      <w:r>
        <w:rPr>
          <w:b/>
          <w:sz w:val="22"/>
        </w:rPr>
        <w:tab/>
        <w:t xml:space="preserve">INSTITUIREA </w:t>
      </w:r>
      <w:r>
        <w:rPr>
          <w:b/>
          <w:sz w:val="22"/>
        </w:rPr>
        <w:tab/>
        <w:t xml:space="preserve">TAXELOR </w:t>
      </w:r>
      <w:r>
        <w:rPr>
          <w:b/>
          <w:sz w:val="22"/>
        </w:rPr>
        <w:tab/>
        <w:t xml:space="preserve">SPECIALE </w:t>
      </w:r>
      <w:r>
        <w:rPr>
          <w:b/>
          <w:sz w:val="22"/>
        </w:rPr>
        <w:tab/>
        <w:t xml:space="preserve">PENTRU </w:t>
      </w:r>
      <w:r>
        <w:rPr>
          <w:b/>
          <w:sz w:val="22"/>
        </w:rPr>
        <w:tab/>
        <w:t xml:space="preserve">EMITEREA </w:t>
      </w:r>
    </w:p>
    <w:p w14:paraId="6D2FDFC5" w14:textId="02868652" w:rsidR="000C772D" w:rsidRDefault="00523A00">
      <w:pPr>
        <w:spacing w:after="39" w:line="271" w:lineRule="auto"/>
        <w:ind w:left="74" w:right="0"/>
        <w:jc w:val="left"/>
      </w:pPr>
      <w:r>
        <w:rPr>
          <w:b/>
          <w:sz w:val="22"/>
        </w:rPr>
        <w:t xml:space="preserve">ACORDULUI/AUTORIZAŢIEI ŞI ÎNREGISTRAREA ORARELOR DE FUNCŢIONARE A UNITĂŢILOR COMERCIALE PE RAZA  COMUNEI </w:t>
      </w:r>
      <w:r w:rsidR="003E67D4">
        <w:rPr>
          <w:b/>
          <w:sz w:val="22"/>
        </w:rPr>
        <w:t>SĂLARD</w:t>
      </w:r>
      <w:r>
        <w:rPr>
          <w:b/>
          <w:sz w:val="22"/>
        </w:rPr>
        <w:t xml:space="preserve"> </w:t>
      </w:r>
    </w:p>
    <w:p w14:paraId="60A87390" w14:textId="77777777" w:rsidR="000C772D" w:rsidRDefault="00523A00">
      <w:pPr>
        <w:spacing w:after="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96643D7" w14:textId="77777777" w:rsidR="000C772D" w:rsidRDefault="00523A00">
      <w:pPr>
        <w:spacing w:after="22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345517E" w14:textId="77777777" w:rsidR="000C772D" w:rsidRDefault="00523A00">
      <w:pPr>
        <w:spacing w:after="110"/>
        <w:ind w:left="-5" w:right="12"/>
      </w:pPr>
      <w:proofErr w:type="spellStart"/>
      <w:r>
        <w:t>Prezenta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întocmită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: </w:t>
      </w:r>
    </w:p>
    <w:p w14:paraId="35542611" w14:textId="77777777" w:rsidR="000C772D" w:rsidRDefault="00523A00">
      <w:pPr>
        <w:spacing w:after="36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14:paraId="7845251A" w14:textId="77777777" w:rsidR="000C772D" w:rsidRDefault="00523A00">
      <w:pPr>
        <w:numPr>
          <w:ilvl w:val="0"/>
          <w:numId w:val="13"/>
        </w:numPr>
        <w:spacing w:after="72"/>
        <w:ind w:right="12" w:hanging="360"/>
      </w:pPr>
      <w:proofErr w:type="spellStart"/>
      <w:r>
        <w:t>Legii</w:t>
      </w:r>
      <w:proofErr w:type="spellEnd"/>
      <w:r>
        <w:t xml:space="preserve"> nr. 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finanţele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art. 30, </w:t>
      </w:r>
    </w:p>
    <w:p w14:paraId="0FAD48DD" w14:textId="77777777" w:rsidR="000C772D" w:rsidRDefault="00523A00">
      <w:pPr>
        <w:numPr>
          <w:ilvl w:val="0"/>
          <w:numId w:val="13"/>
        </w:numPr>
        <w:spacing w:after="65"/>
        <w:ind w:right="12" w:hanging="360"/>
      </w:pPr>
      <w:proofErr w:type="spellStart"/>
      <w:r>
        <w:t>Legii</w:t>
      </w:r>
      <w:proofErr w:type="spellEnd"/>
      <w:r>
        <w:t xml:space="preserve"> nr. 227/2015,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</w:p>
    <w:p w14:paraId="05D107DA" w14:textId="77777777" w:rsidR="000C772D" w:rsidRDefault="00523A00">
      <w:pPr>
        <w:numPr>
          <w:ilvl w:val="0"/>
          <w:numId w:val="13"/>
        </w:numPr>
        <w:spacing w:after="57"/>
        <w:ind w:right="12" w:hanging="360"/>
      </w:pPr>
      <w:proofErr w:type="spellStart"/>
      <w:r>
        <w:t>Ordonanţa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99/2000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comercializarea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piaţă</w:t>
      </w:r>
      <w:proofErr w:type="spellEnd"/>
      <w:r>
        <w:t xml:space="preserve"> </w:t>
      </w:r>
    </w:p>
    <w:p w14:paraId="3F26E733" w14:textId="77777777" w:rsidR="000C772D" w:rsidRDefault="00523A00">
      <w:pPr>
        <w:numPr>
          <w:ilvl w:val="0"/>
          <w:numId w:val="13"/>
        </w:numPr>
        <w:ind w:right="12" w:hanging="360"/>
      </w:pPr>
      <w:proofErr w:type="spellStart"/>
      <w:r>
        <w:t>Legii</w:t>
      </w:r>
      <w:proofErr w:type="spellEnd"/>
      <w:r>
        <w:t xml:space="preserve"> nr. 650/2002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O.G. nr. 99/2000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comercializarea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piaţa</w:t>
      </w:r>
      <w:proofErr w:type="spellEnd"/>
      <w:r>
        <w:t xml:space="preserve"> </w:t>
      </w:r>
    </w:p>
    <w:p w14:paraId="5280616C" w14:textId="77777777" w:rsidR="000C772D" w:rsidRDefault="00523A00">
      <w:pPr>
        <w:numPr>
          <w:ilvl w:val="0"/>
          <w:numId w:val="13"/>
        </w:numPr>
        <w:ind w:right="12" w:hanging="360"/>
      </w:pPr>
      <w:proofErr w:type="spellStart"/>
      <w:r>
        <w:t>Hotărârea</w:t>
      </w:r>
      <w:proofErr w:type="spellEnd"/>
      <w:r>
        <w:t xml:space="preserve"> nr. 333/2003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O.G. nr. 99/2000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comercializarea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piaţă</w:t>
      </w:r>
      <w:proofErr w:type="spellEnd"/>
      <w:r>
        <w:t xml:space="preserve"> </w:t>
      </w:r>
    </w:p>
    <w:p w14:paraId="22265A88" w14:textId="77777777" w:rsidR="000C772D" w:rsidRDefault="00523A00">
      <w:pPr>
        <w:numPr>
          <w:ilvl w:val="0"/>
          <w:numId w:val="13"/>
        </w:numPr>
        <w:ind w:right="12" w:hanging="360"/>
      </w:pPr>
      <w:proofErr w:type="spellStart"/>
      <w:r>
        <w:t>Legii</w:t>
      </w:r>
      <w:proofErr w:type="spellEnd"/>
      <w:r>
        <w:t xml:space="preserve"> nr. 61/1991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sancţionarea</w:t>
      </w:r>
      <w:proofErr w:type="spellEnd"/>
      <w:r>
        <w:t xml:space="preserve"> </w:t>
      </w:r>
      <w:proofErr w:type="spellStart"/>
      <w:r>
        <w:t>faptelor</w:t>
      </w:r>
      <w:proofErr w:type="spellEnd"/>
      <w:r>
        <w:t xml:space="preserve"> de </w:t>
      </w:r>
      <w:proofErr w:type="spellStart"/>
      <w:r>
        <w:t>încălcare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de </w:t>
      </w:r>
      <w:proofErr w:type="spellStart"/>
      <w:r>
        <w:t>convieţuire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a </w:t>
      </w:r>
      <w:proofErr w:type="spellStart"/>
      <w:r>
        <w:t>ordinii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liniştii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</w:p>
    <w:p w14:paraId="346BD545" w14:textId="77777777" w:rsidR="000C772D" w:rsidRDefault="00523A00">
      <w:pPr>
        <w:numPr>
          <w:ilvl w:val="0"/>
          <w:numId w:val="13"/>
        </w:numPr>
        <w:spacing w:after="62"/>
        <w:ind w:right="12" w:hanging="360"/>
      </w:pPr>
      <w:proofErr w:type="spellStart"/>
      <w:r>
        <w:t>Legii</w:t>
      </w:r>
      <w:proofErr w:type="spellEnd"/>
      <w:r>
        <w:t xml:space="preserve"> nr. 155/2010 –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Politiei</w:t>
      </w:r>
      <w:proofErr w:type="spellEnd"/>
      <w:r>
        <w:t xml:space="preserve"> Locale </w:t>
      </w:r>
    </w:p>
    <w:p w14:paraId="27E184F2" w14:textId="77777777" w:rsidR="000C772D" w:rsidRDefault="00523A00">
      <w:pPr>
        <w:numPr>
          <w:ilvl w:val="0"/>
          <w:numId w:val="13"/>
        </w:numPr>
        <w:spacing w:after="62"/>
        <w:ind w:right="12" w:hanging="360"/>
      </w:pPr>
      <w:proofErr w:type="spellStart"/>
      <w:r>
        <w:t>Legii</w:t>
      </w:r>
      <w:proofErr w:type="spellEnd"/>
      <w:r>
        <w:t xml:space="preserve"> nr. 307/2006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apărarea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 xml:space="preserve">, art. 13, art. 14, </w:t>
      </w:r>
    </w:p>
    <w:p w14:paraId="11B5F954" w14:textId="77777777" w:rsidR="000C772D" w:rsidRDefault="00523A00">
      <w:pPr>
        <w:numPr>
          <w:ilvl w:val="0"/>
          <w:numId w:val="13"/>
        </w:numPr>
        <w:ind w:right="12" w:hanging="360"/>
      </w:pPr>
      <w:proofErr w:type="spellStart"/>
      <w:r>
        <w:t>Hotărârea</w:t>
      </w:r>
      <w:proofErr w:type="spellEnd"/>
      <w:r>
        <w:t xml:space="preserve"> nr. 1739/2006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categoriilor</w:t>
      </w:r>
      <w:proofErr w:type="spellEnd"/>
      <w:r>
        <w:t xml:space="preserve"> de </w:t>
      </w:r>
      <w:proofErr w:type="spellStart"/>
      <w:r>
        <w:t>constructii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amenajari</w:t>
      </w:r>
      <w:proofErr w:type="spellEnd"/>
      <w:r>
        <w:t xml:space="preserve"> care se </w:t>
      </w:r>
      <w:proofErr w:type="spellStart"/>
      <w:r>
        <w:t>supun</w:t>
      </w:r>
      <w:proofErr w:type="spellEnd"/>
      <w:r>
        <w:t xml:space="preserve"> </w:t>
      </w:r>
      <w:proofErr w:type="spellStart"/>
      <w:r>
        <w:t>avizarii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autorizarii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la </w:t>
      </w:r>
      <w:proofErr w:type="spellStart"/>
      <w:r>
        <w:t>incendiu</w:t>
      </w:r>
      <w:proofErr w:type="spellEnd"/>
      <w:r>
        <w:t xml:space="preserve"> </w:t>
      </w:r>
    </w:p>
    <w:p w14:paraId="0D2AD4F3" w14:textId="77777777" w:rsidR="000C772D" w:rsidRDefault="00523A00">
      <w:pPr>
        <w:numPr>
          <w:ilvl w:val="0"/>
          <w:numId w:val="13"/>
        </w:numPr>
        <w:ind w:right="12" w:hanging="360"/>
      </w:pPr>
      <w:proofErr w:type="spellStart"/>
      <w:r>
        <w:t>Ordonanţa</w:t>
      </w:r>
      <w:proofErr w:type="spellEnd"/>
      <w:r>
        <w:t xml:space="preserve"> nr. 17/2016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307/2006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apărarea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 xml:space="preserve"> </w:t>
      </w:r>
    </w:p>
    <w:p w14:paraId="3F38220E" w14:textId="77777777" w:rsidR="000C772D" w:rsidRDefault="00523A00">
      <w:pPr>
        <w:spacing w:after="123" w:line="259" w:lineRule="auto"/>
        <w:ind w:left="0" w:right="0" w:firstLine="0"/>
        <w:jc w:val="left"/>
      </w:pPr>
      <w:r>
        <w:t xml:space="preserve"> </w:t>
      </w:r>
    </w:p>
    <w:p w14:paraId="677F3A44" w14:textId="77777777" w:rsidR="000C772D" w:rsidRDefault="00523A00">
      <w:pPr>
        <w:pStyle w:val="Titlu1"/>
        <w:spacing w:after="50" w:line="248" w:lineRule="auto"/>
        <w:ind w:left="220" w:right="1"/>
        <w:jc w:val="center"/>
      </w:pPr>
      <w:r>
        <w:rPr>
          <w:rFonts w:ascii="Arial" w:eastAsia="Arial" w:hAnsi="Arial" w:cs="Arial"/>
          <w:sz w:val="22"/>
        </w:rPr>
        <w:t xml:space="preserve">I. </w:t>
      </w:r>
      <w:proofErr w:type="spellStart"/>
      <w:r>
        <w:t>Dispoziții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</w:p>
    <w:p w14:paraId="16EB31F9" w14:textId="77777777" w:rsidR="000C772D" w:rsidRDefault="00523A00">
      <w:pPr>
        <w:spacing w:after="59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14:paraId="57E8ED2E" w14:textId="70B330F3" w:rsidR="000C772D" w:rsidRDefault="00523A00">
      <w:pPr>
        <w:spacing w:after="153"/>
        <w:ind w:left="238" w:right="12"/>
      </w:pPr>
      <w:r>
        <w:rPr>
          <w:b/>
        </w:rPr>
        <w:t xml:space="preserve">Art.1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urmăreşte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reţelei</w:t>
      </w:r>
      <w:proofErr w:type="spellEnd"/>
      <w:r>
        <w:t xml:space="preserve"> de </w:t>
      </w:r>
      <w:proofErr w:type="spellStart"/>
      <w:r>
        <w:t>distribuţie</w:t>
      </w:r>
      <w:proofErr w:type="spellEnd"/>
      <w:r>
        <w:t xml:space="preserve"> a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piaţă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 xml:space="preserve"> </w:t>
      </w:r>
      <w:proofErr w:type="spellStart"/>
      <w:r>
        <w:t>liberei</w:t>
      </w:r>
      <w:proofErr w:type="spellEnd"/>
      <w:r>
        <w:t xml:space="preserve"> </w:t>
      </w:r>
      <w:proofErr w:type="spellStart"/>
      <w:r>
        <w:t>concurenţe</w:t>
      </w:r>
      <w:proofErr w:type="spellEnd"/>
      <w:r>
        <w:t xml:space="preserve">, </w:t>
      </w:r>
      <w:proofErr w:type="spellStart"/>
      <w:r>
        <w:t>protecţiei</w:t>
      </w:r>
      <w:proofErr w:type="spellEnd"/>
      <w:r>
        <w:t xml:space="preserve"> </w:t>
      </w:r>
      <w:proofErr w:type="spellStart"/>
      <w:r>
        <w:t>vieţii</w:t>
      </w:r>
      <w:proofErr w:type="spellEnd"/>
      <w:r>
        <w:t xml:space="preserve">, </w:t>
      </w:r>
      <w:proofErr w:type="spellStart"/>
      <w:r>
        <w:t>sănătăţii</w:t>
      </w:r>
      <w:proofErr w:type="spellEnd"/>
      <w:r>
        <w:t xml:space="preserve">,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intereselor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ale </w:t>
      </w:r>
      <w:proofErr w:type="spellStart"/>
      <w:r>
        <w:t>consumatorilor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. </w:t>
      </w:r>
    </w:p>
    <w:p w14:paraId="1DDFE1BE" w14:textId="77777777" w:rsidR="000C772D" w:rsidRDefault="00523A00">
      <w:pPr>
        <w:spacing w:after="148"/>
        <w:ind w:left="238" w:right="12"/>
      </w:pPr>
      <w:r>
        <w:rPr>
          <w:b/>
        </w:rPr>
        <w:t xml:space="preserve">Art.2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autorizării</w:t>
      </w:r>
      <w:proofErr w:type="spellEnd"/>
      <w:r>
        <w:t xml:space="preserve"> sunt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la </w:t>
      </w:r>
      <w:proofErr w:type="spellStart"/>
      <w:r>
        <w:t>Ordonanţa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99/2000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comercializarea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piaţă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. </w:t>
      </w:r>
    </w:p>
    <w:p w14:paraId="30E3FC4F" w14:textId="689EF60D" w:rsidR="000C772D" w:rsidRDefault="00523A00">
      <w:pPr>
        <w:spacing w:after="107"/>
        <w:ind w:left="238" w:right="12"/>
      </w:pPr>
      <w:r>
        <w:rPr>
          <w:b/>
        </w:rPr>
        <w:t xml:space="preserve">Art.3 </w:t>
      </w:r>
      <w:proofErr w:type="spellStart"/>
      <w:r>
        <w:t>Documentele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de </w:t>
      </w:r>
      <w:proofErr w:type="spellStart"/>
      <w:r>
        <w:t>comercializare</w:t>
      </w:r>
      <w:proofErr w:type="spellEnd"/>
      <w:r>
        <w:t xml:space="preserve"> a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piaţă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de tip CAEN 561 – </w:t>
      </w:r>
      <w:proofErr w:type="spellStart"/>
      <w:r>
        <w:t>restaurante</w:t>
      </w:r>
      <w:proofErr w:type="spellEnd"/>
      <w:r>
        <w:t xml:space="preserve">, 563- </w:t>
      </w:r>
      <w:proofErr w:type="spellStart"/>
      <w:r>
        <w:t>baruri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de </w:t>
      </w:r>
      <w:proofErr w:type="spellStart"/>
      <w:r>
        <w:t>servire</w:t>
      </w:r>
      <w:proofErr w:type="spellEnd"/>
      <w:r>
        <w:t xml:space="preserve"> a </w:t>
      </w:r>
      <w:proofErr w:type="spellStart"/>
      <w:r>
        <w:t>băuturilor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932 –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recreative </w:t>
      </w:r>
      <w:proofErr w:type="spellStart"/>
      <w:r>
        <w:t>şi</w:t>
      </w:r>
      <w:proofErr w:type="spellEnd"/>
      <w:r>
        <w:t xml:space="preserve"> distractive sunt : </w:t>
      </w:r>
    </w:p>
    <w:p w14:paraId="355324B6" w14:textId="77777777" w:rsidR="000C772D" w:rsidRDefault="00523A00">
      <w:pPr>
        <w:spacing w:after="129" w:line="259" w:lineRule="auto"/>
        <w:ind w:left="0" w:right="0" w:firstLine="0"/>
        <w:jc w:val="left"/>
      </w:pPr>
      <w:r>
        <w:t xml:space="preserve"> </w:t>
      </w:r>
    </w:p>
    <w:p w14:paraId="51B434EE" w14:textId="77777777" w:rsidR="000C772D" w:rsidRDefault="00523A00">
      <w:pPr>
        <w:numPr>
          <w:ilvl w:val="0"/>
          <w:numId w:val="14"/>
        </w:numPr>
        <w:spacing w:after="0" w:line="272" w:lineRule="auto"/>
        <w:ind w:right="0" w:hanging="283"/>
        <w:jc w:val="left"/>
      </w:pPr>
      <w:proofErr w:type="spellStart"/>
      <w:r>
        <w:t>Acordul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operatorii</w:t>
      </w:r>
      <w:proofErr w:type="spellEnd"/>
      <w:r>
        <w:t xml:space="preserve"> economici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prestări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codurile</w:t>
      </w:r>
      <w:proofErr w:type="spellEnd"/>
      <w:r>
        <w:t xml:space="preserve"> CAEN 561 – </w:t>
      </w:r>
      <w:proofErr w:type="spellStart"/>
      <w:r>
        <w:t>restaurante</w:t>
      </w:r>
      <w:proofErr w:type="spellEnd"/>
      <w:r>
        <w:t xml:space="preserve">, 563- </w:t>
      </w:r>
      <w:proofErr w:type="spellStart"/>
      <w:r>
        <w:t>baruri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de </w:t>
      </w:r>
      <w:proofErr w:type="spellStart"/>
      <w:r>
        <w:t>servire</w:t>
      </w:r>
      <w:proofErr w:type="spellEnd"/>
      <w:r>
        <w:t xml:space="preserve"> a </w:t>
      </w:r>
      <w:proofErr w:type="spellStart"/>
      <w:r>
        <w:t>băuturilor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932 –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recreative </w:t>
      </w:r>
      <w:proofErr w:type="spellStart"/>
      <w:r>
        <w:t>şi</w:t>
      </w:r>
      <w:proofErr w:type="spellEnd"/>
      <w:r>
        <w:t xml:space="preserve"> distractive </w:t>
      </w:r>
    </w:p>
    <w:p w14:paraId="095F6E00" w14:textId="77777777" w:rsidR="000C772D" w:rsidRDefault="00523A00">
      <w:pPr>
        <w:numPr>
          <w:ilvl w:val="0"/>
          <w:numId w:val="14"/>
        </w:numPr>
        <w:ind w:right="0" w:hanging="283"/>
        <w:jc w:val="left"/>
      </w:pPr>
      <w:proofErr w:type="spellStart"/>
      <w:r>
        <w:lastRenderedPageBreak/>
        <w:t>Autorizaţia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operatorii</w:t>
      </w:r>
      <w:proofErr w:type="spellEnd"/>
      <w:r>
        <w:t xml:space="preserve"> economici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înregistrată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grupele</w:t>
      </w:r>
      <w:proofErr w:type="spellEnd"/>
      <w:r>
        <w:t xml:space="preserve"> CAEN 561 – </w:t>
      </w:r>
      <w:proofErr w:type="spellStart"/>
      <w:r>
        <w:t>restaurante</w:t>
      </w:r>
      <w:proofErr w:type="spellEnd"/>
      <w:r>
        <w:t xml:space="preserve">, 563- </w:t>
      </w:r>
      <w:proofErr w:type="spellStart"/>
      <w:r>
        <w:t>baruri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de </w:t>
      </w:r>
      <w:proofErr w:type="spellStart"/>
      <w:r>
        <w:t>servire</w:t>
      </w:r>
      <w:proofErr w:type="spellEnd"/>
      <w:r>
        <w:t xml:space="preserve"> a </w:t>
      </w:r>
      <w:proofErr w:type="spellStart"/>
      <w:r>
        <w:t>băuturilor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932 –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recreative </w:t>
      </w:r>
      <w:proofErr w:type="spellStart"/>
      <w:r>
        <w:t>şi</w:t>
      </w:r>
      <w:proofErr w:type="spellEnd"/>
      <w:r>
        <w:t xml:space="preserve"> distractive </w:t>
      </w:r>
    </w:p>
    <w:p w14:paraId="2D0B99D1" w14:textId="77777777" w:rsidR="000C772D" w:rsidRDefault="00523A00">
      <w:pPr>
        <w:numPr>
          <w:ilvl w:val="0"/>
          <w:numId w:val="14"/>
        </w:numPr>
        <w:spacing w:after="81" w:line="272" w:lineRule="auto"/>
        <w:ind w:right="0" w:hanging="283"/>
        <w:jc w:val="left"/>
      </w:pPr>
      <w:r>
        <w:t xml:space="preserve">Acord </w:t>
      </w:r>
      <w:proofErr w:type="spellStart"/>
      <w:r>
        <w:t>orar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operatorii</w:t>
      </w:r>
      <w:proofErr w:type="spellEnd"/>
      <w:r>
        <w:t xml:space="preserve"> economici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prestări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codurile</w:t>
      </w:r>
      <w:proofErr w:type="spellEnd"/>
      <w:r>
        <w:t xml:space="preserve"> CAEN 561 – </w:t>
      </w:r>
      <w:proofErr w:type="spellStart"/>
      <w:r>
        <w:t>restaurante</w:t>
      </w:r>
      <w:proofErr w:type="spellEnd"/>
      <w:r>
        <w:t xml:space="preserve">, 563- </w:t>
      </w:r>
      <w:proofErr w:type="spellStart"/>
      <w:r>
        <w:t>baruri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de </w:t>
      </w:r>
      <w:proofErr w:type="spellStart"/>
      <w:r>
        <w:t>servire</w:t>
      </w:r>
      <w:proofErr w:type="spellEnd"/>
      <w:r>
        <w:t xml:space="preserve"> a </w:t>
      </w:r>
      <w:proofErr w:type="spellStart"/>
      <w:r>
        <w:t>băuturilor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932 –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recreative </w:t>
      </w:r>
      <w:proofErr w:type="spellStart"/>
      <w:r>
        <w:t>şi</w:t>
      </w:r>
      <w:proofErr w:type="spellEnd"/>
      <w:r>
        <w:t xml:space="preserve"> distractive. </w:t>
      </w:r>
    </w:p>
    <w:p w14:paraId="3118BA06" w14:textId="77777777" w:rsidR="000C772D" w:rsidRDefault="00523A00">
      <w:pPr>
        <w:pStyle w:val="Titlu1"/>
        <w:spacing w:after="76"/>
        <w:ind w:left="238"/>
      </w:pPr>
      <w:r>
        <w:t xml:space="preserve">Art.4. (1) </w:t>
      </w:r>
      <w:proofErr w:type="spellStart"/>
      <w:r>
        <w:t>Taxe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</w:t>
      </w:r>
      <w:proofErr w:type="spellEnd"/>
      <w:r>
        <w:t>/</w:t>
      </w:r>
      <w:proofErr w:type="spellStart"/>
      <w:r>
        <w:t>vizare</w:t>
      </w:r>
      <w:proofErr w:type="spellEnd"/>
      <w:r>
        <w:t xml:space="preserve"> </w:t>
      </w:r>
      <w:proofErr w:type="spellStart"/>
      <w:r>
        <w:t>autorizaţie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operatorii</w:t>
      </w:r>
      <w:proofErr w:type="spellEnd"/>
      <w:r>
        <w:t xml:space="preserve"> economici</w:t>
      </w:r>
      <w:r>
        <w:rPr>
          <w:sz w:val="30"/>
        </w:rPr>
        <w:t xml:space="preserve"> </w:t>
      </w:r>
    </w:p>
    <w:p w14:paraId="1CA53C84" w14:textId="77777777" w:rsidR="000C772D" w:rsidRDefault="00523A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 w:right="352"/>
        <w:jc w:val="left"/>
      </w:pPr>
      <w:r>
        <w:t>(3)</w:t>
      </w:r>
      <w:proofErr w:type="spellStart"/>
      <w:r>
        <w:t>Persoanele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înregistrată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grupele</w:t>
      </w:r>
      <w:proofErr w:type="spellEnd"/>
      <w:r>
        <w:t xml:space="preserve"> CAEN 561 - </w:t>
      </w:r>
      <w:proofErr w:type="spellStart"/>
      <w:r>
        <w:t>Restaurante</w:t>
      </w:r>
      <w:proofErr w:type="spellEnd"/>
      <w:r>
        <w:t xml:space="preserve">, 563 - </w:t>
      </w:r>
      <w:proofErr w:type="spellStart"/>
      <w:r>
        <w:t>Baruri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activităti</w:t>
      </w:r>
      <w:proofErr w:type="spellEnd"/>
      <w:r>
        <w:t xml:space="preserve"> de </w:t>
      </w:r>
      <w:proofErr w:type="spellStart"/>
      <w:r>
        <w:t>servire</w:t>
      </w:r>
      <w:proofErr w:type="spellEnd"/>
      <w:r>
        <w:t xml:space="preserve"> a </w:t>
      </w:r>
      <w:proofErr w:type="spellStart"/>
      <w:r>
        <w:t>băuturilor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932 - Alte </w:t>
      </w:r>
      <w:proofErr w:type="spellStart"/>
      <w:r>
        <w:t>activităti</w:t>
      </w:r>
      <w:proofErr w:type="spellEnd"/>
      <w:r>
        <w:t xml:space="preserve"> </w:t>
      </w:r>
      <w:r w:rsidRPr="00662C22">
        <w:rPr>
          <w:color w:val="auto"/>
        </w:rPr>
        <w:t xml:space="preserve">recreative </w:t>
      </w:r>
      <w:proofErr w:type="spellStart"/>
      <w:r w:rsidRPr="00662C22">
        <w:rPr>
          <w:color w:val="auto"/>
        </w:rPr>
        <w:t>şi</w:t>
      </w:r>
      <w:proofErr w:type="spellEnd"/>
      <w:r w:rsidRPr="00662C22">
        <w:rPr>
          <w:color w:val="auto"/>
        </w:rPr>
        <w:t xml:space="preserve"> distractive, </w:t>
      </w:r>
      <w:proofErr w:type="spellStart"/>
      <w:r w:rsidRPr="00662C22">
        <w:rPr>
          <w:color w:val="auto"/>
        </w:rPr>
        <w:t>potrivit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Clasificării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activitătilor</w:t>
      </w:r>
      <w:proofErr w:type="spellEnd"/>
      <w:r w:rsidRPr="00662C22">
        <w:rPr>
          <w:color w:val="auto"/>
        </w:rPr>
        <w:t xml:space="preserve"> din </w:t>
      </w:r>
      <w:proofErr w:type="spellStart"/>
      <w:r w:rsidRPr="00662C22">
        <w:rPr>
          <w:color w:val="auto"/>
        </w:rPr>
        <w:t>economia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natională</w:t>
      </w:r>
      <w:proofErr w:type="spellEnd"/>
      <w:r w:rsidRPr="00662C22">
        <w:rPr>
          <w:color w:val="auto"/>
        </w:rPr>
        <w:t xml:space="preserve"> - CAEN, </w:t>
      </w:r>
      <w:proofErr w:type="spellStart"/>
      <w:r w:rsidRPr="00662C22">
        <w:rPr>
          <w:color w:val="auto"/>
        </w:rPr>
        <w:t>actualizată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prin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Ordinul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preşedintelui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Institutului</w:t>
      </w:r>
      <w:proofErr w:type="spellEnd"/>
      <w:r w:rsidRPr="00662C22">
        <w:rPr>
          <w:color w:val="auto"/>
        </w:rPr>
        <w:t xml:space="preserve"> National de </w:t>
      </w:r>
      <w:proofErr w:type="spellStart"/>
      <w:r w:rsidRPr="00662C22">
        <w:rPr>
          <w:color w:val="auto"/>
        </w:rPr>
        <w:t>Statistică</w:t>
      </w:r>
      <w:proofErr w:type="spellEnd"/>
      <w:r w:rsidRPr="00662C22">
        <w:rPr>
          <w:color w:val="auto"/>
        </w:rPr>
        <w:t xml:space="preserve"> nr. 337/2007 </w:t>
      </w:r>
      <w:proofErr w:type="spellStart"/>
      <w:r w:rsidRPr="00662C22">
        <w:rPr>
          <w:color w:val="auto"/>
        </w:rPr>
        <w:t>privind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actualizarea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Clasificării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activitătilor</w:t>
      </w:r>
      <w:proofErr w:type="spellEnd"/>
      <w:r w:rsidRPr="00662C22">
        <w:rPr>
          <w:color w:val="auto"/>
        </w:rPr>
        <w:t xml:space="preserve"> din </w:t>
      </w:r>
      <w:proofErr w:type="spellStart"/>
      <w:r w:rsidRPr="00662C22">
        <w:rPr>
          <w:color w:val="auto"/>
        </w:rPr>
        <w:t>economia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natională</w:t>
      </w:r>
      <w:proofErr w:type="spellEnd"/>
      <w:r w:rsidRPr="00662C22">
        <w:rPr>
          <w:color w:val="auto"/>
        </w:rPr>
        <w:t xml:space="preserve"> - CAEN, </w:t>
      </w:r>
      <w:proofErr w:type="spellStart"/>
      <w:r w:rsidRPr="00662C22">
        <w:rPr>
          <w:color w:val="auto"/>
        </w:rPr>
        <w:t>datorează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bugetului</w:t>
      </w:r>
      <w:proofErr w:type="spellEnd"/>
      <w:r w:rsidRPr="00662C22">
        <w:rPr>
          <w:color w:val="auto"/>
        </w:rPr>
        <w:t xml:space="preserve"> local al </w:t>
      </w:r>
      <w:proofErr w:type="spellStart"/>
      <w:r w:rsidRPr="00662C22">
        <w:rPr>
          <w:color w:val="auto"/>
        </w:rPr>
        <w:t>comunei</w:t>
      </w:r>
      <w:proofErr w:type="spellEnd"/>
      <w:r w:rsidRPr="00662C22">
        <w:rPr>
          <w:color w:val="auto"/>
        </w:rPr>
        <w:t xml:space="preserve">, </w:t>
      </w:r>
      <w:proofErr w:type="spellStart"/>
      <w:r w:rsidRPr="00662C22">
        <w:rPr>
          <w:color w:val="auto"/>
        </w:rPr>
        <w:t>oraşului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sau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municipiului</w:t>
      </w:r>
      <w:proofErr w:type="spellEnd"/>
      <w:r w:rsidRPr="00662C22">
        <w:rPr>
          <w:color w:val="auto"/>
        </w:rPr>
        <w:t xml:space="preserve">, </w:t>
      </w:r>
      <w:proofErr w:type="spellStart"/>
      <w:r w:rsidRPr="00662C22">
        <w:rPr>
          <w:color w:val="auto"/>
        </w:rPr>
        <w:t>după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caz</w:t>
      </w:r>
      <w:proofErr w:type="spellEnd"/>
      <w:r w:rsidRPr="00662C22">
        <w:rPr>
          <w:color w:val="auto"/>
        </w:rPr>
        <w:t xml:space="preserve">, </w:t>
      </w:r>
      <w:proofErr w:type="spellStart"/>
      <w:r w:rsidRPr="00662C22">
        <w:rPr>
          <w:color w:val="auto"/>
        </w:rPr>
        <w:t>în</w:t>
      </w:r>
      <w:proofErr w:type="spellEnd"/>
      <w:r w:rsidRPr="00662C22">
        <w:rPr>
          <w:color w:val="auto"/>
        </w:rPr>
        <w:t xml:space="preserve"> a </w:t>
      </w:r>
      <w:proofErr w:type="spellStart"/>
      <w:r w:rsidRPr="00662C22">
        <w:rPr>
          <w:color w:val="auto"/>
        </w:rPr>
        <w:t>cărui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rază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administrativ</w:t>
      </w:r>
      <w:proofErr w:type="spellEnd"/>
      <w:r w:rsidRPr="00662C22">
        <w:rPr>
          <w:color w:val="auto"/>
        </w:rPr>
        <w:t xml:space="preserve"> - </w:t>
      </w:r>
      <w:proofErr w:type="spellStart"/>
      <w:r w:rsidRPr="00662C22">
        <w:rPr>
          <w:color w:val="auto"/>
        </w:rPr>
        <w:t>teritorială</w:t>
      </w:r>
      <w:proofErr w:type="spellEnd"/>
      <w:r w:rsidRPr="00662C22">
        <w:rPr>
          <w:color w:val="auto"/>
        </w:rPr>
        <w:t xml:space="preserve"> se </w:t>
      </w:r>
      <w:proofErr w:type="spellStart"/>
      <w:r w:rsidRPr="00662C22">
        <w:rPr>
          <w:color w:val="auto"/>
        </w:rPr>
        <w:t>desfăşoară</w:t>
      </w:r>
      <w:proofErr w:type="spellEnd"/>
      <w:r w:rsidRPr="00662C22">
        <w:rPr>
          <w:color w:val="auto"/>
        </w:rPr>
        <w:t xml:space="preserve"> </w:t>
      </w:r>
      <w:proofErr w:type="spellStart"/>
      <w:r w:rsidRPr="00662C22">
        <w:rPr>
          <w:color w:val="auto"/>
        </w:rPr>
        <w:t>activitatea</w:t>
      </w:r>
      <w:proofErr w:type="spellEnd"/>
      <w:r>
        <w:t xml:space="preserve">, o </w:t>
      </w:r>
      <w:proofErr w:type="spellStart"/>
      <w:r>
        <w:t>taxă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>/</w:t>
      </w:r>
      <w:proofErr w:type="spellStart"/>
      <w:r>
        <w:t>vizarea</w:t>
      </w:r>
      <w:proofErr w:type="spellEnd"/>
      <w:r>
        <w:t xml:space="preserve"> </w:t>
      </w:r>
      <w:proofErr w:type="spellStart"/>
      <w:r>
        <w:t>anuală</w:t>
      </w:r>
      <w:proofErr w:type="spellEnd"/>
      <w:r>
        <w:t xml:space="preserve"> a </w:t>
      </w:r>
      <w:proofErr w:type="spellStart"/>
      <w:r>
        <w:t>autorizatiei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activităti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functie</w:t>
      </w:r>
      <w:proofErr w:type="spellEnd"/>
      <w:r>
        <w:t xml:space="preserve"> de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spellStart"/>
      <w:r>
        <w:t>activitătilor</w:t>
      </w:r>
      <w:proofErr w:type="spellEnd"/>
      <w:r>
        <w:t xml:space="preserve"> respective,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sumă</w:t>
      </w:r>
      <w:proofErr w:type="spellEnd"/>
      <w:r>
        <w:t xml:space="preserve"> de:  </w:t>
      </w:r>
    </w:p>
    <w:p w14:paraId="0A0F609C" w14:textId="77777777" w:rsidR="000C772D" w:rsidRDefault="00523A00">
      <w:pPr>
        <w:spacing w:after="0" w:line="272" w:lineRule="auto"/>
        <w:ind w:left="-5" w:right="0"/>
        <w:jc w:val="left"/>
      </w:pPr>
      <w:proofErr w:type="spellStart"/>
      <w:r>
        <w:t>Autorizatia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activitătilor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(3),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, se </w:t>
      </w:r>
      <w:proofErr w:type="spellStart"/>
      <w:r>
        <w:t>emite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 </w:t>
      </w:r>
      <w:proofErr w:type="spellStart"/>
      <w:r>
        <w:t>cărui</w:t>
      </w:r>
      <w:proofErr w:type="spellEnd"/>
      <w:r>
        <w:t xml:space="preserve"> </w:t>
      </w:r>
      <w:proofErr w:type="spellStart"/>
      <w:r>
        <w:t>rază</w:t>
      </w:r>
      <w:proofErr w:type="spellEnd"/>
      <w:r>
        <w:t xml:space="preserve"> de </w:t>
      </w:r>
      <w:proofErr w:type="spellStart"/>
      <w:r>
        <w:t>competentă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.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(3) care detin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unitati</w:t>
      </w:r>
      <w:proofErr w:type="spellEnd"/>
      <w:r>
        <w:t xml:space="preserve"> de </w:t>
      </w:r>
      <w:proofErr w:type="spellStart"/>
      <w:r>
        <w:t>vanzare</w:t>
      </w:r>
      <w:proofErr w:type="spellEnd"/>
      <w:r>
        <w:t xml:space="preserve"> cu </w:t>
      </w:r>
      <w:proofErr w:type="spellStart"/>
      <w:r>
        <w:t>amanuntul</w:t>
      </w:r>
      <w:proofErr w:type="spellEnd"/>
      <w:r>
        <w:t xml:space="preserve">, </w:t>
      </w:r>
      <w:proofErr w:type="spellStart"/>
      <w:r>
        <w:t>platesc</w:t>
      </w:r>
      <w:proofErr w:type="spellEnd"/>
      <w:r>
        <w:t xml:space="preserve"> </w:t>
      </w:r>
      <w:proofErr w:type="spellStart"/>
      <w:r>
        <w:t>viza</w:t>
      </w:r>
      <w:proofErr w:type="spellEnd"/>
      <w:r>
        <w:t xml:space="preserve"> </w:t>
      </w:r>
      <w:proofErr w:type="spellStart"/>
      <w:r>
        <w:t>anuala</w:t>
      </w:r>
      <w:proofErr w:type="spellEnd"/>
      <w:r>
        <w:t xml:space="preserve"> o </w:t>
      </w:r>
      <w:proofErr w:type="spellStart"/>
      <w:r>
        <w:t>singura</w:t>
      </w:r>
      <w:proofErr w:type="spellEnd"/>
      <w:r>
        <w:t xml:space="preserve"> data. </w:t>
      </w:r>
    </w:p>
    <w:p w14:paraId="0AF9ED2F" w14:textId="77777777" w:rsidR="000C772D" w:rsidRDefault="00523A00">
      <w:pPr>
        <w:spacing w:after="11" w:line="259" w:lineRule="auto"/>
        <w:ind w:left="540" w:right="0" w:firstLine="0"/>
        <w:jc w:val="left"/>
      </w:pPr>
      <w:r>
        <w:t xml:space="preserve"> </w:t>
      </w:r>
    </w:p>
    <w:p w14:paraId="310CD381" w14:textId="77777777" w:rsidR="000C772D" w:rsidRDefault="00523A00">
      <w:pPr>
        <w:spacing w:after="3" w:line="271" w:lineRule="auto"/>
        <w:ind w:left="1260" w:right="0" w:hanging="360"/>
        <w:jc w:val="left"/>
      </w:pPr>
      <w:r>
        <w:rPr>
          <w:b/>
        </w:rPr>
        <w:t>(2)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Taxa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eliberarea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acordului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funcţionare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operatorii</w:t>
      </w:r>
      <w:proofErr w:type="spellEnd"/>
      <w:r>
        <w:rPr>
          <w:b/>
        </w:rPr>
        <w:t xml:space="preserve"> economici </w:t>
      </w:r>
      <w:proofErr w:type="spellStart"/>
      <w:r>
        <w:rPr>
          <w:b/>
        </w:rPr>
        <w:t>anuale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inclusiv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emiterea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orarului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funcţionare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funcționare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: </w:t>
      </w:r>
      <w:r>
        <w:t xml:space="preserve"> </w:t>
      </w:r>
    </w:p>
    <w:p w14:paraId="541AD4E1" w14:textId="77777777" w:rsidR="000C772D" w:rsidRDefault="00523A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 w:right="382"/>
        <w:jc w:val="left"/>
      </w:pPr>
      <w:r>
        <w:t xml:space="preserve">(1)Taxa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autorizatiilor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de </w:t>
      </w:r>
      <w:proofErr w:type="spellStart"/>
      <w:r>
        <w:t>functionare</w:t>
      </w:r>
      <w:proofErr w:type="spellEnd"/>
      <w:r>
        <w:t xml:space="preserve">  </w:t>
      </w:r>
    </w:p>
    <w:p w14:paraId="24658D7D" w14:textId="77777777" w:rsidR="000C772D" w:rsidRDefault="00523A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 w:right="382"/>
        <w:jc w:val="left"/>
      </w:pPr>
      <w:r>
        <w:t xml:space="preserve">(1.2)Taxa </w:t>
      </w:r>
      <w:proofErr w:type="spellStart"/>
      <w:r>
        <w:t>aviz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/program de </w:t>
      </w:r>
      <w:proofErr w:type="spellStart"/>
      <w:r>
        <w:t>functionare</w:t>
      </w:r>
      <w:proofErr w:type="spellEnd"/>
      <w:r>
        <w:t xml:space="preserve"> </w:t>
      </w:r>
    </w:p>
    <w:p w14:paraId="66F1AE67" w14:textId="33F22CCC" w:rsidR="000C772D" w:rsidRDefault="00523A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 w:right="382"/>
        <w:jc w:val="left"/>
      </w:pPr>
      <w:r>
        <w:t xml:space="preserve">(1.3)Taxa </w:t>
      </w:r>
      <w:proofErr w:type="spellStart"/>
      <w:r>
        <w:t>viza</w:t>
      </w:r>
      <w:proofErr w:type="spellEnd"/>
      <w:r>
        <w:t xml:space="preserve"> </w:t>
      </w:r>
      <w:proofErr w:type="spellStart"/>
      <w:r>
        <w:t>anuala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unitatile</w:t>
      </w:r>
      <w:proofErr w:type="spellEnd"/>
      <w:r>
        <w:t xml:space="preserve"> de </w:t>
      </w:r>
      <w:proofErr w:type="spellStart"/>
      <w:r>
        <w:t>vanzare</w:t>
      </w:r>
      <w:proofErr w:type="spellEnd"/>
      <w:r>
        <w:t xml:space="preserve"> cu </w:t>
      </w:r>
      <w:proofErr w:type="spellStart"/>
      <w:r>
        <w:t>amănuntul</w:t>
      </w:r>
      <w:proofErr w:type="spellEnd"/>
      <w:r>
        <w:t>(</w:t>
      </w:r>
      <w:proofErr w:type="spellStart"/>
      <w:r>
        <w:t>alimentatie</w:t>
      </w:r>
      <w:proofErr w:type="spellEnd"/>
      <w:r>
        <w:t xml:space="preserve"> publica)</w:t>
      </w:r>
      <w:r w:rsidR="00662C22">
        <w:t xml:space="preserve">                                     </w:t>
      </w:r>
      <w:r>
        <w:t xml:space="preserve"> (1.4) Taxa </w:t>
      </w:r>
      <w:proofErr w:type="spellStart"/>
      <w:r>
        <w:t>viza</w:t>
      </w:r>
      <w:proofErr w:type="spellEnd"/>
      <w:r>
        <w:t xml:space="preserve"> </w:t>
      </w:r>
      <w:proofErr w:type="spellStart"/>
      <w:r>
        <w:t>anuala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unitatile</w:t>
      </w:r>
      <w:proofErr w:type="spellEnd"/>
      <w:r>
        <w:t xml:space="preserve">,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decat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>. (1.3)</w:t>
      </w:r>
      <w:r>
        <w:rPr>
          <w:b/>
        </w:rPr>
        <w:t xml:space="preserve"> </w:t>
      </w:r>
    </w:p>
    <w:p w14:paraId="60BC95E2" w14:textId="77777777" w:rsidR="000C772D" w:rsidRDefault="00523A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3" w:line="259" w:lineRule="auto"/>
        <w:ind w:left="-15" w:right="382" w:firstLine="0"/>
        <w:jc w:val="center"/>
      </w:pPr>
      <w:r>
        <w:t xml:space="preserve"> </w:t>
      </w:r>
    </w:p>
    <w:p w14:paraId="3DCEF198" w14:textId="77777777" w:rsidR="000C772D" w:rsidRDefault="00523A00">
      <w:pPr>
        <w:spacing w:after="76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14:paraId="47171CAD" w14:textId="77777777" w:rsidR="000C772D" w:rsidRDefault="00523A00">
      <w:pPr>
        <w:spacing w:after="127"/>
        <w:ind w:left="238" w:right="12"/>
      </w:pPr>
      <w:r>
        <w:rPr>
          <w:b/>
        </w:rPr>
        <w:t xml:space="preserve">Art.5 </w:t>
      </w:r>
      <w:proofErr w:type="spellStart"/>
      <w:r>
        <w:t>Taxele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la art. 4 sunt </w:t>
      </w:r>
      <w:proofErr w:type="spellStart"/>
      <w:r>
        <w:rPr>
          <w:b/>
        </w:rPr>
        <w:t>anuale</w:t>
      </w:r>
      <w:proofErr w:type="spellEnd"/>
      <w:r>
        <w:rPr>
          <w:b/>
        </w:rPr>
        <w:t xml:space="preserve"> </w:t>
      </w:r>
      <w:proofErr w:type="spellStart"/>
      <w:r>
        <w:t>şi</w:t>
      </w:r>
      <w:proofErr w:type="spellEnd"/>
      <w:r>
        <w:t xml:space="preserve"> nu se </w:t>
      </w:r>
      <w:proofErr w:type="spellStart"/>
      <w:r>
        <w:t>restituie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, </w:t>
      </w:r>
      <w:proofErr w:type="spellStart"/>
      <w:r>
        <w:t>încetare</w:t>
      </w:r>
      <w:proofErr w:type="spellEnd"/>
      <w:r>
        <w:t xml:space="preserve">, </w:t>
      </w:r>
      <w:proofErr w:type="spellStart"/>
      <w:r>
        <w:t>anulare</w:t>
      </w:r>
      <w:proofErr w:type="spellEnd"/>
      <w:r>
        <w:t xml:space="preserve">, </w:t>
      </w:r>
      <w:proofErr w:type="spellStart"/>
      <w:r>
        <w:t>suspendare</w:t>
      </w:r>
      <w:proofErr w:type="spellEnd"/>
      <w:r>
        <w:t xml:space="preserve"> a </w:t>
      </w:r>
      <w:proofErr w:type="spellStart"/>
      <w:r>
        <w:t>activităţii</w:t>
      </w:r>
      <w:proofErr w:type="spellEnd"/>
      <w:r>
        <w:t xml:space="preserve">. </w:t>
      </w:r>
    </w:p>
    <w:p w14:paraId="5CB3E520" w14:textId="77777777" w:rsidR="000C772D" w:rsidRDefault="00523A00">
      <w:pPr>
        <w:tabs>
          <w:tab w:val="center" w:pos="2483"/>
          <w:tab w:val="center" w:pos="5256"/>
        </w:tabs>
        <w:spacing w:after="3" w:line="271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b/>
          <w:sz w:val="22"/>
        </w:rPr>
        <w:t xml:space="preserve">II. </w:t>
      </w:r>
      <w:r>
        <w:rPr>
          <w:rFonts w:ascii="Arial" w:eastAsia="Arial" w:hAnsi="Arial" w:cs="Arial"/>
          <w:b/>
          <w:sz w:val="22"/>
        </w:rPr>
        <w:tab/>
      </w:r>
      <w:r>
        <w:rPr>
          <w:b/>
        </w:rPr>
        <w:t xml:space="preserve">Acord de </w:t>
      </w:r>
      <w:proofErr w:type="spellStart"/>
      <w:r>
        <w:rPr>
          <w:b/>
        </w:rPr>
        <w:t>funcționare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Metodologia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eliberare</w:t>
      </w:r>
      <w:proofErr w:type="spellEnd"/>
      <w:r>
        <w:rPr>
          <w:b/>
        </w:rPr>
        <w:t xml:space="preserve">. </w:t>
      </w:r>
    </w:p>
    <w:p w14:paraId="7C69D304" w14:textId="77777777" w:rsidR="000C772D" w:rsidRDefault="00523A00">
      <w:pPr>
        <w:spacing w:after="149"/>
        <w:ind w:left="238" w:right="12"/>
      </w:pPr>
      <w:r>
        <w:rPr>
          <w:b/>
        </w:rPr>
        <w:t xml:space="preserve">Art.6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solicitat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operatorii</w:t>
      </w:r>
      <w:proofErr w:type="spellEnd"/>
      <w:r>
        <w:t xml:space="preserve"> economici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prestări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(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 xml:space="preserve">, </w:t>
      </w:r>
      <w:proofErr w:type="spellStart"/>
      <w:r>
        <w:t>întreprinderi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, </w:t>
      </w:r>
      <w:proofErr w:type="spellStart"/>
      <w:r>
        <w:t>întreprinderi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 xml:space="preserve">, </w:t>
      </w:r>
      <w:proofErr w:type="spellStart"/>
      <w:r>
        <w:t>societăți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codurile</w:t>
      </w:r>
      <w:proofErr w:type="spellEnd"/>
      <w:r>
        <w:t xml:space="preserve"> CAEN 561 – </w:t>
      </w:r>
      <w:proofErr w:type="spellStart"/>
      <w:r>
        <w:t>restaurante</w:t>
      </w:r>
      <w:proofErr w:type="spellEnd"/>
      <w:r>
        <w:t xml:space="preserve">, 563- </w:t>
      </w:r>
      <w:proofErr w:type="spellStart"/>
      <w:r>
        <w:t>baruri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de </w:t>
      </w:r>
      <w:proofErr w:type="spellStart"/>
      <w:r>
        <w:t>servire</w:t>
      </w:r>
      <w:proofErr w:type="spellEnd"/>
      <w:r>
        <w:t xml:space="preserve"> a </w:t>
      </w:r>
      <w:proofErr w:type="spellStart"/>
      <w:r>
        <w:t>băuturilor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932 –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recreative </w:t>
      </w:r>
      <w:proofErr w:type="spellStart"/>
      <w:r>
        <w:t>și</w:t>
      </w:r>
      <w:proofErr w:type="spellEnd"/>
      <w:r>
        <w:t xml:space="preserve"> distractive). </w:t>
      </w:r>
    </w:p>
    <w:p w14:paraId="02D12ADB" w14:textId="77777777" w:rsidR="000C772D" w:rsidRDefault="00523A00">
      <w:pPr>
        <w:spacing w:after="108"/>
        <w:ind w:left="238" w:right="12"/>
      </w:pPr>
      <w:r>
        <w:rPr>
          <w:b/>
        </w:rPr>
        <w:t xml:space="preserve">Art.7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se </w:t>
      </w:r>
      <w:proofErr w:type="spellStart"/>
      <w:r>
        <w:t>emite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economici. </w:t>
      </w:r>
    </w:p>
    <w:p w14:paraId="2D65C457" w14:textId="77777777" w:rsidR="000C772D" w:rsidRDefault="00523A00">
      <w:pPr>
        <w:spacing w:after="107"/>
        <w:ind w:left="271" w:right="12" w:firstLine="449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apar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ale </w:t>
      </w:r>
      <w:proofErr w:type="spellStart"/>
      <w:r>
        <w:t>comerciantului</w:t>
      </w:r>
      <w:proofErr w:type="spellEnd"/>
      <w:r>
        <w:t xml:space="preserve"> (</w:t>
      </w:r>
      <w:proofErr w:type="spellStart"/>
      <w:r>
        <w:t>denumire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sediu</w:t>
      </w:r>
      <w:proofErr w:type="spellEnd"/>
      <w:r>
        <w:t xml:space="preserve">), </w:t>
      </w:r>
      <w:proofErr w:type="spellStart"/>
      <w:r>
        <w:t>agentul</w:t>
      </w:r>
      <w:proofErr w:type="spellEnd"/>
      <w:r>
        <w:t xml:space="preserve"> economic </w:t>
      </w:r>
      <w:proofErr w:type="spellStart"/>
      <w:r>
        <w:t>va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a se </w:t>
      </w:r>
      <w:proofErr w:type="spellStart"/>
      <w:r>
        <w:t>percepe</w:t>
      </w:r>
      <w:proofErr w:type="spellEnd"/>
      <w:r>
        <w:t xml:space="preserve"> </w:t>
      </w:r>
      <w:proofErr w:type="spellStart"/>
      <w:r>
        <w:t>taxă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. </w:t>
      </w:r>
    </w:p>
    <w:p w14:paraId="3429FA9A" w14:textId="77777777" w:rsidR="000C772D" w:rsidRDefault="00523A00">
      <w:pPr>
        <w:spacing w:after="150"/>
        <w:ind w:left="271" w:right="12" w:firstLine="449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care, din </w:t>
      </w:r>
      <w:proofErr w:type="spellStart"/>
      <w:r>
        <w:t>diferite</w:t>
      </w:r>
      <w:proofErr w:type="spellEnd"/>
      <w:r>
        <w:t xml:space="preserve"> motive, </w:t>
      </w:r>
      <w:proofErr w:type="spellStart"/>
      <w:r>
        <w:t>agentul</w:t>
      </w:r>
      <w:proofErr w:type="spellEnd"/>
      <w:r>
        <w:t xml:space="preserve"> economic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încetează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la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, </w:t>
      </w:r>
      <w:proofErr w:type="spellStart"/>
      <w:r>
        <w:t>acesta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preda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original la </w:t>
      </w:r>
      <w:proofErr w:type="spellStart"/>
      <w:r>
        <w:t>organul</w:t>
      </w:r>
      <w:proofErr w:type="spellEnd"/>
      <w:r>
        <w:t xml:space="preserve"> </w:t>
      </w:r>
      <w:proofErr w:type="spellStart"/>
      <w:r>
        <w:t>emitent</w:t>
      </w:r>
      <w:proofErr w:type="spellEnd"/>
      <w:r>
        <w:t xml:space="preserve">, </w:t>
      </w:r>
      <w:proofErr w:type="spellStart"/>
      <w:r>
        <w:t>însoţit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radierea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la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. </w:t>
      </w:r>
    </w:p>
    <w:p w14:paraId="497FAAE1" w14:textId="15BABE5E" w:rsidR="000C772D" w:rsidRDefault="00523A00">
      <w:pPr>
        <w:spacing w:after="119"/>
        <w:ind w:left="190" w:right="12"/>
      </w:pPr>
      <w:r>
        <w:rPr>
          <w:b/>
        </w:rPr>
        <w:t xml:space="preserve">Art.8 </w:t>
      </w:r>
      <w:r>
        <w:t xml:space="preserve">Taxa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 </w:t>
      </w:r>
      <w:proofErr w:type="spellStart"/>
      <w:r w:rsidR="003E67D4">
        <w:t>Sălard</w:t>
      </w:r>
      <w:proofErr w:type="spellEnd"/>
      <w:r>
        <w:t xml:space="preserve"> se </w:t>
      </w:r>
      <w:proofErr w:type="spellStart"/>
      <w:r>
        <w:t>achită</w:t>
      </w:r>
      <w:proofErr w:type="spellEnd"/>
      <w:r>
        <w:t xml:space="preserve"> </w:t>
      </w:r>
      <w:proofErr w:type="spellStart"/>
      <w:r>
        <w:t>anticipat</w:t>
      </w:r>
      <w:proofErr w:type="spellEnd"/>
      <w:r>
        <w:t xml:space="preserve"> </w:t>
      </w:r>
      <w:proofErr w:type="spellStart"/>
      <w:r>
        <w:t>eliberării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. </w:t>
      </w:r>
    </w:p>
    <w:p w14:paraId="41CB57C6" w14:textId="0DBEDA58" w:rsidR="000C772D" w:rsidRDefault="00523A00">
      <w:pPr>
        <w:spacing w:after="39" w:line="315" w:lineRule="auto"/>
        <w:ind w:left="238" w:right="12"/>
      </w:pPr>
      <w:r>
        <w:rPr>
          <w:b/>
        </w:rPr>
        <w:lastRenderedPageBreak/>
        <w:t xml:space="preserve">Art.9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se </w:t>
      </w:r>
      <w:proofErr w:type="spellStart"/>
      <w:r>
        <w:t>eliberează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>/</w:t>
      </w:r>
      <w:proofErr w:type="spellStart"/>
      <w:r>
        <w:t>sediu</w:t>
      </w:r>
      <w:proofErr w:type="spellEnd"/>
      <w:r>
        <w:t xml:space="preserve"> al </w:t>
      </w:r>
      <w:proofErr w:type="spellStart"/>
      <w:r>
        <w:t>agentului</w:t>
      </w:r>
      <w:proofErr w:type="spellEnd"/>
      <w:r>
        <w:t xml:space="preserve"> economic,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incinta</w:t>
      </w:r>
      <w:proofErr w:type="spellEnd"/>
      <w:r>
        <w:t xml:space="preserve"> </w:t>
      </w:r>
      <w:proofErr w:type="spellStart"/>
      <w:r>
        <w:t>centrelor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, </w:t>
      </w:r>
      <w:proofErr w:type="spellStart"/>
      <w:r>
        <w:t>piețe</w:t>
      </w:r>
      <w:proofErr w:type="spellEnd"/>
      <w:r>
        <w:t xml:space="preserve">, </w:t>
      </w:r>
      <w:proofErr w:type="spellStart"/>
      <w:r>
        <w:t>târguri</w:t>
      </w:r>
      <w:proofErr w:type="spellEnd"/>
      <w:r>
        <w:t xml:space="preserve">, </w:t>
      </w:r>
      <w:proofErr w:type="spellStart"/>
      <w:r>
        <w:t>oboare</w:t>
      </w:r>
      <w:proofErr w:type="spellEnd"/>
      <w:r>
        <w:t>, etc..</w:t>
      </w:r>
      <w:r w:rsidR="00662C22">
        <w:t xml:space="preserve">                                                           </w:t>
      </w:r>
      <w:r>
        <w:t xml:space="preserve"> </w:t>
      </w:r>
      <w:r>
        <w:rPr>
          <w:b/>
        </w:rPr>
        <w:t xml:space="preserve">Art.10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se </w:t>
      </w:r>
      <w:proofErr w:type="spellStart"/>
      <w:r>
        <w:t>eliberează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. </w:t>
      </w:r>
    </w:p>
    <w:p w14:paraId="30F31F32" w14:textId="77777777" w:rsidR="000C772D" w:rsidRDefault="00523A00">
      <w:pPr>
        <w:spacing w:after="162"/>
        <w:ind w:left="238" w:right="12"/>
      </w:pPr>
      <w:r>
        <w:rPr>
          <w:b/>
        </w:rPr>
        <w:t xml:space="preserve">Art.11 </w:t>
      </w:r>
      <w:r>
        <w:t xml:space="preserve">La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 a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: </w:t>
      </w:r>
    </w:p>
    <w:p w14:paraId="7A0099F3" w14:textId="77777777" w:rsidR="000C772D" w:rsidRDefault="00523A00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14:paraId="041F08DA" w14:textId="77777777" w:rsidR="000C772D" w:rsidRDefault="00523A00">
      <w:pPr>
        <w:numPr>
          <w:ilvl w:val="0"/>
          <w:numId w:val="15"/>
        </w:numPr>
        <w:spacing w:after="56"/>
        <w:ind w:right="12" w:hanging="355"/>
      </w:pPr>
      <w:proofErr w:type="spellStart"/>
      <w:r>
        <w:t>certificatul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la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</w:t>
      </w:r>
    </w:p>
    <w:p w14:paraId="35A33331" w14:textId="77777777" w:rsidR="000C772D" w:rsidRDefault="00523A00">
      <w:pPr>
        <w:numPr>
          <w:ilvl w:val="0"/>
          <w:numId w:val="15"/>
        </w:numPr>
        <w:spacing w:after="64"/>
        <w:ind w:right="12" w:hanging="355"/>
      </w:pPr>
      <w:proofErr w:type="spellStart"/>
      <w:r>
        <w:t>dovada</w:t>
      </w:r>
      <w:proofErr w:type="spellEnd"/>
      <w:r>
        <w:t xml:space="preserve"> </w:t>
      </w:r>
      <w:proofErr w:type="spellStart"/>
      <w:r>
        <w:t>titlului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 </w:t>
      </w:r>
    </w:p>
    <w:p w14:paraId="50EFA7C8" w14:textId="77777777" w:rsidR="000C772D" w:rsidRDefault="00523A00">
      <w:pPr>
        <w:numPr>
          <w:ilvl w:val="0"/>
          <w:numId w:val="15"/>
        </w:numPr>
        <w:ind w:right="12" w:hanging="355"/>
      </w:pPr>
      <w:proofErr w:type="spellStart"/>
      <w:r>
        <w:t>Certificatul</w:t>
      </w:r>
      <w:proofErr w:type="spellEnd"/>
      <w:r>
        <w:t xml:space="preserve"> </w:t>
      </w:r>
      <w:proofErr w:type="spellStart"/>
      <w:r>
        <w:t>Constatator</w:t>
      </w:r>
      <w:proofErr w:type="spellEnd"/>
      <w:r>
        <w:t xml:space="preserve">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declararea</w:t>
      </w:r>
      <w:proofErr w:type="spellEnd"/>
      <w:r>
        <w:t xml:space="preserve"> </w:t>
      </w:r>
      <w:proofErr w:type="spellStart"/>
      <w:r>
        <w:t>punctului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obiectului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</w:t>
      </w:r>
    </w:p>
    <w:p w14:paraId="15047A5A" w14:textId="77777777" w:rsidR="000C772D" w:rsidRDefault="00523A00">
      <w:pPr>
        <w:numPr>
          <w:ilvl w:val="0"/>
          <w:numId w:val="15"/>
        </w:numPr>
        <w:spacing w:after="60"/>
        <w:ind w:right="12" w:hanging="355"/>
      </w:pPr>
      <w:proofErr w:type="spellStart"/>
      <w:r>
        <w:t>dovada</w:t>
      </w:r>
      <w:proofErr w:type="spellEnd"/>
      <w:r>
        <w:t xml:space="preserve"> </w:t>
      </w:r>
      <w:proofErr w:type="spellStart"/>
      <w:r>
        <w:t>achitării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</w:p>
    <w:p w14:paraId="67D6883D" w14:textId="77777777" w:rsidR="000C772D" w:rsidRDefault="00523A00">
      <w:pPr>
        <w:numPr>
          <w:ilvl w:val="0"/>
          <w:numId w:val="15"/>
        </w:numPr>
        <w:spacing w:after="52"/>
        <w:ind w:right="12" w:hanging="355"/>
      </w:pPr>
      <w:r>
        <w:t xml:space="preserve">contract </w:t>
      </w:r>
      <w:proofErr w:type="spellStart"/>
      <w:r>
        <w:t>încheiat</w:t>
      </w:r>
      <w:proofErr w:type="spellEnd"/>
      <w:r>
        <w:t xml:space="preserve"> cu </w:t>
      </w:r>
      <w:proofErr w:type="spellStart"/>
      <w:r>
        <w:t>operatorii</w:t>
      </w:r>
      <w:proofErr w:type="spellEnd"/>
      <w:r>
        <w:t xml:space="preserve"> </w:t>
      </w:r>
      <w:proofErr w:type="spellStart"/>
      <w:r>
        <w:t>licențiați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dezinsecție</w:t>
      </w:r>
      <w:proofErr w:type="spellEnd"/>
      <w:r>
        <w:t xml:space="preserve"> </w:t>
      </w:r>
    </w:p>
    <w:p w14:paraId="2C35792F" w14:textId="77777777" w:rsidR="000C772D" w:rsidRDefault="00523A00">
      <w:pPr>
        <w:numPr>
          <w:ilvl w:val="0"/>
          <w:numId w:val="15"/>
        </w:numPr>
        <w:spacing w:after="76"/>
        <w:ind w:right="12" w:hanging="355"/>
      </w:pPr>
      <w:proofErr w:type="spellStart"/>
      <w:r>
        <w:t>copie</w:t>
      </w:r>
      <w:proofErr w:type="spellEnd"/>
      <w:r>
        <w:t xml:space="preserve"> act </w:t>
      </w:r>
      <w:proofErr w:type="spellStart"/>
      <w:r>
        <w:t>identitate</w:t>
      </w:r>
      <w:proofErr w:type="spellEnd"/>
      <w:r>
        <w:t xml:space="preserve"> administrator </w:t>
      </w:r>
    </w:p>
    <w:p w14:paraId="1A76BE91" w14:textId="77777777" w:rsidR="000C772D" w:rsidRDefault="00523A00">
      <w:pPr>
        <w:numPr>
          <w:ilvl w:val="0"/>
          <w:numId w:val="15"/>
        </w:numPr>
        <w:ind w:right="12" w:hanging="355"/>
      </w:pPr>
      <w:proofErr w:type="spellStart"/>
      <w:r>
        <w:t>copie</w:t>
      </w:r>
      <w:proofErr w:type="spellEnd"/>
      <w:r>
        <w:t xml:space="preserve"> extras de carte </w:t>
      </w:r>
      <w:proofErr w:type="spellStart"/>
      <w:r>
        <w:t>funciară</w:t>
      </w:r>
      <w:proofErr w:type="spellEnd"/>
      <w:r>
        <w:t xml:space="preserve"> </w:t>
      </w:r>
      <w:proofErr w:type="spellStart"/>
      <w:r>
        <w:t>actualizată</w:t>
      </w:r>
      <w:proofErr w:type="spellEnd"/>
      <w:r>
        <w:t xml:space="preserve"> (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destinaţiei</w:t>
      </w:r>
      <w:proofErr w:type="spellEnd"/>
      <w:r>
        <w:t xml:space="preserve"> solicitate: </w:t>
      </w:r>
      <w:proofErr w:type="spellStart"/>
      <w:r>
        <w:t>spaţiu</w:t>
      </w:r>
      <w:proofErr w:type="spellEnd"/>
      <w:r>
        <w:t xml:space="preserve"> </w:t>
      </w:r>
    </w:p>
    <w:p w14:paraId="587986E2" w14:textId="77777777" w:rsidR="000C772D" w:rsidRDefault="00523A00">
      <w:pPr>
        <w:ind w:left="238" w:right="12"/>
      </w:pPr>
      <w:proofErr w:type="spellStart"/>
      <w:r>
        <w:t>comercial</w:t>
      </w:r>
      <w:proofErr w:type="spellEnd"/>
      <w:r>
        <w:t xml:space="preserve">, </w:t>
      </w:r>
      <w:proofErr w:type="spellStart"/>
      <w:r>
        <w:t>alimentaţie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) </w:t>
      </w:r>
    </w:p>
    <w:p w14:paraId="49386D82" w14:textId="77777777" w:rsidR="000C772D" w:rsidRDefault="00523A00">
      <w:pPr>
        <w:numPr>
          <w:ilvl w:val="0"/>
          <w:numId w:val="15"/>
        </w:numPr>
        <w:spacing w:line="299" w:lineRule="auto"/>
        <w:ind w:right="12" w:hanging="355"/>
      </w:pPr>
      <w:proofErr w:type="spellStart"/>
      <w:r>
        <w:t>releveu</w:t>
      </w:r>
      <w:proofErr w:type="spellEnd"/>
      <w:r>
        <w:t xml:space="preserve"> (</w:t>
      </w:r>
      <w:proofErr w:type="spellStart"/>
      <w:r>
        <w:t>schița</w:t>
      </w:r>
      <w:proofErr w:type="spellEnd"/>
      <w:r>
        <w:t xml:space="preserve"> </w:t>
      </w:r>
      <w:proofErr w:type="spellStart"/>
      <w:r>
        <w:t>spațiului</w:t>
      </w:r>
      <w:proofErr w:type="spellEnd"/>
      <w:r>
        <w:t xml:space="preserve">) </w:t>
      </w:r>
      <w:proofErr w:type="spellStart"/>
      <w:r>
        <w:t>întocmită</w:t>
      </w:r>
      <w:proofErr w:type="spellEnd"/>
      <w:r>
        <w:t xml:space="preserve"> de </w:t>
      </w:r>
      <w:proofErr w:type="spellStart"/>
      <w:r>
        <w:t>arhitect</w:t>
      </w:r>
      <w:proofErr w:type="spellEnd"/>
      <w:r>
        <w:t xml:space="preserve"> (</w:t>
      </w:r>
      <w:proofErr w:type="spellStart"/>
      <w:r>
        <w:t>inginer</w:t>
      </w:r>
      <w:proofErr w:type="spellEnd"/>
      <w:r>
        <w:t xml:space="preserve">) </w:t>
      </w:r>
      <w:proofErr w:type="spellStart"/>
      <w:r>
        <w:rPr>
          <w:rFonts w:ascii="Arial" w:eastAsia="Arial" w:hAnsi="Arial" w:cs="Arial"/>
          <w:b/>
          <w:sz w:val="22"/>
        </w:rPr>
        <w:t>i</w:t>
      </w:r>
      <w:proofErr w:type="spellEnd"/>
      <w:r>
        <w:rPr>
          <w:rFonts w:ascii="Arial" w:eastAsia="Arial" w:hAnsi="Arial" w:cs="Arial"/>
          <w:b/>
          <w:sz w:val="22"/>
        </w:rPr>
        <w:t xml:space="preserve">. </w:t>
      </w:r>
      <w:proofErr w:type="spellStart"/>
      <w:r>
        <w:t>dosar</w:t>
      </w:r>
      <w:proofErr w:type="spellEnd"/>
      <w:r>
        <w:t xml:space="preserve"> </w:t>
      </w:r>
    </w:p>
    <w:p w14:paraId="14CDF32A" w14:textId="77777777" w:rsidR="000C772D" w:rsidRDefault="00523A00">
      <w:pPr>
        <w:spacing w:after="119"/>
        <w:ind w:left="228" w:right="12" w:firstLine="720"/>
      </w:pPr>
      <w:r>
        <w:rPr>
          <w:b/>
        </w:rPr>
        <w:t xml:space="preserve">î.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proprietarilor</w:t>
      </w:r>
      <w:proofErr w:type="spellEnd"/>
      <w:r>
        <w:t xml:space="preserve"> direct </w:t>
      </w:r>
      <w:proofErr w:type="spellStart"/>
      <w:r>
        <w:t>afectați</w:t>
      </w:r>
      <w:proofErr w:type="spellEnd"/>
      <w:r>
        <w:t xml:space="preserve"> cu care </w:t>
      </w:r>
      <w:proofErr w:type="spellStart"/>
      <w:r>
        <w:t>spațiul</w:t>
      </w:r>
      <w:proofErr w:type="spellEnd"/>
      <w:r>
        <w:t xml:space="preserve"> se </w:t>
      </w:r>
      <w:proofErr w:type="spellStart"/>
      <w:r>
        <w:t>învecinează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plan </w:t>
      </w:r>
      <w:proofErr w:type="spellStart"/>
      <w:r>
        <w:t>orizontal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plan vertical,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latura</w:t>
      </w:r>
      <w:proofErr w:type="spellEnd"/>
      <w:r>
        <w:t xml:space="preserve"> </w:t>
      </w:r>
      <w:proofErr w:type="spellStart"/>
      <w:r>
        <w:t>comună</w:t>
      </w:r>
      <w:proofErr w:type="spellEnd"/>
      <w:r>
        <w:t xml:space="preserve"> a </w:t>
      </w:r>
      <w:proofErr w:type="spellStart"/>
      <w:r>
        <w:t>proprietăţii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22:00 – 08:00 </w:t>
      </w:r>
    </w:p>
    <w:p w14:paraId="3BF64B0E" w14:textId="77777777" w:rsidR="000C772D" w:rsidRDefault="00523A00">
      <w:pPr>
        <w:spacing w:after="162"/>
        <w:ind w:left="958" w:right="12"/>
      </w:pPr>
      <w:r>
        <w:t xml:space="preserve">La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restante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achitate</w:t>
      </w:r>
      <w:proofErr w:type="spellEnd"/>
      <w:r>
        <w:t xml:space="preserve">. </w:t>
      </w:r>
    </w:p>
    <w:p w14:paraId="72AA25C9" w14:textId="77777777" w:rsidR="000C772D" w:rsidRDefault="00523A00">
      <w:pPr>
        <w:spacing w:after="79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14:paraId="047877B9" w14:textId="2D3D3C38" w:rsidR="000C772D" w:rsidRDefault="00523A00">
      <w:pPr>
        <w:spacing w:after="129"/>
        <w:ind w:left="238" w:right="12"/>
      </w:pPr>
      <w:r>
        <w:rPr>
          <w:b/>
        </w:rPr>
        <w:t xml:space="preserve">Art.12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 a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se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înregistra</w:t>
      </w:r>
      <w:proofErr w:type="spellEnd"/>
      <w:r>
        <w:t xml:space="preserve"> la </w:t>
      </w:r>
      <w:proofErr w:type="spellStart"/>
      <w:r>
        <w:t>compartimentul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.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se </w:t>
      </w:r>
      <w:proofErr w:type="spellStart"/>
      <w:r>
        <w:t>eliberează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7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data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însoțitoare</w:t>
      </w:r>
      <w:proofErr w:type="spellEnd"/>
      <w:r>
        <w:t xml:space="preserve">. </w:t>
      </w:r>
    </w:p>
    <w:p w14:paraId="1C95B6AC" w14:textId="77777777" w:rsidR="000C772D" w:rsidRDefault="00523A00">
      <w:pPr>
        <w:spacing w:after="124"/>
        <w:ind w:left="238" w:right="12"/>
      </w:pPr>
      <w:r>
        <w:rPr>
          <w:b/>
        </w:rPr>
        <w:t xml:space="preserve">Art.13 </w:t>
      </w:r>
      <w:proofErr w:type="spellStart"/>
      <w:r>
        <w:t>Comerciantul</w:t>
      </w:r>
      <w:proofErr w:type="spellEnd"/>
      <w:r>
        <w:t xml:space="preserve"> </w:t>
      </w:r>
      <w:proofErr w:type="spellStart"/>
      <w:r>
        <w:t>deținător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: </w:t>
      </w:r>
    </w:p>
    <w:p w14:paraId="368D9C62" w14:textId="77777777" w:rsidR="000C772D" w:rsidRDefault="00523A00">
      <w:pPr>
        <w:spacing w:line="314" w:lineRule="auto"/>
        <w:ind w:left="236" w:right="1114"/>
      </w:pPr>
      <w:r>
        <w:rPr>
          <w:rFonts w:ascii="Arial" w:eastAsia="Arial" w:hAnsi="Arial" w:cs="Arial"/>
        </w:rPr>
        <w:t xml:space="preserve">-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afișeze</w:t>
      </w:r>
      <w:proofErr w:type="spellEnd"/>
      <w:r>
        <w:t xml:space="preserve"> la loc </w:t>
      </w:r>
      <w:proofErr w:type="spellStart"/>
      <w:r>
        <w:t>vizibil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r>
        <w:rPr>
          <w:rFonts w:ascii="Arial" w:eastAsia="Arial" w:hAnsi="Arial" w:cs="Arial"/>
        </w:rPr>
        <w:t xml:space="preserve">-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achite</w:t>
      </w:r>
      <w:proofErr w:type="spellEnd"/>
      <w:r>
        <w:t xml:space="preserve"> taxa de </w:t>
      </w:r>
      <w:proofErr w:type="spellStart"/>
      <w:r>
        <w:t>viză</w:t>
      </w:r>
      <w:proofErr w:type="spellEnd"/>
      <w:r>
        <w:t xml:space="preserve"> </w:t>
      </w:r>
      <w:proofErr w:type="spellStart"/>
      <w:r>
        <w:t>anuală</w:t>
      </w:r>
      <w:proofErr w:type="spellEnd"/>
      <w:r>
        <w:t xml:space="preserve">. </w:t>
      </w:r>
    </w:p>
    <w:p w14:paraId="71B52268" w14:textId="77777777" w:rsidR="000C772D" w:rsidRDefault="00523A00">
      <w:pPr>
        <w:spacing w:after="116"/>
        <w:ind w:left="238" w:right="12"/>
      </w:pPr>
      <w:r>
        <w:rPr>
          <w:b/>
        </w:rPr>
        <w:t xml:space="preserve">Art.14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netransmisibil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orarul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al </w:t>
      </w:r>
      <w:proofErr w:type="spellStart"/>
      <w:r>
        <w:t>punctului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. </w:t>
      </w:r>
    </w:p>
    <w:p w14:paraId="4CF5E292" w14:textId="77777777" w:rsidR="000C772D" w:rsidRDefault="00523A00">
      <w:pPr>
        <w:spacing w:after="148"/>
        <w:ind w:left="238" w:right="12"/>
      </w:pPr>
      <w:r>
        <w:rPr>
          <w:b/>
        </w:rPr>
        <w:t xml:space="preserve">Art.15 </w:t>
      </w:r>
      <w:r>
        <w:t xml:space="preserve">Taxa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>/</w:t>
      </w:r>
      <w:proofErr w:type="spellStart"/>
      <w:r>
        <w:t>vizarea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nu se </w:t>
      </w:r>
      <w:proofErr w:type="spellStart"/>
      <w:r>
        <w:t>restituie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anulat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societatea</w:t>
      </w:r>
      <w:proofErr w:type="spellEnd"/>
      <w:r>
        <w:t xml:space="preserve"> a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suspendată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. </w:t>
      </w:r>
    </w:p>
    <w:p w14:paraId="1001DF5F" w14:textId="77777777" w:rsidR="000C772D" w:rsidRDefault="00523A00">
      <w:pPr>
        <w:spacing w:after="139"/>
        <w:ind w:left="238" w:right="12"/>
      </w:pPr>
      <w:r>
        <w:rPr>
          <w:b/>
        </w:rPr>
        <w:t xml:space="preserve">Art.16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pierderii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degradării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,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altui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se face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achitarea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. </w:t>
      </w:r>
    </w:p>
    <w:p w14:paraId="32E2FB4E" w14:textId="77777777" w:rsidR="000C772D" w:rsidRDefault="00523A00">
      <w:pPr>
        <w:spacing w:after="105"/>
        <w:ind w:left="238" w:right="12"/>
      </w:pPr>
      <w:r>
        <w:rPr>
          <w:b/>
        </w:rPr>
        <w:t xml:space="preserve">Art.17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pierderii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, </w:t>
      </w:r>
      <w:proofErr w:type="spellStart"/>
      <w:r>
        <w:t>titularul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pierderea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ziar</w:t>
      </w:r>
      <w:proofErr w:type="spellEnd"/>
      <w:r>
        <w:t xml:space="preserve"> local,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anexat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. </w:t>
      </w:r>
    </w:p>
    <w:p w14:paraId="48CFB73A" w14:textId="77777777" w:rsidR="000C772D" w:rsidRDefault="00523A00">
      <w:pPr>
        <w:spacing w:after="125" w:line="259" w:lineRule="auto"/>
        <w:ind w:left="0" w:right="0" w:firstLine="0"/>
        <w:jc w:val="left"/>
      </w:pPr>
      <w:r>
        <w:t xml:space="preserve"> </w:t>
      </w:r>
    </w:p>
    <w:p w14:paraId="63B50861" w14:textId="77777777" w:rsidR="000C772D" w:rsidRDefault="00523A00">
      <w:pPr>
        <w:spacing w:after="3" w:line="271" w:lineRule="auto"/>
        <w:ind w:left="1404" w:right="0"/>
        <w:jc w:val="left"/>
      </w:pPr>
      <w:r>
        <w:rPr>
          <w:rFonts w:ascii="Arial" w:eastAsia="Arial" w:hAnsi="Arial" w:cs="Arial"/>
          <w:b/>
          <w:sz w:val="22"/>
        </w:rPr>
        <w:t xml:space="preserve">III. </w:t>
      </w:r>
      <w:proofErr w:type="spellStart"/>
      <w:r>
        <w:rPr>
          <w:b/>
        </w:rPr>
        <w:t>Autorizația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desfășurarea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activității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Metodologia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eliberare</w:t>
      </w:r>
      <w:proofErr w:type="spellEnd"/>
      <w:r>
        <w:rPr>
          <w:b/>
        </w:rPr>
        <w:t xml:space="preserve">. </w:t>
      </w:r>
    </w:p>
    <w:p w14:paraId="330F690D" w14:textId="77777777" w:rsidR="000C772D" w:rsidRDefault="00523A00">
      <w:pPr>
        <w:spacing w:after="13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13DDC34" w14:textId="12D912DE" w:rsidR="000C772D" w:rsidRDefault="00523A00">
      <w:pPr>
        <w:spacing w:after="151"/>
        <w:ind w:left="238" w:right="12"/>
      </w:pPr>
      <w:r>
        <w:rPr>
          <w:b/>
        </w:rPr>
        <w:t xml:space="preserve">Art.19 </w:t>
      </w:r>
      <w:proofErr w:type="spellStart"/>
      <w:r>
        <w:t>Autorizația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se </w:t>
      </w:r>
      <w:proofErr w:type="spellStart"/>
      <w:r>
        <w:t>eliberează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comercianților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se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Clasificării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din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– CAEN 561 – </w:t>
      </w:r>
      <w:proofErr w:type="spellStart"/>
      <w:r>
        <w:t>restaurante</w:t>
      </w:r>
      <w:proofErr w:type="spellEnd"/>
      <w:r>
        <w:t xml:space="preserve">, 563- </w:t>
      </w:r>
      <w:proofErr w:type="spellStart"/>
      <w:r>
        <w:t>baruri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de </w:t>
      </w:r>
      <w:proofErr w:type="spellStart"/>
      <w:r>
        <w:t>servire</w:t>
      </w:r>
      <w:proofErr w:type="spellEnd"/>
      <w:r>
        <w:t xml:space="preserve"> a </w:t>
      </w:r>
      <w:proofErr w:type="spellStart"/>
      <w:r>
        <w:t>băuturilor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932 –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recreative </w:t>
      </w:r>
      <w:proofErr w:type="spellStart"/>
      <w:r>
        <w:t>și</w:t>
      </w:r>
      <w:proofErr w:type="spellEnd"/>
      <w:r>
        <w:t xml:space="preserve"> distractive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. </w:t>
      </w:r>
    </w:p>
    <w:p w14:paraId="6D35B7D7" w14:textId="4BE8E4CE" w:rsidR="000C772D" w:rsidRDefault="00523A00">
      <w:pPr>
        <w:spacing w:after="150"/>
        <w:ind w:left="238" w:right="12"/>
      </w:pPr>
      <w:r>
        <w:rPr>
          <w:b/>
        </w:rPr>
        <w:lastRenderedPageBreak/>
        <w:t xml:space="preserve">Art.20 </w:t>
      </w:r>
      <w:r>
        <w:t xml:space="preserve">Taxa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se </w:t>
      </w:r>
      <w:proofErr w:type="spellStart"/>
      <w:r>
        <w:t>achită</w:t>
      </w:r>
      <w:proofErr w:type="spellEnd"/>
      <w:r>
        <w:t xml:space="preserve"> </w:t>
      </w:r>
      <w:proofErr w:type="spellStart"/>
      <w:r>
        <w:t>anticipat</w:t>
      </w:r>
      <w:proofErr w:type="spellEnd"/>
      <w:r>
        <w:t xml:space="preserve"> </w:t>
      </w:r>
      <w:proofErr w:type="spellStart"/>
      <w:r>
        <w:t>eliberării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cuantumul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se </w:t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 </w:t>
      </w:r>
      <w:proofErr w:type="spellStart"/>
      <w:r w:rsidR="003E67D4">
        <w:t>Sălard</w:t>
      </w:r>
      <w:proofErr w:type="spellEnd"/>
      <w:r>
        <w:t xml:space="preserve">. </w:t>
      </w:r>
    </w:p>
    <w:p w14:paraId="40DAA42C" w14:textId="77777777" w:rsidR="000C772D" w:rsidRDefault="00523A00">
      <w:pPr>
        <w:spacing w:after="170"/>
        <w:ind w:left="238" w:right="12"/>
      </w:pPr>
      <w:r>
        <w:rPr>
          <w:b/>
        </w:rPr>
        <w:t xml:space="preserve">Art.21 </w:t>
      </w:r>
      <w:proofErr w:type="spellStart"/>
      <w:r>
        <w:t>Autorizația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se </w:t>
      </w:r>
      <w:proofErr w:type="spellStart"/>
      <w:r>
        <w:t>eliberează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structură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(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>/</w:t>
      </w:r>
      <w:proofErr w:type="spellStart"/>
      <w:r>
        <w:t>sediu</w:t>
      </w:r>
      <w:proofErr w:type="spellEnd"/>
      <w:r>
        <w:t xml:space="preserve">).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care, din </w:t>
      </w:r>
      <w:proofErr w:type="spellStart"/>
      <w:r>
        <w:t>diferite</w:t>
      </w:r>
      <w:proofErr w:type="spellEnd"/>
      <w:r>
        <w:t xml:space="preserve"> motive, </w:t>
      </w:r>
      <w:proofErr w:type="spellStart"/>
      <w:r>
        <w:t>agentul</w:t>
      </w:r>
      <w:proofErr w:type="spellEnd"/>
      <w:r>
        <w:t xml:space="preserve"> economic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încetează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la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, </w:t>
      </w:r>
      <w:proofErr w:type="spellStart"/>
      <w:r>
        <w:t>acesta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preda</w:t>
      </w:r>
      <w:proofErr w:type="spellEnd"/>
      <w:r>
        <w:t xml:space="preserve"> </w:t>
      </w:r>
      <w:proofErr w:type="spellStart"/>
      <w:r>
        <w:t>autorizația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original la </w:t>
      </w:r>
      <w:proofErr w:type="spellStart"/>
      <w:r>
        <w:t>organul</w:t>
      </w:r>
      <w:proofErr w:type="spellEnd"/>
      <w:r>
        <w:t xml:space="preserve"> </w:t>
      </w:r>
      <w:proofErr w:type="spellStart"/>
      <w:r>
        <w:t>emitent</w:t>
      </w:r>
      <w:proofErr w:type="spellEnd"/>
      <w:r>
        <w:t xml:space="preserve">, </w:t>
      </w:r>
      <w:proofErr w:type="spellStart"/>
      <w:r>
        <w:t>însoţit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radierea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la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. </w:t>
      </w:r>
    </w:p>
    <w:p w14:paraId="1ED90992" w14:textId="1B629339" w:rsidR="000C772D" w:rsidRDefault="00523A00">
      <w:pPr>
        <w:spacing w:after="150"/>
        <w:ind w:left="228" w:right="12" w:firstLine="720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exista</w:t>
      </w:r>
      <w:proofErr w:type="spellEnd"/>
      <w:r>
        <w:t xml:space="preserve"> </w:t>
      </w:r>
      <w:proofErr w:type="spellStart"/>
      <w:r>
        <w:t>reclamații</w:t>
      </w:r>
      <w:proofErr w:type="spellEnd"/>
      <w:r>
        <w:t xml:space="preserve"> / </w:t>
      </w:r>
      <w:proofErr w:type="spellStart"/>
      <w:r>
        <w:t>sesizări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privitoare</w:t>
      </w:r>
      <w:proofErr w:type="spellEnd"/>
      <w:r>
        <w:t xml:space="preserve"> la </w:t>
      </w:r>
      <w:proofErr w:type="spellStart"/>
      <w:r>
        <w:t>obiectul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, 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liniștii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orarul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structuri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detine</w:t>
      </w:r>
      <w:proofErr w:type="spellEnd"/>
      <w:r>
        <w:t xml:space="preserve"> </w:t>
      </w:r>
      <w:proofErr w:type="spellStart"/>
      <w:r>
        <w:t>autorizaţie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</w:t>
      </w:r>
      <w:proofErr w:type="spellStart"/>
      <w:r>
        <w:t>agenţii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de </w:t>
      </w:r>
      <w:proofErr w:type="spellStart"/>
      <w:r>
        <w:t>Poliţiei</w:t>
      </w:r>
      <w:proofErr w:type="spellEnd"/>
      <w:r>
        <w:t xml:space="preserve"> 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reanaliza</w:t>
      </w:r>
      <w:proofErr w:type="spellEnd"/>
      <w:r>
        <w:t xml:space="preserve"> din </w:t>
      </w:r>
      <w:proofErr w:type="spellStart"/>
      <w:r>
        <w:t>oficiu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</w:t>
      </w:r>
      <w:proofErr w:type="spellStart"/>
      <w:r>
        <w:t>existentă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</w:t>
      </w:r>
      <w:proofErr w:type="spellStart"/>
      <w:r>
        <w:t>Impunere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neconcordanţe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existentă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rezultată</w:t>
      </w:r>
      <w:proofErr w:type="spellEnd"/>
      <w:r>
        <w:t xml:space="preserve"> din </w:t>
      </w:r>
      <w:proofErr w:type="spellStart"/>
      <w:r>
        <w:t>documentaţia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, </w:t>
      </w:r>
      <w:proofErr w:type="spellStart"/>
      <w:r>
        <w:t>agenţii</w:t>
      </w:r>
      <w:proofErr w:type="spellEnd"/>
      <w:r>
        <w:t xml:space="preserve"> P o s t u l u </w:t>
      </w:r>
      <w:proofErr w:type="spellStart"/>
      <w:r>
        <w:t>i</w:t>
      </w:r>
      <w:proofErr w:type="spellEnd"/>
      <w:r>
        <w:t xml:space="preserve"> d e </w:t>
      </w:r>
      <w:proofErr w:type="spellStart"/>
      <w:r>
        <w:t>Poliţie</w:t>
      </w:r>
      <w:proofErr w:type="spellEnd"/>
      <w:r>
        <w:t xml:space="preserve"> pot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menținerea</w:t>
      </w:r>
      <w:proofErr w:type="spellEnd"/>
      <w:r>
        <w:t xml:space="preserve">, </w:t>
      </w:r>
      <w:proofErr w:type="spellStart"/>
      <w:r>
        <w:t>retragerea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constatate</w:t>
      </w:r>
      <w:proofErr w:type="spellEnd"/>
      <w:r>
        <w:t xml:space="preserve"> </w:t>
      </w:r>
      <w:proofErr w:type="spellStart"/>
      <w:r>
        <w:t>fapte</w:t>
      </w:r>
      <w:proofErr w:type="spellEnd"/>
      <w:r>
        <w:t xml:space="preserve"> de </w:t>
      </w:r>
      <w:proofErr w:type="spellStart"/>
      <w:r>
        <w:t>tulburare</w:t>
      </w:r>
      <w:proofErr w:type="spellEnd"/>
      <w:r>
        <w:t xml:space="preserve"> a </w:t>
      </w:r>
      <w:proofErr w:type="spellStart"/>
      <w:r>
        <w:t>liniștii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22:00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structuri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detine</w:t>
      </w:r>
      <w:proofErr w:type="spellEnd"/>
      <w:r>
        <w:t xml:space="preserve"> </w:t>
      </w:r>
      <w:proofErr w:type="spellStart"/>
      <w:r>
        <w:t>autorizație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locale. </w:t>
      </w:r>
      <w:proofErr w:type="spellStart"/>
      <w:r>
        <w:t>Postul</w:t>
      </w:r>
      <w:proofErr w:type="spellEnd"/>
      <w:r>
        <w:t xml:space="preserve"> de </w:t>
      </w:r>
      <w:proofErr w:type="spellStart"/>
      <w:r>
        <w:t>Poliție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orarului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la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08:00-22:00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vreo</w:t>
      </w:r>
      <w:proofErr w:type="spellEnd"/>
      <w:r>
        <w:t xml:space="preserve"> </w:t>
      </w:r>
      <w:proofErr w:type="spellStart"/>
      <w:r>
        <w:t>prealabilă</w:t>
      </w:r>
      <w:proofErr w:type="spellEnd"/>
      <w:r>
        <w:t xml:space="preserve"> </w:t>
      </w:r>
      <w:proofErr w:type="spellStart"/>
      <w:r>
        <w:t>notificare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 </w:t>
      </w:r>
      <w:proofErr w:type="spellStart"/>
      <w:r>
        <w:t>administratorul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de a se </w:t>
      </w:r>
      <w:proofErr w:type="spellStart"/>
      <w:r>
        <w:t>prezenta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 cu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original,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operării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. </w:t>
      </w:r>
    </w:p>
    <w:p w14:paraId="0750FADD" w14:textId="77777777" w:rsidR="000C772D" w:rsidRDefault="00523A00">
      <w:pPr>
        <w:spacing w:after="115"/>
        <w:ind w:left="238" w:right="12"/>
      </w:pPr>
      <w:r>
        <w:rPr>
          <w:b/>
        </w:rPr>
        <w:t xml:space="preserve">Art.22 </w:t>
      </w:r>
      <w:proofErr w:type="spellStart"/>
      <w:r>
        <w:t>Modificările</w:t>
      </w:r>
      <w:proofErr w:type="spellEnd"/>
      <w:r>
        <w:t xml:space="preserve"> pe </w:t>
      </w:r>
      <w:proofErr w:type="spellStart"/>
      <w:r>
        <w:t>autorizația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unitățile</w:t>
      </w:r>
      <w:proofErr w:type="spellEnd"/>
      <w:r>
        <w:t xml:space="preserve"> de tip CAEN 561 – </w:t>
      </w:r>
      <w:proofErr w:type="spellStart"/>
      <w:r>
        <w:t>restaurante</w:t>
      </w:r>
      <w:proofErr w:type="spellEnd"/>
      <w:r>
        <w:t xml:space="preserve">, 563- </w:t>
      </w:r>
      <w:proofErr w:type="spellStart"/>
      <w:r>
        <w:t>baruri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de </w:t>
      </w:r>
      <w:proofErr w:type="spellStart"/>
      <w:r>
        <w:t>servire</w:t>
      </w:r>
      <w:proofErr w:type="spellEnd"/>
      <w:r>
        <w:t xml:space="preserve"> a </w:t>
      </w:r>
      <w:proofErr w:type="spellStart"/>
      <w:r>
        <w:t>băuturilor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932 –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recreative </w:t>
      </w:r>
      <w:proofErr w:type="spellStart"/>
      <w:r>
        <w:t>și</w:t>
      </w:r>
      <w:proofErr w:type="spellEnd"/>
      <w:r>
        <w:t xml:space="preserve"> distractive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ale </w:t>
      </w:r>
      <w:proofErr w:type="spellStart"/>
      <w:r>
        <w:t>firmei</w:t>
      </w:r>
      <w:proofErr w:type="spellEnd"/>
      <w:r>
        <w:t xml:space="preserve"> (</w:t>
      </w:r>
      <w:proofErr w:type="spellStart"/>
      <w:r>
        <w:t>denumire</w:t>
      </w:r>
      <w:proofErr w:type="spellEnd"/>
      <w:r>
        <w:t xml:space="preserve">, </w:t>
      </w:r>
      <w:proofErr w:type="spellStart"/>
      <w:r>
        <w:t>adresă</w:t>
      </w:r>
      <w:proofErr w:type="spellEnd"/>
      <w:r>
        <w:t xml:space="preserve"> </w:t>
      </w:r>
      <w:proofErr w:type="spellStart"/>
      <w:r>
        <w:t>sediu</w:t>
      </w:r>
      <w:proofErr w:type="spellEnd"/>
      <w:r>
        <w:t xml:space="preserve">) </w:t>
      </w:r>
      <w:proofErr w:type="spellStart"/>
      <w:r>
        <w:t>vor</w:t>
      </w:r>
      <w:proofErr w:type="spellEnd"/>
      <w:r>
        <w:t xml:space="preserve"> fi operate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gratuit</w:t>
      </w:r>
      <w:proofErr w:type="spellEnd"/>
      <w:r>
        <w:t xml:space="preserve">. </w:t>
      </w:r>
    </w:p>
    <w:p w14:paraId="48B49513" w14:textId="77777777" w:rsidR="000C772D" w:rsidRDefault="00523A00">
      <w:pPr>
        <w:spacing w:after="126"/>
        <w:ind w:left="238" w:right="12"/>
      </w:pPr>
      <w:r>
        <w:rPr>
          <w:b/>
        </w:rPr>
        <w:t xml:space="preserve">Art.23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apar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forma de </w:t>
      </w:r>
      <w:proofErr w:type="spellStart"/>
      <w:r>
        <w:t>organizare</w:t>
      </w:r>
      <w:proofErr w:type="spellEnd"/>
      <w:r>
        <w:t xml:space="preserve">, </w:t>
      </w:r>
      <w:proofErr w:type="spellStart"/>
      <w:r>
        <w:t>comerciantul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autorizații</w:t>
      </w:r>
      <w:proofErr w:type="spellEnd"/>
      <w:r>
        <w:t xml:space="preserve">. </w:t>
      </w:r>
    </w:p>
    <w:p w14:paraId="52C7DADC" w14:textId="77777777" w:rsidR="000C772D" w:rsidRDefault="00523A00">
      <w:pPr>
        <w:spacing w:after="125"/>
        <w:ind w:left="238" w:right="12"/>
      </w:pPr>
      <w:r>
        <w:rPr>
          <w:b/>
        </w:rPr>
        <w:t xml:space="preserve">Art.24 </w:t>
      </w:r>
      <w:proofErr w:type="spellStart"/>
      <w:r>
        <w:t>Autorizația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se </w:t>
      </w:r>
      <w:proofErr w:type="spellStart"/>
      <w:r>
        <w:t>eliberează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. </w:t>
      </w:r>
    </w:p>
    <w:p w14:paraId="58240568" w14:textId="77777777" w:rsidR="000C772D" w:rsidRDefault="00523A00">
      <w:pPr>
        <w:spacing w:after="163"/>
        <w:ind w:left="238" w:right="12"/>
      </w:pPr>
      <w:r>
        <w:rPr>
          <w:b/>
        </w:rPr>
        <w:t xml:space="preserve">Art.25 </w:t>
      </w:r>
      <w:r>
        <w:t xml:space="preserve">La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 a </w:t>
      </w:r>
      <w:proofErr w:type="spellStart"/>
      <w:r>
        <w:t>autorizației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: </w:t>
      </w:r>
    </w:p>
    <w:p w14:paraId="78F05EAA" w14:textId="77777777" w:rsidR="000C772D" w:rsidRDefault="00523A00">
      <w:pPr>
        <w:spacing w:after="34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14:paraId="386C9193" w14:textId="77777777" w:rsidR="000C772D" w:rsidRDefault="00523A00">
      <w:pPr>
        <w:numPr>
          <w:ilvl w:val="0"/>
          <w:numId w:val="16"/>
        </w:numPr>
        <w:spacing w:after="97"/>
        <w:ind w:left="512" w:right="12" w:hanging="286"/>
      </w:pPr>
      <w:proofErr w:type="spellStart"/>
      <w:r>
        <w:t>cerificatul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la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Comertului</w:t>
      </w:r>
      <w:proofErr w:type="spellEnd"/>
      <w:r>
        <w:t xml:space="preserve"> </w:t>
      </w:r>
    </w:p>
    <w:p w14:paraId="38198AF2" w14:textId="77777777" w:rsidR="000C772D" w:rsidRDefault="00523A00">
      <w:pPr>
        <w:numPr>
          <w:ilvl w:val="0"/>
          <w:numId w:val="16"/>
        </w:numPr>
        <w:ind w:left="512" w:right="12" w:hanging="286"/>
      </w:pPr>
      <w:proofErr w:type="spellStart"/>
      <w:r>
        <w:t>dovada</w:t>
      </w:r>
      <w:proofErr w:type="spellEnd"/>
      <w:r>
        <w:t xml:space="preserve"> </w:t>
      </w:r>
      <w:proofErr w:type="spellStart"/>
      <w:r>
        <w:t>titlului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suprafața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/contract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cumpărare</w:t>
      </w:r>
      <w:proofErr w:type="spellEnd"/>
      <w:r>
        <w:t xml:space="preserve">, contract de </w:t>
      </w:r>
      <w:proofErr w:type="spellStart"/>
      <w:r>
        <w:t>comodat</w:t>
      </w:r>
      <w:proofErr w:type="spellEnd"/>
      <w:r>
        <w:t xml:space="preserve">, contract de </w:t>
      </w:r>
      <w:proofErr w:type="spellStart"/>
      <w:r>
        <w:t>închieriere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. </w:t>
      </w:r>
    </w:p>
    <w:p w14:paraId="46F437E3" w14:textId="77777777" w:rsidR="000C772D" w:rsidRDefault="00523A00">
      <w:pPr>
        <w:numPr>
          <w:ilvl w:val="0"/>
          <w:numId w:val="16"/>
        </w:numPr>
        <w:ind w:left="512" w:right="12" w:hanging="286"/>
      </w:pPr>
      <w:proofErr w:type="spellStart"/>
      <w:r>
        <w:t>Certificatul</w:t>
      </w:r>
      <w:proofErr w:type="spellEnd"/>
      <w:r>
        <w:t xml:space="preserve"> </w:t>
      </w:r>
      <w:proofErr w:type="spellStart"/>
      <w:r>
        <w:t>Constatator</w:t>
      </w:r>
      <w:proofErr w:type="spellEnd"/>
      <w:r>
        <w:t xml:space="preserve">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declararea</w:t>
      </w:r>
      <w:proofErr w:type="spellEnd"/>
      <w:r>
        <w:t xml:space="preserve"> </w:t>
      </w:r>
      <w:proofErr w:type="spellStart"/>
      <w:r>
        <w:t>punctului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obiectului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</w:t>
      </w:r>
    </w:p>
    <w:p w14:paraId="2210CE5E" w14:textId="77777777" w:rsidR="000C772D" w:rsidRDefault="00523A00">
      <w:pPr>
        <w:numPr>
          <w:ilvl w:val="0"/>
          <w:numId w:val="16"/>
        </w:numPr>
        <w:spacing w:line="319" w:lineRule="auto"/>
        <w:ind w:left="512" w:right="12" w:hanging="286"/>
      </w:pPr>
      <w:proofErr w:type="spellStart"/>
      <w:r>
        <w:t>declarație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alimentație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suprafața</w:t>
      </w:r>
      <w:proofErr w:type="spellEnd"/>
      <w:r>
        <w:t xml:space="preserve"> de </w:t>
      </w:r>
      <w:proofErr w:type="spellStart"/>
      <w:r>
        <w:t>servire</w:t>
      </w:r>
      <w:proofErr w:type="spellEnd"/>
      <w:r>
        <w:t xml:space="preserve"> </w:t>
      </w:r>
      <w:r>
        <w:rPr>
          <w:rFonts w:ascii="Wingdings" w:eastAsia="Wingdings" w:hAnsi="Wingdings" w:cs="Wingdings"/>
          <w:sz w:val="22"/>
        </w:rPr>
        <w:t>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t>schița</w:t>
      </w:r>
      <w:proofErr w:type="spellEnd"/>
      <w:r>
        <w:t xml:space="preserve"> / </w:t>
      </w:r>
      <w:proofErr w:type="spellStart"/>
      <w:r>
        <w:t>releveu</w:t>
      </w:r>
      <w:proofErr w:type="spellEnd"/>
      <w:r>
        <w:t xml:space="preserve"> </w:t>
      </w:r>
      <w:proofErr w:type="spellStart"/>
      <w:r>
        <w:t>spațiu</w:t>
      </w:r>
      <w:proofErr w:type="spellEnd"/>
      <w:r>
        <w:t xml:space="preserve">, </w:t>
      </w:r>
    </w:p>
    <w:p w14:paraId="79C9A9E3" w14:textId="77777777" w:rsidR="000C772D" w:rsidRDefault="00523A00">
      <w:pPr>
        <w:numPr>
          <w:ilvl w:val="0"/>
          <w:numId w:val="16"/>
        </w:numPr>
        <w:spacing w:after="78"/>
        <w:ind w:left="512" w:right="12" w:hanging="286"/>
      </w:pPr>
      <w:r>
        <w:t xml:space="preserve">contract </w:t>
      </w:r>
      <w:proofErr w:type="spellStart"/>
      <w:r>
        <w:t>încheiat</w:t>
      </w:r>
      <w:proofErr w:type="spellEnd"/>
      <w:r>
        <w:t xml:space="preserve"> cu </w:t>
      </w:r>
      <w:proofErr w:type="spellStart"/>
      <w:r>
        <w:t>operatorii</w:t>
      </w:r>
      <w:proofErr w:type="spellEnd"/>
      <w:r>
        <w:t xml:space="preserve"> </w:t>
      </w:r>
      <w:proofErr w:type="spellStart"/>
      <w:r>
        <w:t>licențiați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dezinsecţie</w:t>
      </w:r>
      <w:proofErr w:type="spellEnd"/>
      <w:r>
        <w:t xml:space="preserve"> </w:t>
      </w:r>
    </w:p>
    <w:p w14:paraId="48875D14" w14:textId="77777777" w:rsidR="000C772D" w:rsidRDefault="00523A00">
      <w:pPr>
        <w:numPr>
          <w:ilvl w:val="0"/>
          <w:numId w:val="16"/>
        </w:numPr>
        <w:ind w:left="512" w:right="12" w:hanging="286"/>
      </w:pPr>
      <w:proofErr w:type="spellStart"/>
      <w:r>
        <w:t>copie</w:t>
      </w:r>
      <w:proofErr w:type="spellEnd"/>
      <w:r>
        <w:t xml:space="preserve"> extras de carte </w:t>
      </w:r>
      <w:proofErr w:type="spellStart"/>
      <w:r>
        <w:t>funciară</w:t>
      </w:r>
      <w:proofErr w:type="spellEnd"/>
      <w:r>
        <w:t xml:space="preserve"> </w:t>
      </w:r>
      <w:proofErr w:type="spellStart"/>
      <w:r>
        <w:t>actualizată</w:t>
      </w:r>
      <w:proofErr w:type="spellEnd"/>
      <w:r>
        <w:t xml:space="preserve"> (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destinaţiei</w:t>
      </w:r>
      <w:proofErr w:type="spellEnd"/>
      <w:r>
        <w:t xml:space="preserve"> solicitate: </w:t>
      </w:r>
      <w:proofErr w:type="spellStart"/>
      <w:r>
        <w:t>spaţiu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, </w:t>
      </w:r>
      <w:proofErr w:type="spellStart"/>
      <w:r>
        <w:t>alimentaţie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) </w:t>
      </w:r>
    </w:p>
    <w:p w14:paraId="0C0AAC99" w14:textId="77777777" w:rsidR="000C772D" w:rsidRDefault="00523A00">
      <w:pPr>
        <w:numPr>
          <w:ilvl w:val="0"/>
          <w:numId w:val="16"/>
        </w:numPr>
        <w:spacing w:after="62"/>
        <w:ind w:left="512" w:right="12" w:hanging="286"/>
      </w:pPr>
      <w:proofErr w:type="spellStart"/>
      <w:r>
        <w:t>dovada</w:t>
      </w:r>
      <w:proofErr w:type="spellEnd"/>
      <w:r>
        <w:t xml:space="preserve"> </w:t>
      </w:r>
      <w:proofErr w:type="spellStart"/>
      <w:r>
        <w:t>plății</w:t>
      </w:r>
      <w:proofErr w:type="spellEnd"/>
      <w:r>
        <w:t xml:space="preserve"> </w:t>
      </w:r>
    </w:p>
    <w:p w14:paraId="108C2561" w14:textId="77777777" w:rsidR="000C772D" w:rsidRDefault="00523A00">
      <w:pPr>
        <w:numPr>
          <w:ilvl w:val="0"/>
          <w:numId w:val="16"/>
        </w:numPr>
        <w:spacing w:after="57"/>
        <w:ind w:left="512" w:right="12" w:hanging="286"/>
      </w:pPr>
      <w:proofErr w:type="spellStart"/>
      <w:r>
        <w:t>dosar</w:t>
      </w:r>
      <w:proofErr w:type="spellEnd"/>
      <w:r>
        <w:t xml:space="preserve"> </w:t>
      </w:r>
    </w:p>
    <w:p w14:paraId="6B82ABC3" w14:textId="77777777" w:rsidR="000C772D" w:rsidRDefault="00523A00">
      <w:pPr>
        <w:numPr>
          <w:ilvl w:val="0"/>
          <w:numId w:val="16"/>
        </w:numPr>
        <w:spacing w:after="80"/>
        <w:ind w:left="512" w:right="12" w:hanging="286"/>
      </w:pPr>
      <w:r>
        <w:t xml:space="preserve">carte de </w:t>
      </w:r>
      <w:proofErr w:type="spellStart"/>
      <w:r>
        <w:t>identitate</w:t>
      </w:r>
      <w:proofErr w:type="spellEnd"/>
      <w:r>
        <w:t xml:space="preserve"> administrator </w:t>
      </w:r>
    </w:p>
    <w:p w14:paraId="0F045A85" w14:textId="77777777" w:rsidR="000C772D" w:rsidRDefault="00523A00">
      <w:pPr>
        <w:numPr>
          <w:ilvl w:val="0"/>
          <w:numId w:val="16"/>
        </w:numPr>
        <w:ind w:left="512" w:right="12" w:hanging="286"/>
      </w:pPr>
      <w:proofErr w:type="spellStart"/>
      <w:r>
        <w:t>orarul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. </w:t>
      </w:r>
    </w:p>
    <w:p w14:paraId="35114B67" w14:textId="77777777" w:rsidR="000C772D" w:rsidRDefault="00523A00">
      <w:pPr>
        <w:numPr>
          <w:ilvl w:val="0"/>
          <w:numId w:val="16"/>
        </w:numPr>
        <w:spacing w:after="34"/>
        <w:ind w:left="512" w:right="12" w:hanging="286"/>
      </w:pPr>
      <w:proofErr w:type="spellStart"/>
      <w:r>
        <w:t>acordul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proprietarilor</w:t>
      </w:r>
      <w:proofErr w:type="spellEnd"/>
      <w:r>
        <w:t xml:space="preserve"> direct </w:t>
      </w:r>
      <w:proofErr w:type="spellStart"/>
      <w:r>
        <w:t>afectați</w:t>
      </w:r>
      <w:proofErr w:type="spellEnd"/>
      <w:r>
        <w:t xml:space="preserve"> cu care </w:t>
      </w:r>
      <w:proofErr w:type="spellStart"/>
      <w:r>
        <w:t>spațiul</w:t>
      </w:r>
      <w:proofErr w:type="spellEnd"/>
      <w:r>
        <w:t xml:space="preserve"> se </w:t>
      </w:r>
      <w:proofErr w:type="spellStart"/>
      <w:r>
        <w:t>învecinează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plan </w:t>
      </w:r>
      <w:proofErr w:type="spellStart"/>
      <w:r>
        <w:t>orizontal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plan vertical,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latura</w:t>
      </w:r>
      <w:proofErr w:type="spellEnd"/>
      <w:r>
        <w:t xml:space="preserve"> </w:t>
      </w:r>
      <w:proofErr w:type="spellStart"/>
      <w:r>
        <w:t>comună</w:t>
      </w:r>
      <w:proofErr w:type="spellEnd"/>
      <w:r>
        <w:t xml:space="preserve"> a </w:t>
      </w:r>
      <w:proofErr w:type="spellStart"/>
      <w:r>
        <w:t>proprietăţii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22:00 – 08:00 </w:t>
      </w:r>
    </w:p>
    <w:p w14:paraId="738672E6" w14:textId="77777777" w:rsidR="000C772D" w:rsidRDefault="00523A00">
      <w:pPr>
        <w:spacing w:after="77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07F2E283" w14:textId="77777777" w:rsidR="000C772D" w:rsidRDefault="00523A00">
      <w:pPr>
        <w:spacing w:after="147"/>
        <w:ind w:left="271" w:right="12" w:firstLine="240"/>
      </w:pPr>
      <w:r>
        <w:lastRenderedPageBreak/>
        <w:t xml:space="preserve">La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restante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achitate</w:t>
      </w:r>
      <w:proofErr w:type="spellEnd"/>
      <w:r>
        <w:t xml:space="preserve">. </w:t>
      </w:r>
    </w:p>
    <w:p w14:paraId="0BE85FEF" w14:textId="77777777" w:rsidR="000C772D" w:rsidRDefault="00523A00">
      <w:pPr>
        <w:ind w:left="228" w:right="12" w:firstLine="283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22:00 – 08:00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Poliției</w:t>
      </w:r>
      <w:proofErr w:type="spellEnd"/>
      <w:r>
        <w:t xml:space="preserve"> locale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, </w:t>
      </w:r>
      <w:proofErr w:type="spellStart"/>
      <w:r>
        <w:t>proprietarilor</w:t>
      </w:r>
      <w:proofErr w:type="spellEnd"/>
      <w:r>
        <w:t xml:space="preserve"> direct </w:t>
      </w:r>
      <w:proofErr w:type="spellStart"/>
      <w:r>
        <w:t>afectați</w:t>
      </w:r>
      <w:proofErr w:type="spellEnd"/>
      <w:r>
        <w:t xml:space="preserve"> cu care </w:t>
      </w:r>
      <w:proofErr w:type="spellStart"/>
      <w:r>
        <w:t>spațiul</w:t>
      </w:r>
      <w:proofErr w:type="spellEnd"/>
      <w:r>
        <w:t xml:space="preserve"> se </w:t>
      </w:r>
      <w:proofErr w:type="spellStart"/>
      <w:r>
        <w:t>învecinează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plan </w:t>
      </w:r>
      <w:proofErr w:type="spellStart"/>
      <w:r>
        <w:t>orizontal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plan vertical,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latură</w:t>
      </w:r>
      <w:proofErr w:type="spellEnd"/>
      <w:r>
        <w:t xml:space="preserve"> </w:t>
      </w:r>
      <w:proofErr w:type="spellStart"/>
      <w:r>
        <w:t>comună</w:t>
      </w:r>
      <w:proofErr w:type="spellEnd"/>
      <w:r>
        <w:t xml:space="preserve"> a </w:t>
      </w:r>
      <w:proofErr w:type="spellStart"/>
      <w:r>
        <w:t>proprietăţii</w:t>
      </w:r>
      <w:proofErr w:type="spellEnd"/>
      <w:r>
        <w:t xml:space="preserve">. </w:t>
      </w:r>
    </w:p>
    <w:p w14:paraId="6CB50AF8" w14:textId="0FD44C41" w:rsidR="000C772D" w:rsidRDefault="00523A00">
      <w:pPr>
        <w:spacing w:after="150"/>
        <w:ind w:left="238" w:right="12"/>
      </w:pPr>
      <w:r>
        <w:rPr>
          <w:b/>
        </w:rPr>
        <w:t xml:space="preserve">Art.26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 se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înregistra</w:t>
      </w:r>
      <w:proofErr w:type="spellEnd"/>
      <w:r>
        <w:t xml:space="preserve"> la </w:t>
      </w:r>
      <w:proofErr w:type="spellStart"/>
      <w:r>
        <w:t>compartimentul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. </w:t>
      </w:r>
    </w:p>
    <w:p w14:paraId="7872C04E" w14:textId="77777777" w:rsidR="000C772D" w:rsidRDefault="00523A00">
      <w:pPr>
        <w:spacing w:after="128"/>
        <w:ind w:left="281" w:right="12"/>
      </w:pPr>
      <w:r>
        <w:rPr>
          <w:b/>
        </w:rPr>
        <w:t xml:space="preserve">Art.27 </w:t>
      </w:r>
      <w:proofErr w:type="spellStart"/>
      <w:r>
        <w:t>Autorizația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se </w:t>
      </w:r>
      <w:proofErr w:type="spellStart"/>
      <w:r>
        <w:t>eliberează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7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data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însoțitoare</w:t>
      </w:r>
      <w:proofErr w:type="spellEnd"/>
      <w:r>
        <w:t xml:space="preserve">. </w:t>
      </w:r>
    </w:p>
    <w:p w14:paraId="6548660C" w14:textId="77777777" w:rsidR="000C772D" w:rsidRDefault="00523A00">
      <w:pPr>
        <w:spacing w:after="130"/>
        <w:ind w:left="238" w:right="12"/>
      </w:pPr>
      <w:r>
        <w:rPr>
          <w:b/>
        </w:rPr>
        <w:t xml:space="preserve">Art.28 </w:t>
      </w:r>
      <w:proofErr w:type="spellStart"/>
      <w:r>
        <w:t>Comerciantul</w:t>
      </w:r>
      <w:proofErr w:type="spellEnd"/>
      <w:r>
        <w:t xml:space="preserve"> </w:t>
      </w:r>
      <w:proofErr w:type="spellStart"/>
      <w:r>
        <w:t>deținător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autorizații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: </w:t>
      </w:r>
    </w:p>
    <w:p w14:paraId="257FC1FD" w14:textId="77777777" w:rsidR="000C772D" w:rsidRDefault="00523A00">
      <w:pPr>
        <w:ind w:left="365" w:right="12" w:hanging="139"/>
      </w:pPr>
      <w:r>
        <w:rPr>
          <w:rFonts w:ascii="Arial" w:eastAsia="Arial" w:hAnsi="Arial" w:cs="Arial"/>
        </w:rPr>
        <w:t xml:space="preserve">-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afișeze</w:t>
      </w:r>
      <w:proofErr w:type="spellEnd"/>
      <w:r>
        <w:t xml:space="preserve"> la loc </w:t>
      </w:r>
      <w:proofErr w:type="spellStart"/>
      <w:r>
        <w:t>vizibil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autorizației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</w:p>
    <w:p w14:paraId="3141C268" w14:textId="77777777" w:rsidR="000C772D" w:rsidRDefault="00523A00">
      <w:pPr>
        <w:spacing w:after="151"/>
        <w:ind w:left="238" w:right="12"/>
      </w:pPr>
      <w:r>
        <w:rPr>
          <w:b/>
        </w:rPr>
        <w:t xml:space="preserve">Art.29 </w:t>
      </w:r>
      <w:proofErr w:type="spellStart"/>
      <w:r>
        <w:t>Autorizația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netransmisibilă</w:t>
      </w:r>
      <w:proofErr w:type="spellEnd"/>
      <w:r>
        <w:t xml:space="preserve">. </w:t>
      </w:r>
    </w:p>
    <w:p w14:paraId="42CBCBCD" w14:textId="77777777" w:rsidR="000C772D" w:rsidRDefault="00523A00">
      <w:pPr>
        <w:spacing w:after="148"/>
        <w:ind w:left="238" w:right="12"/>
      </w:pPr>
      <w:r>
        <w:rPr>
          <w:b/>
        </w:rPr>
        <w:t xml:space="preserve">Art.30 </w:t>
      </w:r>
      <w:r>
        <w:t xml:space="preserve">Taxa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>/</w:t>
      </w:r>
      <w:proofErr w:type="spellStart"/>
      <w:r>
        <w:t>vizarea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nu se </w:t>
      </w:r>
      <w:proofErr w:type="spellStart"/>
      <w:r>
        <w:t>restituie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autorizaţia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anulată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societatea</w:t>
      </w:r>
      <w:proofErr w:type="spellEnd"/>
      <w:r>
        <w:t xml:space="preserve"> a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suspendată</w:t>
      </w:r>
      <w:proofErr w:type="spellEnd"/>
      <w:r>
        <w:t xml:space="preserve">. </w:t>
      </w:r>
    </w:p>
    <w:p w14:paraId="1F563DE8" w14:textId="77777777" w:rsidR="000C772D" w:rsidRDefault="00523A00">
      <w:pPr>
        <w:spacing w:after="104"/>
        <w:ind w:left="238" w:right="12"/>
      </w:pPr>
      <w:r>
        <w:rPr>
          <w:b/>
        </w:rPr>
        <w:t xml:space="preserve">Art.31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pierderii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degradării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,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altei</w:t>
      </w:r>
      <w:proofErr w:type="spellEnd"/>
      <w:r>
        <w:t xml:space="preserve"> </w:t>
      </w:r>
      <w:proofErr w:type="spellStart"/>
      <w:r>
        <w:t>autorizaţii</w:t>
      </w:r>
      <w:proofErr w:type="spellEnd"/>
      <w:r>
        <w:t xml:space="preserve"> se face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achitarea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. </w:t>
      </w:r>
    </w:p>
    <w:p w14:paraId="4A91BD3B" w14:textId="77777777" w:rsidR="000C772D" w:rsidRDefault="00523A00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54155301" w14:textId="77777777" w:rsidR="000C772D" w:rsidRDefault="00523A00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511E2DA5" w14:textId="77777777" w:rsidR="000C772D" w:rsidRDefault="00523A00">
      <w:pPr>
        <w:spacing w:after="3" w:line="271" w:lineRule="auto"/>
        <w:ind w:left="2199" w:right="0"/>
        <w:jc w:val="left"/>
      </w:pPr>
      <w:r>
        <w:rPr>
          <w:rFonts w:ascii="Arial" w:eastAsia="Arial" w:hAnsi="Arial" w:cs="Arial"/>
          <w:b/>
          <w:sz w:val="22"/>
        </w:rPr>
        <w:t xml:space="preserve">IV. </w:t>
      </w:r>
      <w:r>
        <w:rPr>
          <w:b/>
        </w:rPr>
        <w:t xml:space="preserve">Acord </w:t>
      </w:r>
      <w:proofErr w:type="spellStart"/>
      <w:r>
        <w:rPr>
          <w:b/>
        </w:rPr>
        <w:t>orar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funcționare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Metodologia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eliberare</w:t>
      </w:r>
      <w:proofErr w:type="spellEnd"/>
      <w:r>
        <w:rPr>
          <w:b/>
        </w:rPr>
        <w:t xml:space="preserve">. </w:t>
      </w:r>
    </w:p>
    <w:p w14:paraId="0DC9FC72" w14:textId="77777777" w:rsidR="000C772D" w:rsidRDefault="00523A00">
      <w:pPr>
        <w:spacing w:after="52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14:paraId="18E64B4D" w14:textId="77777777" w:rsidR="000C772D" w:rsidRDefault="00523A00">
      <w:pPr>
        <w:spacing w:after="148"/>
        <w:ind w:left="240" w:right="12" w:firstLine="120"/>
      </w:pPr>
      <w:r>
        <w:rPr>
          <w:b/>
        </w:rPr>
        <w:t xml:space="preserve">Art.32 </w:t>
      </w:r>
      <w:proofErr w:type="spellStart"/>
      <w:r>
        <w:t>Orarul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e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acord</w:t>
      </w:r>
      <w:proofErr w:type="spellEnd"/>
      <w:r>
        <w:t>/</w:t>
      </w:r>
      <w:proofErr w:type="spellStart"/>
      <w:r>
        <w:t>autorizația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.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orarul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comercianților</w:t>
      </w:r>
      <w:proofErr w:type="spellEnd"/>
      <w:r>
        <w:t xml:space="preserve">, </w:t>
      </w:r>
      <w:proofErr w:type="spellStart"/>
      <w:r>
        <w:t>indiferent</w:t>
      </w:r>
      <w:proofErr w:type="spellEnd"/>
      <w:r>
        <w:t xml:space="preserve"> de forma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desfășurată</w:t>
      </w:r>
      <w:proofErr w:type="spellEnd"/>
      <w:r>
        <w:t xml:space="preserve">. </w:t>
      </w:r>
    </w:p>
    <w:p w14:paraId="55E3910D" w14:textId="77777777" w:rsidR="000C772D" w:rsidRDefault="00523A00">
      <w:pPr>
        <w:spacing w:after="117"/>
        <w:ind w:left="238" w:right="12"/>
      </w:pPr>
      <w:r>
        <w:rPr>
          <w:b/>
        </w:rPr>
        <w:t xml:space="preserve">Art.33 </w:t>
      </w:r>
      <w:proofErr w:type="spellStart"/>
      <w:r>
        <w:t>Orarul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se </w:t>
      </w:r>
      <w:proofErr w:type="spellStart"/>
      <w:r>
        <w:t>stabilește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comerciant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liniștea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</w:p>
    <w:p w14:paraId="164095E3" w14:textId="77777777" w:rsidR="000C772D" w:rsidRDefault="00523A00">
      <w:pPr>
        <w:spacing w:after="151"/>
        <w:ind w:left="238" w:right="12"/>
      </w:pPr>
      <w:r>
        <w:rPr>
          <w:b/>
        </w:rPr>
        <w:t xml:space="preserve">Art.34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orarul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se </w:t>
      </w:r>
      <w:proofErr w:type="spellStart"/>
      <w:r>
        <w:t>eliberează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. </w:t>
      </w:r>
    </w:p>
    <w:p w14:paraId="46C2EA19" w14:textId="77777777" w:rsidR="000C772D" w:rsidRDefault="00523A00">
      <w:pPr>
        <w:spacing w:after="145"/>
        <w:ind w:left="238" w:right="12"/>
      </w:pPr>
      <w:r>
        <w:rPr>
          <w:b/>
        </w:rPr>
        <w:t xml:space="preserve">Art.35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orarului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elibera</w:t>
      </w:r>
      <w:proofErr w:type="spellEnd"/>
      <w:r>
        <w:t xml:space="preserve"> un </w:t>
      </w:r>
      <w:proofErr w:type="spellStart"/>
      <w:r>
        <w:t>nou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orarului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.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orarului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însoțită</w:t>
      </w:r>
      <w:proofErr w:type="spellEnd"/>
      <w:r>
        <w:t xml:space="preserve"> de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>/</w:t>
      </w:r>
      <w:proofErr w:type="spellStart"/>
      <w:r>
        <w:t>autorizația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. </w:t>
      </w:r>
    </w:p>
    <w:p w14:paraId="3E9BA99B" w14:textId="77777777" w:rsidR="000C772D" w:rsidRDefault="00523A00">
      <w:pPr>
        <w:spacing w:after="113"/>
        <w:ind w:left="238" w:right="12"/>
      </w:pPr>
      <w:r>
        <w:rPr>
          <w:b/>
        </w:rPr>
        <w:t xml:space="preserve">Art.36 </w:t>
      </w:r>
      <w:r>
        <w:t xml:space="preserve">Taxa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</w:t>
      </w:r>
      <w:proofErr w:type="spellStart"/>
      <w:r>
        <w:t>orarului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achita</w:t>
      </w:r>
      <w:proofErr w:type="spellEnd"/>
      <w:r>
        <w:t xml:space="preserve"> la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de </w:t>
      </w:r>
      <w:proofErr w:type="spellStart"/>
      <w:r>
        <w:t>orar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 xml:space="preserve">. </w:t>
      </w:r>
    </w:p>
    <w:p w14:paraId="74C6880E" w14:textId="77777777" w:rsidR="000C772D" w:rsidRDefault="00523A00">
      <w:pPr>
        <w:spacing w:after="117"/>
        <w:ind w:left="238" w:right="12"/>
      </w:pPr>
      <w:r>
        <w:rPr>
          <w:b/>
        </w:rPr>
        <w:t xml:space="preserve">Art.37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orarului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se </w:t>
      </w:r>
      <w:proofErr w:type="spellStart"/>
      <w:r>
        <w:t>afișează</w:t>
      </w:r>
      <w:proofErr w:type="spellEnd"/>
      <w:r>
        <w:t xml:space="preserve"> la loc </w:t>
      </w:r>
      <w:proofErr w:type="spellStart"/>
      <w:r>
        <w:t>vizibil</w:t>
      </w:r>
      <w:proofErr w:type="spellEnd"/>
      <w:r>
        <w:t xml:space="preserve"> la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. </w:t>
      </w:r>
    </w:p>
    <w:p w14:paraId="7F5E7EBD" w14:textId="77777777" w:rsidR="000C772D" w:rsidRDefault="00523A00">
      <w:pPr>
        <w:spacing w:after="127"/>
        <w:ind w:left="238" w:right="12"/>
      </w:pPr>
      <w:r>
        <w:rPr>
          <w:b/>
        </w:rPr>
        <w:t xml:space="preserve">Art.38 </w:t>
      </w:r>
      <w:proofErr w:type="spellStart"/>
      <w:r>
        <w:t>Comerciantul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orarul</w:t>
      </w:r>
      <w:proofErr w:type="spellEnd"/>
      <w:r>
        <w:t xml:space="preserve"> </w:t>
      </w:r>
      <w:proofErr w:type="spellStart"/>
      <w:r>
        <w:t>avizat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afișat</w:t>
      </w:r>
      <w:proofErr w:type="spellEnd"/>
      <w:r>
        <w:t xml:space="preserve">. </w:t>
      </w:r>
    </w:p>
    <w:p w14:paraId="67310A06" w14:textId="77777777" w:rsidR="000C772D" w:rsidRDefault="00523A00">
      <w:pPr>
        <w:spacing w:after="151"/>
        <w:ind w:left="238" w:right="12"/>
      </w:pPr>
      <w:r>
        <w:rPr>
          <w:b/>
        </w:rPr>
        <w:t xml:space="preserve">Art.39 </w:t>
      </w:r>
      <w:proofErr w:type="spellStart"/>
      <w:r>
        <w:t>Prezența</w:t>
      </w:r>
      <w:proofErr w:type="spellEnd"/>
      <w:r>
        <w:t xml:space="preserve"> </w:t>
      </w:r>
      <w:proofErr w:type="spellStart"/>
      <w:r>
        <w:t>clienților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spațiile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terminarea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. </w:t>
      </w:r>
    </w:p>
    <w:p w14:paraId="5F5A81A3" w14:textId="77777777" w:rsidR="000C772D" w:rsidRDefault="00523A00">
      <w:pPr>
        <w:spacing w:after="102"/>
        <w:ind w:left="238" w:right="12"/>
      </w:pPr>
      <w:r>
        <w:rPr>
          <w:b/>
        </w:rPr>
        <w:t xml:space="preserve">Art.40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orarului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22:00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ora</w:t>
      </w:r>
      <w:proofErr w:type="spellEnd"/>
      <w:r>
        <w:t xml:space="preserve"> 08:00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</w:t>
      </w:r>
      <w:proofErr w:type="spellStart"/>
      <w:r>
        <w:t>Poliție</w:t>
      </w:r>
      <w:proofErr w:type="spellEnd"/>
      <w:r>
        <w:t xml:space="preserve">.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orarului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însoțită</w:t>
      </w:r>
      <w:proofErr w:type="spellEnd"/>
      <w:r>
        <w:t xml:space="preserve"> de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proprietarilor</w:t>
      </w:r>
      <w:proofErr w:type="spellEnd"/>
      <w:r>
        <w:t xml:space="preserve"> direct </w:t>
      </w:r>
      <w:proofErr w:type="spellStart"/>
      <w:r>
        <w:t>afectați</w:t>
      </w:r>
      <w:proofErr w:type="spellEnd"/>
      <w:r>
        <w:t xml:space="preserve"> cu care </w:t>
      </w:r>
      <w:proofErr w:type="spellStart"/>
      <w:r>
        <w:t>spațiul</w:t>
      </w:r>
      <w:proofErr w:type="spellEnd"/>
      <w:r>
        <w:t xml:space="preserve"> se </w:t>
      </w:r>
      <w:proofErr w:type="spellStart"/>
      <w:r>
        <w:t>învecinează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plan </w:t>
      </w:r>
      <w:proofErr w:type="spellStart"/>
      <w:r>
        <w:t>orizontal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plan vertical, </w:t>
      </w:r>
      <w:proofErr w:type="spellStart"/>
      <w:r>
        <w:t>printr</w:t>
      </w:r>
      <w:proofErr w:type="spellEnd"/>
      <w:r>
        <w:t xml:space="preserve">-un </w:t>
      </w:r>
      <w:proofErr w:type="spellStart"/>
      <w:r>
        <w:t>perete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. </w:t>
      </w:r>
    </w:p>
    <w:p w14:paraId="2E2C34EA" w14:textId="77777777" w:rsidR="000C772D" w:rsidRDefault="00523A00">
      <w:pPr>
        <w:spacing w:after="151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14:paraId="70F6C1A8" w14:textId="77777777" w:rsidR="000C772D" w:rsidRDefault="00523A00">
      <w:pPr>
        <w:pStyle w:val="Titlu1"/>
        <w:spacing w:after="48" w:line="248" w:lineRule="auto"/>
        <w:ind w:left="220"/>
        <w:jc w:val="center"/>
      </w:pPr>
      <w:r>
        <w:rPr>
          <w:rFonts w:ascii="Arial" w:eastAsia="Arial" w:hAnsi="Arial" w:cs="Arial"/>
          <w:sz w:val="22"/>
        </w:rPr>
        <w:lastRenderedPageBreak/>
        <w:t xml:space="preserve">V. </w:t>
      </w:r>
      <w:proofErr w:type="spellStart"/>
      <w:r>
        <w:t>Sancțiuni</w:t>
      </w:r>
      <w:proofErr w:type="spellEnd"/>
      <w:r>
        <w:t xml:space="preserve"> </w:t>
      </w:r>
    </w:p>
    <w:p w14:paraId="45704344" w14:textId="77777777" w:rsidR="000C772D" w:rsidRDefault="00523A00">
      <w:pPr>
        <w:spacing w:after="61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14:paraId="7ED15DA4" w14:textId="77777777" w:rsidR="000C772D" w:rsidRDefault="00523A00">
      <w:pPr>
        <w:ind w:left="238" w:right="12"/>
      </w:pPr>
      <w:r>
        <w:rPr>
          <w:b/>
        </w:rPr>
        <w:t xml:space="preserve">Art.41 </w:t>
      </w:r>
      <w:proofErr w:type="spellStart"/>
      <w:r>
        <w:t>Constatarea</w:t>
      </w:r>
      <w:proofErr w:type="spellEnd"/>
      <w:r>
        <w:t xml:space="preserve"> </w:t>
      </w:r>
      <w:proofErr w:type="spellStart"/>
      <w:r>
        <w:t>contravențiilor</w:t>
      </w:r>
      <w:proofErr w:type="spellEnd"/>
      <w:r>
        <w:t xml:space="preserve"> se face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împuternicite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. </w:t>
      </w:r>
    </w:p>
    <w:p w14:paraId="410269E5" w14:textId="77777777" w:rsidR="000C772D" w:rsidRDefault="00523A00">
      <w:pPr>
        <w:spacing w:after="148"/>
        <w:ind w:left="238" w:right="12"/>
      </w:pPr>
      <w:proofErr w:type="spellStart"/>
      <w:r>
        <w:t>Suspendarea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anularea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/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 se face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, la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organului</w:t>
      </w:r>
      <w:proofErr w:type="spellEnd"/>
      <w:r>
        <w:t xml:space="preserve"> </w:t>
      </w:r>
      <w:proofErr w:type="spellStart"/>
      <w:r>
        <w:t>constatator</w:t>
      </w:r>
      <w:proofErr w:type="spellEnd"/>
      <w:r>
        <w:t xml:space="preserve">. </w:t>
      </w:r>
    </w:p>
    <w:p w14:paraId="14A53FD9" w14:textId="77777777" w:rsidR="000C772D" w:rsidRDefault="00523A00">
      <w:pPr>
        <w:ind w:left="238" w:right="12"/>
      </w:pPr>
      <w:r>
        <w:rPr>
          <w:b/>
        </w:rPr>
        <w:t xml:space="preserve">Art.42 </w:t>
      </w:r>
      <w:proofErr w:type="spellStart"/>
      <w:r>
        <w:t>Nedeținerea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neachitarea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contravenție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</w:p>
    <w:p w14:paraId="228F3084" w14:textId="77777777" w:rsidR="000C772D" w:rsidRDefault="00523A00">
      <w:pPr>
        <w:spacing w:after="124"/>
        <w:ind w:left="238" w:right="12"/>
      </w:pPr>
      <w:r>
        <w:t xml:space="preserve">se </w:t>
      </w:r>
      <w:proofErr w:type="spellStart"/>
      <w:r>
        <w:t>sancționează</w:t>
      </w:r>
      <w:proofErr w:type="spellEnd"/>
      <w:r>
        <w:t xml:space="preserve"> cu </w:t>
      </w:r>
      <w:proofErr w:type="spellStart"/>
      <w:r>
        <w:t>amendă</w:t>
      </w:r>
      <w:proofErr w:type="spellEnd"/>
      <w:r>
        <w:t xml:space="preserve"> </w:t>
      </w:r>
      <w:proofErr w:type="spellStart"/>
      <w:r>
        <w:t>contravențională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cuantum</w:t>
      </w:r>
      <w:proofErr w:type="spellEnd"/>
      <w:r>
        <w:t xml:space="preserve"> de 1.000 lei. </w:t>
      </w:r>
      <w:proofErr w:type="spellStart"/>
      <w:r>
        <w:t>Agentul</w:t>
      </w:r>
      <w:proofErr w:type="spellEnd"/>
      <w:r>
        <w:t xml:space="preserve"> </w:t>
      </w:r>
      <w:proofErr w:type="spellStart"/>
      <w:r>
        <w:t>constatator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suspendarea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agentului</w:t>
      </w:r>
      <w:proofErr w:type="spellEnd"/>
      <w:r>
        <w:t xml:space="preserve"> economic la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data </w:t>
      </w:r>
      <w:proofErr w:type="spellStart"/>
      <w:r>
        <w:t>intrării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legalitate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agentului</w:t>
      </w:r>
      <w:proofErr w:type="spellEnd"/>
      <w:r>
        <w:t xml:space="preserve"> economic la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. </w:t>
      </w:r>
      <w:r>
        <w:rPr>
          <w:b/>
        </w:rPr>
        <w:t xml:space="preserve">Art.43 </w:t>
      </w:r>
      <w:proofErr w:type="spellStart"/>
      <w:r>
        <w:t>Nedeținerea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neachitarea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contravenție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sancționează</w:t>
      </w:r>
      <w:proofErr w:type="spellEnd"/>
      <w:r>
        <w:t xml:space="preserve"> </w:t>
      </w:r>
      <w:proofErr w:type="spellStart"/>
      <w:r>
        <w:t>cuamendă</w:t>
      </w:r>
      <w:proofErr w:type="spellEnd"/>
      <w:r>
        <w:t xml:space="preserve"> </w:t>
      </w:r>
      <w:proofErr w:type="spellStart"/>
      <w:r>
        <w:t>contravențională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cuantum</w:t>
      </w:r>
      <w:proofErr w:type="spellEnd"/>
      <w:r>
        <w:t xml:space="preserve"> de1500 lei. </w:t>
      </w:r>
      <w:proofErr w:type="spellStart"/>
      <w:r>
        <w:t>Agentul</w:t>
      </w:r>
      <w:proofErr w:type="spellEnd"/>
      <w:r>
        <w:t xml:space="preserve"> </w:t>
      </w:r>
      <w:proofErr w:type="spellStart"/>
      <w:r>
        <w:t>constatator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suspendarea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agentului</w:t>
      </w:r>
      <w:proofErr w:type="spellEnd"/>
      <w:r>
        <w:t xml:space="preserve"> economic la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</w:t>
      </w:r>
      <w:proofErr w:type="spellStart"/>
      <w:r>
        <w:t>intrării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legalitate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agentului</w:t>
      </w:r>
      <w:proofErr w:type="spellEnd"/>
      <w:r>
        <w:t xml:space="preserve"> economic la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. </w:t>
      </w:r>
    </w:p>
    <w:p w14:paraId="6A44F2C5" w14:textId="77777777" w:rsidR="000C772D" w:rsidRDefault="00523A00">
      <w:pPr>
        <w:spacing w:after="150"/>
        <w:ind w:left="238" w:right="12"/>
      </w:pPr>
      <w:r>
        <w:rPr>
          <w:b/>
        </w:rPr>
        <w:t xml:space="preserve">Art.44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orarului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se </w:t>
      </w:r>
      <w:proofErr w:type="spellStart"/>
      <w:r>
        <w:t>sancționează</w:t>
      </w:r>
      <w:proofErr w:type="spellEnd"/>
      <w:r>
        <w:t xml:space="preserve"> </w:t>
      </w:r>
      <w:proofErr w:type="spellStart"/>
      <w:r>
        <w:t>contravențional</w:t>
      </w:r>
      <w:proofErr w:type="spellEnd"/>
      <w:r>
        <w:t xml:space="preserve"> cu </w:t>
      </w:r>
      <w:proofErr w:type="spellStart"/>
      <w:r>
        <w:t>amendă</w:t>
      </w:r>
      <w:proofErr w:type="spellEnd"/>
      <w:r>
        <w:t xml:space="preserve"> de 1000 lei.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sancțiunii</w:t>
      </w:r>
      <w:proofErr w:type="spellEnd"/>
      <w:r>
        <w:t xml:space="preserve"> </w:t>
      </w:r>
      <w:proofErr w:type="spellStart"/>
      <w:r>
        <w:t>contravenționale</w:t>
      </w:r>
      <w:proofErr w:type="spellEnd"/>
      <w:r>
        <w:t xml:space="preserve">,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constatatori</w:t>
      </w:r>
      <w:proofErr w:type="spellEnd"/>
      <w:r>
        <w:t xml:space="preserve"> pot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suspendarea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a </w:t>
      </w:r>
      <w:proofErr w:type="spellStart"/>
      <w:r>
        <w:t>entității</w:t>
      </w:r>
      <w:proofErr w:type="spellEnd"/>
      <w:r>
        <w:t xml:space="preserve"> pe o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pana</w:t>
      </w:r>
      <w:proofErr w:type="spellEnd"/>
      <w:r>
        <w:t xml:space="preserve"> la 30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calendaristice</w:t>
      </w:r>
      <w:proofErr w:type="spellEnd"/>
      <w:r>
        <w:t xml:space="preserve">. </w:t>
      </w:r>
    </w:p>
    <w:p w14:paraId="72225FF5" w14:textId="77777777" w:rsidR="000C772D" w:rsidRDefault="00523A00">
      <w:pPr>
        <w:spacing w:after="104"/>
        <w:ind w:left="238" w:right="12"/>
      </w:pPr>
      <w:r>
        <w:rPr>
          <w:b/>
        </w:rPr>
        <w:t xml:space="preserve">Art.45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Dispoziției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suspendarea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contravenție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sancționează</w:t>
      </w:r>
      <w:proofErr w:type="spellEnd"/>
      <w:r>
        <w:t xml:space="preserve"> cu </w:t>
      </w:r>
      <w:proofErr w:type="spellStart"/>
      <w:r>
        <w:t>amendă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cuantum</w:t>
      </w:r>
      <w:proofErr w:type="spellEnd"/>
      <w:r>
        <w:t xml:space="preserve"> de 2.500 lei. </w:t>
      </w:r>
    </w:p>
    <w:p w14:paraId="2BC82587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5478B2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A7178A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3EB88F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B4554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DF7943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3BDFB3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01A048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6EC439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6A7EEC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A93F0C3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883830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CE070FC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5B74CC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49C9CAF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733D8F7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B174B15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A825D2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BF9DD0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161B10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19213C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1CCE44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21EDE1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AFAF27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DF198C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3E3FA69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C0A4CDB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336F09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37814F" w14:textId="77777777" w:rsidR="000C772D" w:rsidRDefault="00523A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B6EAA4" w14:textId="0FD77E59" w:rsidR="000C772D" w:rsidRDefault="00523A00" w:rsidP="00662C2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7654612E" w14:textId="77777777" w:rsidR="000C772D" w:rsidRDefault="00523A00">
      <w:pPr>
        <w:spacing w:after="0" w:line="259" w:lineRule="auto"/>
        <w:ind w:left="0" w:right="47" w:firstLine="0"/>
        <w:jc w:val="right"/>
      </w:pPr>
      <w:r>
        <w:rPr>
          <w:b/>
        </w:rPr>
        <w:t xml:space="preserve"> </w:t>
      </w:r>
    </w:p>
    <w:p w14:paraId="1E21061E" w14:textId="5CB31869" w:rsidR="000C772D" w:rsidRDefault="00523A00">
      <w:pPr>
        <w:spacing w:after="594" w:line="265" w:lineRule="auto"/>
        <w:ind w:right="96"/>
        <w:jc w:val="right"/>
      </w:pPr>
      <w:proofErr w:type="spellStart"/>
      <w:r>
        <w:rPr>
          <w:b/>
        </w:rPr>
        <w:t>Anexa</w:t>
      </w:r>
      <w:proofErr w:type="spellEnd"/>
      <w:r>
        <w:rPr>
          <w:b/>
        </w:rPr>
        <w:t xml:space="preserve"> nr. </w:t>
      </w:r>
      <w:r w:rsidR="00662C22">
        <w:rPr>
          <w:b/>
        </w:rPr>
        <w:t>7</w:t>
      </w:r>
      <w:r>
        <w:rPr>
          <w:b/>
        </w:rPr>
        <w:t xml:space="preserve"> </w:t>
      </w:r>
    </w:p>
    <w:p w14:paraId="73F46FA8" w14:textId="77777777" w:rsidR="000C772D" w:rsidRDefault="00523A00">
      <w:pPr>
        <w:pStyle w:val="Titlu1"/>
        <w:spacing w:after="572"/>
        <w:ind w:left="692"/>
      </w:pPr>
      <w:proofErr w:type="spellStart"/>
      <w:r>
        <w:t>Regulament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emiterii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până</w:t>
      </w:r>
      <w:proofErr w:type="spellEnd"/>
      <w:r>
        <w:t xml:space="preserve"> la 7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a </w:t>
      </w:r>
      <w:proofErr w:type="spellStart"/>
      <w:r>
        <w:t>autorizațiilor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precum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cuantumului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rPr>
          <w:b w:val="0"/>
        </w:rPr>
        <w:t xml:space="preserve"> </w:t>
      </w:r>
    </w:p>
    <w:p w14:paraId="036C7A2B" w14:textId="77777777" w:rsidR="000C772D" w:rsidRDefault="00523A00">
      <w:pPr>
        <w:spacing w:after="21" w:line="259" w:lineRule="auto"/>
        <w:ind w:right="97"/>
        <w:jc w:val="right"/>
      </w:pPr>
      <w:r>
        <w:rPr>
          <w:b/>
        </w:rPr>
        <w:t xml:space="preserve">Art. 1.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are ca </w:t>
      </w:r>
      <w:proofErr w:type="spellStart"/>
      <w:r>
        <w:t>obiect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</w:t>
      </w:r>
      <w:proofErr w:type="spellStart"/>
      <w:r>
        <w:t>unitar</w:t>
      </w:r>
      <w:proofErr w:type="spellEnd"/>
      <w:r>
        <w:t xml:space="preserve"> al </w:t>
      </w:r>
      <w:proofErr w:type="spellStart"/>
      <w:r>
        <w:t>emiterii</w:t>
      </w:r>
      <w:proofErr w:type="spellEnd"/>
      <w:r>
        <w:t xml:space="preserve"> </w:t>
      </w:r>
    </w:p>
    <w:p w14:paraId="73977A17" w14:textId="77777777" w:rsidR="000C772D" w:rsidRDefault="00523A00">
      <w:pPr>
        <w:spacing w:after="278" w:line="328" w:lineRule="auto"/>
        <w:ind w:left="-5" w:right="12"/>
      </w:pPr>
      <w:proofErr w:type="spellStart"/>
      <w:r>
        <w:t>autorizațiilor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 </w:t>
      </w:r>
      <w:proofErr w:type="spellStart"/>
      <w:r>
        <w:t>justificate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temen</w:t>
      </w:r>
      <w:proofErr w:type="spellEnd"/>
      <w:r>
        <w:t xml:space="preserve"> de </w:t>
      </w:r>
      <w:proofErr w:type="spellStart"/>
      <w:r>
        <w:t>până</w:t>
      </w:r>
      <w:proofErr w:type="spellEnd"/>
      <w:r>
        <w:t xml:space="preserve"> la 7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cu </w:t>
      </w:r>
      <w:proofErr w:type="spellStart"/>
      <w:r>
        <w:t>perceperea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taxe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emitere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. </w:t>
      </w:r>
    </w:p>
    <w:p w14:paraId="1533C695" w14:textId="77777777" w:rsidR="000C772D" w:rsidRDefault="00523A00">
      <w:pPr>
        <w:spacing w:after="286" w:line="323" w:lineRule="auto"/>
        <w:ind w:left="-15" w:right="113" w:firstLine="761"/>
      </w:pPr>
      <w:r>
        <w:rPr>
          <w:b/>
        </w:rPr>
        <w:t xml:space="preserve">Art. 2. </w:t>
      </w:r>
      <w:r>
        <w:t xml:space="preserve">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justificată</w:t>
      </w:r>
      <w:proofErr w:type="spellEnd"/>
      <w:r>
        <w:t xml:space="preserve"> a </w:t>
      </w:r>
      <w:proofErr w:type="spellStart"/>
      <w:r>
        <w:t>beneficiarilor</w:t>
      </w:r>
      <w:proofErr w:type="spellEnd"/>
      <w:r>
        <w:t xml:space="preserve">, </w:t>
      </w:r>
      <w:proofErr w:type="spellStart"/>
      <w:r>
        <w:t>autorizațiile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se emit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până</w:t>
      </w:r>
      <w:proofErr w:type="spellEnd"/>
      <w:r>
        <w:t xml:space="preserve"> la 7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, cu </w:t>
      </w:r>
      <w:proofErr w:type="spellStart"/>
      <w:r>
        <w:t>perceperea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taxe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art. 7 </w:t>
      </w:r>
      <w:proofErr w:type="spellStart"/>
      <w:r>
        <w:t>alin</w:t>
      </w:r>
      <w:proofErr w:type="spellEnd"/>
      <w:r>
        <w:t>. (I</w:t>
      </w:r>
      <w:r>
        <w:rPr>
          <w:vertAlign w:val="superscript"/>
        </w:rPr>
        <w:t>6</w:t>
      </w:r>
      <w:r>
        <w:t xml:space="preserve">) din </w:t>
      </w:r>
      <w:proofErr w:type="spellStart"/>
      <w:r>
        <w:t>Legea</w:t>
      </w:r>
      <w:proofErr w:type="spellEnd"/>
      <w:r>
        <w:t xml:space="preserve"> nr. 50/1991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construcții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. </w:t>
      </w:r>
    </w:p>
    <w:p w14:paraId="7E561047" w14:textId="77777777" w:rsidR="000C772D" w:rsidRDefault="00523A00">
      <w:pPr>
        <w:spacing w:after="267" w:line="322" w:lineRule="auto"/>
        <w:ind w:left="-15" w:right="12" w:firstLine="761"/>
      </w:pPr>
      <w:r>
        <w:rPr>
          <w:b/>
        </w:rPr>
        <w:t xml:space="preserve">Art. 3. </w:t>
      </w:r>
      <w:r>
        <w:t xml:space="preserve">Se </w:t>
      </w:r>
      <w:proofErr w:type="spellStart"/>
      <w:r>
        <w:t>supun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autorizațiile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organizării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corelare</w:t>
      </w:r>
      <w:proofErr w:type="spellEnd"/>
      <w:r>
        <w:t xml:space="preserve"> cu </w:t>
      </w:r>
      <w:proofErr w:type="spellStart"/>
      <w:r>
        <w:t>actele</w:t>
      </w:r>
      <w:proofErr w:type="spellEnd"/>
      <w:r>
        <w:t xml:space="preserve"> normative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14:paraId="46BB5EF1" w14:textId="77777777" w:rsidR="000C772D" w:rsidRDefault="00523A00">
      <w:pPr>
        <w:spacing w:after="59" w:line="259" w:lineRule="auto"/>
        <w:ind w:right="97"/>
        <w:jc w:val="right"/>
      </w:pPr>
      <w:r>
        <w:rPr>
          <w:b/>
        </w:rPr>
        <w:t xml:space="preserve">Art. 4.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art. 7 </w:t>
      </w:r>
      <w:proofErr w:type="spellStart"/>
      <w:r>
        <w:t>alin</w:t>
      </w:r>
      <w:proofErr w:type="spellEnd"/>
      <w:r>
        <w:t>. (I</w:t>
      </w:r>
      <w:r>
        <w:rPr>
          <w:vertAlign w:val="superscript"/>
        </w:rPr>
        <w:t>6</w:t>
      </w:r>
      <w:r>
        <w:t xml:space="preserve">) din </w:t>
      </w:r>
      <w:proofErr w:type="spellStart"/>
      <w:r>
        <w:t>Legea</w:t>
      </w:r>
      <w:proofErr w:type="spellEnd"/>
      <w:r>
        <w:t xml:space="preserve"> nr. 50/1991 </w:t>
      </w:r>
    </w:p>
    <w:p w14:paraId="1D3613CD" w14:textId="77777777" w:rsidR="000C772D" w:rsidRDefault="00523A00">
      <w:pPr>
        <w:spacing w:line="308" w:lineRule="auto"/>
        <w:ind w:left="-5" w:right="107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construcții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elibera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justificat</w:t>
      </w:r>
      <w:proofErr w:type="spellEnd"/>
      <w:r>
        <w:t xml:space="preserve">, </w:t>
      </w:r>
      <w:proofErr w:type="spellStart"/>
      <w:r>
        <w:t>autorizații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până</w:t>
      </w:r>
      <w:proofErr w:type="spellEnd"/>
      <w:r>
        <w:t xml:space="preserve"> la 7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tinând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de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</w:t>
      </w:r>
      <w:proofErr w:type="spellStart"/>
      <w:r>
        <w:t>alocate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scop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</w:t>
      </w:r>
      <w:proofErr w:type="spellStart"/>
      <w:r>
        <w:t>cuantumul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100 lei. </w:t>
      </w:r>
    </w:p>
    <w:p w14:paraId="3EA2678E" w14:textId="77777777" w:rsidR="000C772D" w:rsidRDefault="00523A00">
      <w:pPr>
        <w:spacing w:line="319" w:lineRule="auto"/>
        <w:ind w:left="-15" w:right="107" w:firstLine="761"/>
      </w:pPr>
      <w:r>
        <w:t xml:space="preserve">Taxa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</w:t>
      </w:r>
      <w:proofErr w:type="spellStart"/>
      <w:r>
        <w:t>instituită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suplimentară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normal </w:t>
      </w:r>
      <w:proofErr w:type="spellStart"/>
      <w:r>
        <w:t>stabilită</w:t>
      </w:r>
      <w:proofErr w:type="spellEnd"/>
      <w:r>
        <w:t xml:space="preserve"> conform </w:t>
      </w:r>
      <w:proofErr w:type="spellStart"/>
      <w:r>
        <w:t>Codului</w:t>
      </w:r>
      <w:proofErr w:type="spellEnd"/>
      <w:r>
        <w:t xml:space="preserve"> Fiscal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justificat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, conform art. 7 </w:t>
      </w:r>
      <w:proofErr w:type="spellStart"/>
      <w:r>
        <w:t>alin</w:t>
      </w:r>
      <w:proofErr w:type="spellEnd"/>
      <w:r>
        <w:t>. (I</w:t>
      </w:r>
      <w:r>
        <w:rPr>
          <w:vertAlign w:val="superscript"/>
        </w:rPr>
        <w:t>6</w:t>
      </w:r>
      <w:r>
        <w:t xml:space="preserve">) din </w:t>
      </w:r>
      <w:proofErr w:type="spellStart"/>
      <w:r>
        <w:t>Legea</w:t>
      </w:r>
      <w:proofErr w:type="spellEnd"/>
      <w:r>
        <w:t xml:space="preserve"> nr. 50/1991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construcții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. </w:t>
      </w:r>
    </w:p>
    <w:p w14:paraId="776B8262" w14:textId="77777777" w:rsidR="000C772D" w:rsidRDefault="00523A00">
      <w:pPr>
        <w:spacing w:after="307" w:line="313" w:lineRule="auto"/>
        <w:ind w:left="-15" w:right="108" w:firstLine="761"/>
      </w:pPr>
      <w:r>
        <w:t xml:space="preserve">Taxa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introdusă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50/1991,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emiterii</w:t>
      </w:r>
      <w:proofErr w:type="spellEnd"/>
      <w:r>
        <w:t xml:space="preserve"> </w:t>
      </w:r>
      <w:proofErr w:type="spellStart"/>
      <w:r>
        <w:t>autorizațiilor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termen de </w:t>
      </w:r>
      <w:proofErr w:type="spellStart"/>
      <w:r>
        <w:t>până</w:t>
      </w:r>
      <w:proofErr w:type="spellEnd"/>
      <w:r>
        <w:t xml:space="preserve"> la 7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,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termenul</w:t>
      </w:r>
      <w:proofErr w:type="spellEnd"/>
      <w:r>
        <w:t xml:space="preserve"> legal </w:t>
      </w:r>
      <w:proofErr w:type="spellStart"/>
      <w:r>
        <w:t>prevăzut</w:t>
      </w:r>
      <w:proofErr w:type="spellEnd"/>
      <w:r>
        <w:t xml:space="preserve"> de 30 de </w:t>
      </w:r>
      <w:proofErr w:type="spellStart"/>
      <w:r>
        <w:t>zile</w:t>
      </w:r>
      <w:proofErr w:type="spellEnd"/>
      <w:r>
        <w:t xml:space="preserve">,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taxă</w:t>
      </w:r>
      <w:proofErr w:type="spellEnd"/>
      <w:r>
        <w:t xml:space="preserve"> </w:t>
      </w:r>
      <w:proofErr w:type="spellStart"/>
      <w:r>
        <w:t>nefiind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cuantumul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se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local. </w:t>
      </w:r>
    </w:p>
    <w:p w14:paraId="7275D499" w14:textId="77777777" w:rsidR="000C772D" w:rsidRDefault="00523A00">
      <w:pPr>
        <w:spacing w:line="317" w:lineRule="auto"/>
        <w:ind w:left="-15" w:right="111" w:firstLine="761"/>
      </w:pPr>
      <w:r>
        <w:rPr>
          <w:b/>
        </w:rPr>
        <w:t xml:space="preserve">Art. 5. </w:t>
      </w:r>
      <w:proofErr w:type="spellStart"/>
      <w:r>
        <w:t>Regimul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</w:t>
      </w:r>
      <w:proofErr w:type="spellStart"/>
      <w:r>
        <w:t>prevede</w:t>
      </w:r>
      <w:proofErr w:type="spellEnd"/>
      <w:r>
        <w:t xml:space="preserve"> un termen de </w:t>
      </w:r>
      <w:proofErr w:type="spellStart"/>
      <w:r>
        <w:t>pana</w:t>
      </w:r>
      <w:proofErr w:type="spellEnd"/>
      <w:r>
        <w:t xml:space="preserve"> la 7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, </w:t>
      </w:r>
      <w:proofErr w:type="spellStart"/>
      <w:r>
        <w:t>calculat</w:t>
      </w:r>
      <w:proofErr w:type="spellEnd"/>
      <w:r>
        <w:t xml:space="preserve"> de la data </w:t>
      </w:r>
      <w:proofErr w:type="spellStart"/>
      <w:r>
        <w:t>depunerii</w:t>
      </w:r>
      <w:proofErr w:type="spellEnd"/>
      <w:r>
        <w:t xml:space="preserve"> complete a </w:t>
      </w:r>
      <w:proofErr w:type="spellStart"/>
      <w:r>
        <w:t>documentației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construcții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organizării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, conform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14:paraId="2D69DA1C" w14:textId="77777777" w:rsidR="000C772D" w:rsidRDefault="00523A00">
      <w:pPr>
        <w:spacing w:line="324" w:lineRule="auto"/>
        <w:ind w:left="-15" w:right="114" w:firstLine="761"/>
      </w:pP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care, ulterior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analizării</w:t>
      </w:r>
      <w:proofErr w:type="spellEnd"/>
      <w:r>
        <w:t xml:space="preserve"> operative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structurii</w:t>
      </w:r>
      <w:proofErr w:type="spellEnd"/>
      <w:r>
        <w:t xml:space="preserve"> </w:t>
      </w:r>
      <w:proofErr w:type="spellStart"/>
      <w:r>
        <w:t>conținutului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, se </w:t>
      </w:r>
      <w:proofErr w:type="spellStart"/>
      <w:r>
        <w:t>constată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sunt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completări</w:t>
      </w:r>
      <w:proofErr w:type="spellEnd"/>
      <w:r>
        <w:t xml:space="preserve">, se </w:t>
      </w:r>
      <w:proofErr w:type="spellStart"/>
      <w:r>
        <w:t>procedează</w:t>
      </w:r>
      <w:proofErr w:type="spellEnd"/>
      <w:r>
        <w:t xml:space="preserve"> la </w:t>
      </w:r>
      <w:proofErr w:type="spellStart"/>
      <w:r>
        <w:t>notificarea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maximum 3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data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. </w:t>
      </w:r>
    </w:p>
    <w:p w14:paraId="50E126A2" w14:textId="77777777" w:rsidR="000C772D" w:rsidRDefault="00523A00">
      <w:pPr>
        <w:spacing w:line="320" w:lineRule="auto"/>
        <w:ind w:left="-15" w:right="111" w:firstLine="761"/>
      </w:pPr>
      <w:proofErr w:type="spellStart"/>
      <w:r>
        <w:lastRenderedPageBreak/>
        <w:t>Începând</w:t>
      </w:r>
      <w:proofErr w:type="spellEnd"/>
      <w:r>
        <w:t xml:space="preserve"> cu data </w:t>
      </w:r>
      <w:proofErr w:type="spellStart"/>
      <w:r>
        <w:t>notificării</w:t>
      </w:r>
      <w:proofErr w:type="spellEnd"/>
      <w:r>
        <w:t xml:space="preserve">,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până</w:t>
      </w:r>
      <w:proofErr w:type="spellEnd"/>
      <w:r>
        <w:t xml:space="preserve"> la 7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se </w:t>
      </w:r>
      <w:proofErr w:type="spellStart"/>
      <w:r>
        <w:t>decalează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elabora</w:t>
      </w:r>
      <w:proofErr w:type="spellEnd"/>
      <w:r>
        <w:t xml:space="preserve">, a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înregistra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>/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aduse</w:t>
      </w:r>
      <w:proofErr w:type="spellEnd"/>
      <w:r>
        <w:t xml:space="preserve"> </w:t>
      </w:r>
      <w:proofErr w:type="spellStart"/>
      <w:r>
        <w:t>documentației</w:t>
      </w:r>
      <w:proofErr w:type="spellEnd"/>
      <w:r>
        <w:t xml:space="preserve"> </w:t>
      </w:r>
      <w:proofErr w:type="spellStart"/>
      <w:r>
        <w:t>inițiale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notificării</w:t>
      </w:r>
      <w:proofErr w:type="spellEnd"/>
      <w:r>
        <w:t xml:space="preserve">. </w:t>
      </w:r>
    </w:p>
    <w:p w14:paraId="6893F31C" w14:textId="77777777" w:rsidR="000C772D" w:rsidRDefault="00523A00">
      <w:pPr>
        <w:spacing w:after="0" w:line="272" w:lineRule="auto"/>
        <w:ind w:left="-15" w:right="0" w:firstLine="720"/>
        <w:jc w:val="left"/>
      </w:pPr>
      <w:proofErr w:type="spellStart"/>
      <w:r>
        <w:t>Documentația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construcții</w:t>
      </w:r>
      <w:proofErr w:type="spellEnd"/>
      <w:r>
        <w:t xml:space="preserve"> se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solicitantul</w:t>
      </w:r>
      <w:proofErr w:type="spellEnd"/>
      <w:r>
        <w:t xml:space="preserve">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. </w:t>
      </w:r>
    </w:p>
    <w:p w14:paraId="0EE26659" w14:textId="77777777" w:rsidR="000C772D" w:rsidRDefault="00523A00">
      <w:pPr>
        <w:spacing w:after="47"/>
        <w:ind w:left="-15" w:right="12" w:firstLine="739"/>
      </w:pPr>
      <w:r>
        <w:rPr>
          <w:b/>
        </w:rPr>
        <w:t xml:space="preserve">Art. 6. </w:t>
      </w:r>
      <w:proofErr w:type="spellStart"/>
      <w:r>
        <w:t>Autorizația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se </w:t>
      </w:r>
      <w:proofErr w:type="spellStart"/>
      <w:r>
        <w:t>emite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sunt </w:t>
      </w:r>
      <w:proofErr w:type="spellStart"/>
      <w:r>
        <w:t>îndeplinite</w:t>
      </w:r>
      <w:proofErr w:type="spellEnd"/>
      <w:r>
        <w:t xml:space="preserve"> </w:t>
      </w:r>
      <w:proofErr w:type="spellStart"/>
      <w:r>
        <w:t>cumulativ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create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: </w:t>
      </w:r>
    </w:p>
    <w:p w14:paraId="1E7D0A66" w14:textId="77777777" w:rsidR="000C772D" w:rsidRDefault="00523A00">
      <w:pPr>
        <w:numPr>
          <w:ilvl w:val="0"/>
          <w:numId w:val="23"/>
        </w:numPr>
        <w:spacing w:line="339" w:lineRule="auto"/>
        <w:ind w:right="12" w:firstLine="739"/>
      </w:pPr>
      <w:proofErr w:type="spellStart"/>
      <w:r>
        <w:t>solicitarea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,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autorizațiilor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justificată</w:t>
      </w:r>
      <w:proofErr w:type="spellEnd"/>
      <w:r>
        <w:t xml:space="preserve">; </w:t>
      </w:r>
    </w:p>
    <w:p w14:paraId="3E04A905" w14:textId="77777777" w:rsidR="000C772D" w:rsidRDefault="00523A00">
      <w:pPr>
        <w:numPr>
          <w:ilvl w:val="0"/>
          <w:numId w:val="23"/>
        </w:numPr>
        <w:spacing w:line="319" w:lineRule="auto"/>
        <w:ind w:right="12" w:firstLine="739"/>
      </w:pPr>
      <w:r>
        <w:t xml:space="preserve">taxa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emitere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, </w:t>
      </w:r>
      <w:proofErr w:type="spellStart"/>
      <w:r>
        <w:t>împreună</w:t>
      </w:r>
      <w:proofErr w:type="spellEnd"/>
      <w:r>
        <w:t xml:space="preserve"> cu taxa de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</w:t>
      </w:r>
      <w:proofErr w:type="spellStart"/>
      <w:r>
        <w:t>calculată</w:t>
      </w:r>
      <w:proofErr w:type="spellEnd"/>
      <w:r>
        <w:t xml:space="preserve"> conform art. 474 din </w:t>
      </w:r>
      <w:proofErr w:type="spellStart"/>
      <w:r>
        <w:t>Legea</w:t>
      </w:r>
      <w:proofErr w:type="spellEnd"/>
      <w:r>
        <w:t xml:space="preserve"> nr. 227/2015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prevazută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achitate</w:t>
      </w:r>
      <w:proofErr w:type="spellEnd"/>
      <w:r>
        <w:t xml:space="preserve"> la data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; </w:t>
      </w:r>
    </w:p>
    <w:p w14:paraId="53D506F9" w14:textId="77777777" w:rsidR="000C772D" w:rsidRDefault="00523A00">
      <w:pPr>
        <w:numPr>
          <w:ilvl w:val="0"/>
          <w:numId w:val="23"/>
        </w:numPr>
        <w:spacing w:after="279" w:line="338" w:lineRule="auto"/>
        <w:ind w:right="12" w:firstLine="739"/>
      </w:pPr>
      <w:proofErr w:type="spellStart"/>
      <w:r>
        <w:t>documentația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completă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îndeplinească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. </w:t>
      </w:r>
    </w:p>
    <w:p w14:paraId="2E795659" w14:textId="77777777" w:rsidR="000C772D" w:rsidRDefault="00523A00">
      <w:pPr>
        <w:spacing w:line="312" w:lineRule="auto"/>
        <w:ind w:left="-15" w:right="111" w:firstLine="739"/>
      </w:pPr>
      <w:r>
        <w:rPr>
          <w:b/>
        </w:rPr>
        <w:t xml:space="preserve">Art. 7. </w:t>
      </w:r>
      <w:proofErr w:type="spellStart"/>
      <w:r>
        <w:t>Excepție</w:t>
      </w:r>
      <w:proofErr w:type="spellEnd"/>
      <w:r>
        <w:t xml:space="preserve"> de la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fac </w:t>
      </w:r>
      <w:proofErr w:type="spellStart"/>
      <w:r>
        <w:t>acele</w:t>
      </w:r>
      <w:proofErr w:type="spellEnd"/>
      <w:r>
        <w:t xml:space="preserve"> </w:t>
      </w:r>
      <w:proofErr w:type="spellStart"/>
      <w:r>
        <w:t>autorizații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prevăd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de </w:t>
      </w:r>
      <w:proofErr w:type="spellStart"/>
      <w:r>
        <w:t>emitere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dispozițiile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cum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7, </w:t>
      </w:r>
      <w:proofErr w:type="spellStart"/>
      <w:r>
        <w:t>alin</w:t>
      </w:r>
      <w:proofErr w:type="spellEnd"/>
      <w:r>
        <w:t xml:space="preserve">. (16) din </w:t>
      </w:r>
      <w:proofErr w:type="spellStart"/>
      <w:r>
        <w:t>legea</w:t>
      </w:r>
      <w:proofErr w:type="spellEnd"/>
      <w:r>
        <w:t xml:space="preserve"> nr. 50/1991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construcții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intervenție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prima </w:t>
      </w:r>
      <w:proofErr w:type="spellStart"/>
      <w:r>
        <w:t>urgență</w:t>
      </w:r>
      <w:proofErr w:type="spellEnd"/>
      <w:r>
        <w:t xml:space="preserve">, care </w:t>
      </w:r>
      <w:proofErr w:type="spellStart"/>
      <w:r>
        <w:t>constau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principal,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sprijiniri</w:t>
      </w:r>
      <w:proofErr w:type="spellEnd"/>
      <w:r>
        <w:t xml:space="preserve"> ale </w:t>
      </w:r>
      <w:proofErr w:type="spellStart"/>
      <w:r>
        <w:t>elementelor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>/</w:t>
      </w:r>
      <w:proofErr w:type="spellStart"/>
      <w:r>
        <w:t>nestructurale</w:t>
      </w:r>
      <w:proofErr w:type="spellEnd"/>
      <w:r>
        <w:t xml:space="preserve"> </w:t>
      </w:r>
      <w:proofErr w:type="spellStart"/>
      <w:r>
        <w:t>avariate</w:t>
      </w:r>
      <w:proofErr w:type="spellEnd"/>
      <w:r>
        <w:t xml:space="preserve">, </w:t>
      </w:r>
      <w:proofErr w:type="spellStart"/>
      <w:r>
        <w:t>demolări</w:t>
      </w:r>
      <w:proofErr w:type="spellEnd"/>
      <w:r>
        <w:t xml:space="preserve"> </w:t>
      </w:r>
      <w:proofErr w:type="spellStart"/>
      <w:r>
        <w:t>parțiale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consolidări</w:t>
      </w:r>
      <w:proofErr w:type="spellEnd"/>
      <w:r>
        <w:t xml:space="preserve"> la </w:t>
      </w:r>
      <w:proofErr w:type="spellStart"/>
      <w:r>
        <w:t>structura</w:t>
      </w:r>
      <w:proofErr w:type="spellEnd"/>
      <w:r>
        <w:t xml:space="preserve"> de </w:t>
      </w:r>
      <w:proofErr w:type="spellStart"/>
      <w:r>
        <w:t>rezistență</w:t>
      </w:r>
      <w:proofErr w:type="spellEnd"/>
      <w:r>
        <w:t xml:space="preserve">, </w:t>
      </w:r>
      <w:proofErr w:type="spellStart"/>
      <w:r>
        <w:t>obligatorii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 de </w:t>
      </w:r>
      <w:proofErr w:type="spellStart"/>
      <w:r>
        <w:t>avarii</w:t>
      </w:r>
      <w:proofErr w:type="spellEnd"/>
      <w:r>
        <w:t xml:space="preserve">, </w:t>
      </w:r>
      <w:proofErr w:type="spellStart"/>
      <w:r>
        <w:t>accidente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, </w:t>
      </w:r>
      <w:proofErr w:type="spellStart"/>
      <w:r>
        <w:t>calamități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evenimente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excepțional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autorizația</w:t>
      </w:r>
      <w:proofErr w:type="spellEnd"/>
      <w:r>
        <w:t xml:space="preserve"> se </w:t>
      </w:r>
      <w:proofErr w:type="spellStart"/>
      <w:r>
        <w:t>emite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perceperea</w:t>
      </w:r>
      <w:proofErr w:type="spellEnd"/>
      <w:r>
        <w:t xml:space="preserve"> </w:t>
      </w:r>
      <w:proofErr w:type="spellStart"/>
      <w:r>
        <w:t>taxelor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>.</w:t>
      </w:r>
    </w:p>
    <w:p w14:paraId="7FF270A4" w14:textId="77777777" w:rsidR="000C772D" w:rsidRDefault="000C772D">
      <w:pPr>
        <w:sectPr w:rsidR="000C772D">
          <w:pgSz w:w="11899" w:h="16841"/>
          <w:pgMar w:top="1003" w:right="726" w:bottom="894" w:left="1296" w:header="720" w:footer="720" w:gutter="0"/>
          <w:cols w:space="720"/>
        </w:sectPr>
      </w:pPr>
    </w:p>
    <w:p w14:paraId="2271C72D" w14:textId="47F5E61F" w:rsidR="000C772D" w:rsidRDefault="000C772D">
      <w:pPr>
        <w:spacing w:after="0" w:line="259" w:lineRule="auto"/>
        <w:ind w:left="58" w:right="0" w:firstLine="0"/>
        <w:jc w:val="left"/>
      </w:pPr>
    </w:p>
    <w:p w14:paraId="01F2C7FE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9EF090E" w14:textId="00F7CC78" w:rsidR="000C772D" w:rsidRDefault="00523A00">
      <w:pPr>
        <w:spacing w:after="240" w:line="259" w:lineRule="auto"/>
        <w:ind w:right="81"/>
        <w:jc w:val="right"/>
      </w:pPr>
      <w:proofErr w:type="spellStart"/>
      <w:r>
        <w:rPr>
          <w:b/>
          <w:sz w:val="20"/>
          <w:u w:val="single" w:color="000000"/>
        </w:rPr>
        <w:t>Anexa</w:t>
      </w:r>
      <w:proofErr w:type="spellEnd"/>
      <w:r>
        <w:rPr>
          <w:b/>
          <w:sz w:val="20"/>
          <w:u w:val="single" w:color="000000"/>
        </w:rPr>
        <w:t xml:space="preserve"> nr. </w:t>
      </w:r>
      <w:r w:rsidR="00662C22">
        <w:rPr>
          <w:b/>
          <w:sz w:val="20"/>
          <w:u w:val="single" w:color="000000"/>
        </w:rPr>
        <w:t>8</w:t>
      </w:r>
    </w:p>
    <w:p w14:paraId="423B3741" w14:textId="77777777" w:rsidR="000C772D" w:rsidRDefault="00523A00">
      <w:pPr>
        <w:spacing w:after="36" w:line="259" w:lineRule="auto"/>
        <w:ind w:left="0" w:right="38" w:firstLine="0"/>
        <w:jc w:val="right"/>
      </w:pPr>
      <w:r>
        <w:rPr>
          <w:b/>
          <w:sz w:val="22"/>
        </w:rPr>
        <w:t xml:space="preserve"> </w:t>
      </w:r>
    </w:p>
    <w:p w14:paraId="74C388EF" w14:textId="77777777" w:rsidR="000C772D" w:rsidRDefault="00523A00">
      <w:pPr>
        <w:spacing w:after="19" w:line="259" w:lineRule="auto"/>
        <w:ind w:left="20" w:right="0" w:firstLine="0"/>
        <w:jc w:val="center"/>
      </w:pPr>
      <w:r>
        <w:rPr>
          <w:b/>
          <w:sz w:val="22"/>
        </w:rPr>
        <w:t xml:space="preserve"> </w:t>
      </w:r>
    </w:p>
    <w:p w14:paraId="0C692E3E" w14:textId="77777777" w:rsidR="000C772D" w:rsidRDefault="00523A00">
      <w:pPr>
        <w:spacing w:after="4" w:line="271" w:lineRule="auto"/>
        <w:ind w:left="1210" w:right="1040" w:firstLine="605"/>
        <w:jc w:val="left"/>
      </w:pPr>
      <w:proofErr w:type="spellStart"/>
      <w:r>
        <w:rPr>
          <w:b/>
          <w:sz w:val="22"/>
        </w:rPr>
        <w:t>Procedura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acordare</w:t>
      </w:r>
      <w:proofErr w:type="spellEnd"/>
      <w:r>
        <w:rPr>
          <w:b/>
          <w:sz w:val="22"/>
        </w:rPr>
        <w:t xml:space="preserve"> a </w:t>
      </w:r>
      <w:proofErr w:type="spellStart"/>
      <w:r>
        <w:rPr>
          <w:b/>
          <w:sz w:val="22"/>
        </w:rPr>
        <w:t>facilităţilor</w:t>
      </w:r>
      <w:proofErr w:type="spellEnd"/>
      <w:r>
        <w:rPr>
          <w:b/>
          <w:sz w:val="22"/>
        </w:rPr>
        <w:t xml:space="preserve"> la </w:t>
      </w:r>
      <w:proofErr w:type="spellStart"/>
      <w:r>
        <w:rPr>
          <w:b/>
          <w:sz w:val="22"/>
        </w:rPr>
        <w:t>plata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impozitului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pentru</w:t>
      </w:r>
      <w:proofErr w:type="spellEnd"/>
      <w:r>
        <w:rPr>
          <w:sz w:val="22"/>
        </w:rPr>
        <w:t xml:space="preserve"> </w:t>
      </w:r>
      <w:proofErr w:type="spellStart"/>
      <w:r>
        <w:rPr>
          <w:b/>
          <w:sz w:val="22"/>
        </w:rPr>
        <w:t>clădirea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folosită</w:t>
      </w:r>
      <w:proofErr w:type="spellEnd"/>
      <w:r>
        <w:rPr>
          <w:b/>
          <w:sz w:val="22"/>
        </w:rPr>
        <w:t xml:space="preserve"> ca </w:t>
      </w:r>
      <w:proofErr w:type="spellStart"/>
      <w:r>
        <w:rPr>
          <w:b/>
          <w:sz w:val="22"/>
        </w:rPr>
        <w:t>domiciliu</w:t>
      </w:r>
      <w:proofErr w:type="spellEnd"/>
      <w:r>
        <w:rPr>
          <w:b/>
          <w:sz w:val="22"/>
        </w:rPr>
        <w:t xml:space="preserve">, </w:t>
      </w:r>
      <w:proofErr w:type="spellStart"/>
      <w:r>
        <w:rPr>
          <w:b/>
          <w:sz w:val="22"/>
        </w:rPr>
        <w:t>terenul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aferent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şi</w:t>
      </w:r>
      <w:proofErr w:type="spellEnd"/>
      <w:r>
        <w:rPr>
          <w:b/>
          <w:sz w:val="22"/>
        </w:rPr>
        <w:t xml:space="preserve"> un </w:t>
      </w:r>
      <w:proofErr w:type="spellStart"/>
      <w:r>
        <w:rPr>
          <w:b/>
          <w:sz w:val="22"/>
        </w:rPr>
        <w:t>singur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mijloc</w:t>
      </w:r>
      <w:proofErr w:type="spellEnd"/>
      <w:r>
        <w:rPr>
          <w:b/>
          <w:sz w:val="22"/>
        </w:rPr>
        <w:t xml:space="preserve"> de transport  </w:t>
      </w:r>
    </w:p>
    <w:p w14:paraId="3A1FA5EA" w14:textId="77777777" w:rsidR="000C772D" w:rsidRDefault="00523A00">
      <w:pPr>
        <w:spacing w:after="4" w:line="271" w:lineRule="auto"/>
        <w:ind w:left="2979" w:right="0" w:hanging="2823"/>
        <w:jc w:val="left"/>
      </w:pPr>
      <w:proofErr w:type="spellStart"/>
      <w:r>
        <w:rPr>
          <w:b/>
          <w:sz w:val="22"/>
        </w:rPr>
        <w:t>aflate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în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proprietatea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sau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coproprietatea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veteranilor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război</w:t>
      </w:r>
      <w:proofErr w:type="spellEnd"/>
      <w:r>
        <w:rPr>
          <w:b/>
          <w:sz w:val="22"/>
        </w:rPr>
        <w:t xml:space="preserve">, a </w:t>
      </w:r>
      <w:proofErr w:type="spellStart"/>
      <w:r>
        <w:rPr>
          <w:b/>
          <w:sz w:val="22"/>
        </w:rPr>
        <w:t>văduvelor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război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şi</w:t>
      </w:r>
      <w:proofErr w:type="spellEnd"/>
      <w:r>
        <w:rPr>
          <w:b/>
          <w:sz w:val="22"/>
        </w:rPr>
        <w:t xml:space="preserve"> a </w:t>
      </w:r>
      <w:proofErr w:type="spellStart"/>
      <w:r>
        <w:rPr>
          <w:b/>
          <w:sz w:val="22"/>
        </w:rPr>
        <w:t>văduvelor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nerecăsătorite</w:t>
      </w:r>
      <w:proofErr w:type="spellEnd"/>
      <w:r>
        <w:rPr>
          <w:b/>
          <w:sz w:val="22"/>
        </w:rPr>
        <w:t xml:space="preserve"> ale </w:t>
      </w:r>
      <w:proofErr w:type="spellStart"/>
      <w:r>
        <w:rPr>
          <w:b/>
          <w:sz w:val="22"/>
        </w:rPr>
        <w:t>veteranilor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război</w:t>
      </w:r>
      <w:proofErr w:type="spellEnd"/>
      <w:r>
        <w:rPr>
          <w:b/>
          <w:sz w:val="22"/>
        </w:rPr>
        <w:t xml:space="preserve"> </w:t>
      </w:r>
    </w:p>
    <w:p w14:paraId="6B2CCDFC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2"/>
        </w:rPr>
        <w:t xml:space="preserve"> </w:t>
      </w:r>
    </w:p>
    <w:p w14:paraId="30E71D6E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2"/>
        </w:rPr>
        <w:t xml:space="preserve"> </w:t>
      </w:r>
    </w:p>
    <w:p w14:paraId="2D60D98E" w14:textId="77777777" w:rsidR="000C772D" w:rsidRDefault="00523A00">
      <w:pPr>
        <w:spacing w:after="5" w:line="267" w:lineRule="auto"/>
        <w:ind w:left="53" w:right="85"/>
      </w:pPr>
      <w:r>
        <w:rPr>
          <w:b/>
          <w:sz w:val="22"/>
        </w:rPr>
        <w:t>Art.1.</w:t>
      </w:r>
      <w:r>
        <w:rPr>
          <w:sz w:val="22"/>
        </w:rPr>
        <w:t xml:space="preserve">  </w:t>
      </w:r>
      <w:proofErr w:type="spellStart"/>
      <w:r>
        <w:rPr>
          <w:sz w:val="22"/>
        </w:rPr>
        <w:t>Veteranii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război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văduvele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război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văduvele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nerecăsătorite</w:t>
      </w:r>
      <w:proofErr w:type="spellEnd"/>
      <w:r>
        <w:rPr>
          <w:sz w:val="22"/>
        </w:rPr>
        <w:t xml:space="preserve"> ale </w:t>
      </w:r>
      <w:proofErr w:type="spellStart"/>
      <w:r>
        <w:rPr>
          <w:sz w:val="22"/>
        </w:rPr>
        <w:t>veteranilor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război</w:t>
      </w:r>
      <w:proofErr w:type="spellEnd"/>
      <w:r>
        <w:rPr>
          <w:sz w:val="22"/>
        </w:rPr>
        <w:t xml:space="preserve"> care au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proprietate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coproprietate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clădirea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domiciliu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terenul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aferent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un </w:t>
      </w:r>
      <w:proofErr w:type="spellStart"/>
      <w:r>
        <w:rPr>
          <w:sz w:val="22"/>
        </w:rPr>
        <w:t>singur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mijloc</w:t>
      </w:r>
      <w:proofErr w:type="spellEnd"/>
      <w:r>
        <w:rPr>
          <w:sz w:val="22"/>
        </w:rPr>
        <w:t xml:space="preserve"> de transport la </w:t>
      </w:r>
      <w:proofErr w:type="spellStart"/>
      <w:r>
        <w:rPr>
          <w:sz w:val="22"/>
        </w:rPr>
        <w:t>alegerea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contribuabilului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beneficiază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scutire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plata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impozitului</w:t>
      </w:r>
      <w:proofErr w:type="spellEnd"/>
      <w:r>
        <w:rPr>
          <w:sz w:val="22"/>
        </w:rPr>
        <w:t xml:space="preserve"> pe </w:t>
      </w:r>
      <w:proofErr w:type="spellStart"/>
      <w:r>
        <w:rPr>
          <w:sz w:val="22"/>
        </w:rPr>
        <w:t>clădire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auto. </w:t>
      </w:r>
    </w:p>
    <w:p w14:paraId="7786F932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b/>
          <w:sz w:val="22"/>
        </w:rPr>
        <w:t xml:space="preserve"> </w:t>
      </w:r>
    </w:p>
    <w:p w14:paraId="1012E07D" w14:textId="77777777" w:rsidR="000C772D" w:rsidRDefault="00523A00">
      <w:pPr>
        <w:spacing w:after="4" w:line="271" w:lineRule="auto"/>
        <w:ind w:left="74" w:right="0"/>
        <w:jc w:val="left"/>
      </w:pPr>
      <w:r>
        <w:rPr>
          <w:b/>
          <w:sz w:val="22"/>
        </w:rPr>
        <w:t>Art.2.</w:t>
      </w:r>
      <w:r>
        <w:rPr>
          <w:sz w:val="22"/>
        </w:rPr>
        <w:t xml:space="preserve"> </w:t>
      </w:r>
    </w:p>
    <w:p w14:paraId="3F3ACF7C" w14:textId="77777777" w:rsidR="000C772D" w:rsidRDefault="00523A00">
      <w:pPr>
        <w:spacing w:after="5" w:line="267" w:lineRule="auto"/>
        <w:ind w:left="43" w:right="85" w:firstLine="720"/>
      </w:pP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a beneficia de </w:t>
      </w:r>
      <w:proofErr w:type="spellStart"/>
      <w:r>
        <w:rPr>
          <w:sz w:val="22"/>
        </w:rPr>
        <w:t>scutire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plata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impozitului</w:t>
      </w:r>
      <w:proofErr w:type="spellEnd"/>
      <w:r>
        <w:rPr>
          <w:sz w:val="22"/>
        </w:rPr>
        <w:t xml:space="preserve"> pe </w:t>
      </w:r>
      <w:proofErr w:type="spellStart"/>
      <w:r>
        <w:rPr>
          <w:sz w:val="22"/>
        </w:rPr>
        <w:t>clădirea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domiciliu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terenul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aferent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un </w:t>
      </w:r>
      <w:proofErr w:type="spellStart"/>
      <w:r>
        <w:rPr>
          <w:sz w:val="22"/>
        </w:rPr>
        <w:t>singur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mijloc</w:t>
      </w:r>
      <w:proofErr w:type="spellEnd"/>
      <w:r>
        <w:rPr>
          <w:sz w:val="22"/>
        </w:rPr>
        <w:t xml:space="preserve"> de transport la </w:t>
      </w:r>
      <w:proofErr w:type="spellStart"/>
      <w:r>
        <w:rPr>
          <w:sz w:val="22"/>
        </w:rPr>
        <w:t>alegerea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contribuabilului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trebuie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îndeplinite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următoarele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condiţii</w:t>
      </w:r>
      <w:proofErr w:type="spellEnd"/>
      <w:r>
        <w:rPr>
          <w:sz w:val="22"/>
        </w:rPr>
        <w:t xml:space="preserve">: </w:t>
      </w:r>
    </w:p>
    <w:p w14:paraId="4E36AB1A" w14:textId="77777777" w:rsidR="000C772D" w:rsidRDefault="00523A00">
      <w:pPr>
        <w:numPr>
          <w:ilvl w:val="0"/>
          <w:numId w:val="36"/>
        </w:numPr>
        <w:spacing w:after="5" w:line="267" w:lineRule="auto"/>
        <w:ind w:right="85" w:hanging="132"/>
      </w:pPr>
      <w:proofErr w:type="spellStart"/>
      <w:r>
        <w:rPr>
          <w:sz w:val="22"/>
        </w:rPr>
        <w:t>clădirea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terenul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să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afle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proprietatea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coproprietatea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veteranilor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război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văduvelor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război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văduvelor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nerecăsătorite</w:t>
      </w:r>
      <w:proofErr w:type="spellEnd"/>
      <w:r>
        <w:rPr>
          <w:sz w:val="22"/>
        </w:rPr>
        <w:t xml:space="preserve"> ale </w:t>
      </w:r>
      <w:proofErr w:type="spellStart"/>
      <w:r>
        <w:rPr>
          <w:sz w:val="22"/>
        </w:rPr>
        <w:t>veteranilor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război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să</w:t>
      </w:r>
      <w:proofErr w:type="spellEnd"/>
      <w:r>
        <w:rPr>
          <w:sz w:val="22"/>
        </w:rPr>
        <w:t xml:space="preserve"> fie situate la </w:t>
      </w:r>
      <w:proofErr w:type="spellStart"/>
      <w:r>
        <w:rPr>
          <w:sz w:val="22"/>
        </w:rPr>
        <w:t>adresa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domiciliu</w:t>
      </w:r>
      <w:proofErr w:type="spellEnd"/>
      <w:r>
        <w:rPr>
          <w:sz w:val="22"/>
        </w:rPr>
        <w:t xml:space="preserve">;     -  </w:t>
      </w:r>
      <w:proofErr w:type="spellStart"/>
      <w:r>
        <w:rPr>
          <w:sz w:val="22"/>
        </w:rPr>
        <w:t>mijlocul</w:t>
      </w:r>
      <w:proofErr w:type="spellEnd"/>
      <w:r>
        <w:rPr>
          <w:sz w:val="22"/>
        </w:rPr>
        <w:t xml:space="preserve"> de transport </w:t>
      </w:r>
      <w:proofErr w:type="spellStart"/>
      <w:r>
        <w:rPr>
          <w:sz w:val="22"/>
        </w:rPr>
        <w:t>să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afle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proprietatea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coproprietatea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solicitantului</w:t>
      </w:r>
      <w:proofErr w:type="spellEnd"/>
      <w:r>
        <w:rPr>
          <w:sz w:val="22"/>
        </w:rPr>
        <w:t xml:space="preserve">; </w:t>
      </w:r>
    </w:p>
    <w:p w14:paraId="224EE33B" w14:textId="77777777" w:rsidR="000C772D" w:rsidRDefault="00523A00">
      <w:pPr>
        <w:numPr>
          <w:ilvl w:val="0"/>
          <w:numId w:val="36"/>
        </w:numPr>
        <w:spacing w:after="5" w:line="267" w:lineRule="auto"/>
        <w:ind w:right="85" w:hanging="132"/>
      </w:pPr>
      <w:proofErr w:type="spellStart"/>
      <w:r>
        <w:rPr>
          <w:sz w:val="22"/>
        </w:rPr>
        <w:t>să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aibe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calitatea</w:t>
      </w:r>
      <w:proofErr w:type="spellEnd"/>
      <w:r>
        <w:rPr>
          <w:sz w:val="22"/>
        </w:rPr>
        <w:t xml:space="preserve"> de veteran de </w:t>
      </w:r>
      <w:proofErr w:type="spellStart"/>
      <w:r>
        <w:rPr>
          <w:sz w:val="22"/>
        </w:rPr>
        <w:t>război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văduve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război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văduve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nerecăsătorite</w:t>
      </w:r>
      <w:proofErr w:type="spellEnd"/>
      <w:r>
        <w:rPr>
          <w:sz w:val="22"/>
        </w:rPr>
        <w:t xml:space="preserve"> ale </w:t>
      </w:r>
      <w:proofErr w:type="spellStart"/>
      <w:r>
        <w:rPr>
          <w:sz w:val="22"/>
        </w:rPr>
        <w:t>veteranilor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război</w:t>
      </w:r>
      <w:proofErr w:type="spellEnd"/>
      <w:r>
        <w:rPr>
          <w:sz w:val="22"/>
        </w:rPr>
        <w:t xml:space="preserve">. </w:t>
      </w:r>
    </w:p>
    <w:p w14:paraId="47701FA8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337B45FA" w14:textId="77777777" w:rsidR="000C772D" w:rsidRDefault="00523A00">
      <w:pPr>
        <w:spacing w:after="5" w:line="267" w:lineRule="auto"/>
        <w:ind w:left="53" w:right="85"/>
      </w:pPr>
      <w:r>
        <w:rPr>
          <w:b/>
          <w:sz w:val="22"/>
        </w:rPr>
        <w:t>Art.3.</w:t>
      </w:r>
      <w:r>
        <w:rPr>
          <w:sz w:val="22"/>
        </w:rPr>
        <w:t xml:space="preserve">  (1) </w:t>
      </w:r>
      <w:proofErr w:type="spellStart"/>
      <w:r>
        <w:rPr>
          <w:sz w:val="22"/>
        </w:rPr>
        <w:t>Scutirea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plata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impozitului</w:t>
      </w:r>
      <w:proofErr w:type="spellEnd"/>
      <w:r>
        <w:rPr>
          <w:sz w:val="22"/>
        </w:rPr>
        <w:t xml:space="preserve"> pe </w:t>
      </w:r>
      <w:proofErr w:type="spellStart"/>
      <w:r>
        <w:rPr>
          <w:sz w:val="22"/>
        </w:rPr>
        <w:t>clădirea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domiciliu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terenul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aferent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un auto se </w:t>
      </w:r>
      <w:proofErr w:type="spellStart"/>
      <w:r>
        <w:rPr>
          <w:sz w:val="22"/>
        </w:rPr>
        <w:t>acordă</w:t>
      </w:r>
      <w:proofErr w:type="spellEnd"/>
      <w:r>
        <w:rPr>
          <w:sz w:val="22"/>
        </w:rPr>
        <w:t xml:space="preserve"> pe </w:t>
      </w:r>
      <w:proofErr w:type="spellStart"/>
      <w:r>
        <w:rPr>
          <w:sz w:val="22"/>
        </w:rPr>
        <w:t>bază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cerere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depusă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organul</w:t>
      </w:r>
      <w:proofErr w:type="spellEnd"/>
      <w:r>
        <w:rPr>
          <w:sz w:val="22"/>
        </w:rPr>
        <w:t xml:space="preserve"> fiscal, </w:t>
      </w:r>
      <w:proofErr w:type="spellStart"/>
      <w:r>
        <w:rPr>
          <w:sz w:val="22"/>
        </w:rPr>
        <w:t>însoţită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următoarele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documente</w:t>
      </w:r>
      <w:proofErr w:type="spellEnd"/>
      <w:r>
        <w:rPr>
          <w:sz w:val="22"/>
        </w:rPr>
        <w:t xml:space="preserve"> certificate de </w:t>
      </w:r>
      <w:proofErr w:type="spellStart"/>
      <w:r>
        <w:rPr>
          <w:sz w:val="22"/>
        </w:rPr>
        <w:t>conformitate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originalul</w:t>
      </w:r>
      <w:proofErr w:type="spellEnd"/>
      <w:r>
        <w:rPr>
          <w:sz w:val="22"/>
        </w:rPr>
        <w:t xml:space="preserve">: </w:t>
      </w:r>
    </w:p>
    <w:p w14:paraId="1B384869" w14:textId="77777777" w:rsidR="000C772D" w:rsidRDefault="00523A00">
      <w:pPr>
        <w:numPr>
          <w:ilvl w:val="0"/>
          <w:numId w:val="36"/>
        </w:numPr>
        <w:spacing w:after="5" w:line="267" w:lineRule="auto"/>
        <w:ind w:right="85" w:hanging="132"/>
      </w:pPr>
      <w:proofErr w:type="spellStart"/>
      <w:r>
        <w:rPr>
          <w:sz w:val="22"/>
        </w:rPr>
        <w:t>copii</w:t>
      </w:r>
      <w:proofErr w:type="spellEnd"/>
      <w:r>
        <w:rPr>
          <w:sz w:val="22"/>
        </w:rPr>
        <w:t xml:space="preserve"> xerox 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actele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identitate</w:t>
      </w:r>
      <w:proofErr w:type="spellEnd"/>
      <w:r>
        <w:rPr>
          <w:sz w:val="22"/>
        </w:rPr>
        <w:t xml:space="preserve"> din care </w:t>
      </w:r>
      <w:proofErr w:type="spellStart"/>
      <w:r>
        <w:rPr>
          <w:sz w:val="22"/>
        </w:rPr>
        <w:t>să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rezulte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adresa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domiciliu</w:t>
      </w:r>
      <w:proofErr w:type="spellEnd"/>
      <w:r>
        <w:rPr>
          <w:sz w:val="22"/>
        </w:rPr>
        <w:t xml:space="preserve">;  </w:t>
      </w:r>
    </w:p>
    <w:p w14:paraId="593EADA6" w14:textId="77777777" w:rsidR="000C772D" w:rsidRDefault="00523A00">
      <w:pPr>
        <w:numPr>
          <w:ilvl w:val="0"/>
          <w:numId w:val="36"/>
        </w:numPr>
        <w:spacing w:after="5" w:line="267" w:lineRule="auto"/>
        <w:ind w:right="85" w:hanging="132"/>
      </w:pPr>
      <w:r>
        <w:rPr>
          <w:sz w:val="22"/>
        </w:rPr>
        <w:t xml:space="preserve">extras C.F.; </w:t>
      </w:r>
    </w:p>
    <w:p w14:paraId="54989A69" w14:textId="77777777" w:rsidR="000C772D" w:rsidRDefault="00523A00">
      <w:pPr>
        <w:numPr>
          <w:ilvl w:val="0"/>
          <w:numId w:val="36"/>
        </w:numPr>
        <w:spacing w:after="5" w:line="267" w:lineRule="auto"/>
        <w:ind w:right="85" w:hanging="132"/>
      </w:pPr>
      <w:proofErr w:type="spellStart"/>
      <w:r>
        <w:rPr>
          <w:sz w:val="22"/>
        </w:rPr>
        <w:t>cartea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identitate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mijlocului</w:t>
      </w:r>
      <w:proofErr w:type="spellEnd"/>
      <w:r>
        <w:rPr>
          <w:sz w:val="22"/>
        </w:rPr>
        <w:t xml:space="preserve"> de transport, 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caz</w:t>
      </w:r>
      <w:proofErr w:type="spellEnd"/>
      <w:r>
        <w:rPr>
          <w:sz w:val="22"/>
        </w:rPr>
        <w:t xml:space="preserve">; </w:t>
      </w:r>
    </w:p>
    <w:p w14:paraId="7D689791" w14:textId="77777777" w:rsidR="000C772D" w:rsidRDefault="00523A00">
      <w:pPr>
        <w:numPr>
          <w:ilvl w:val="0"/>
          <w:numId w:val="36"/>
        </w:numPr>
        <w:spacing w:after="5" w:line="267" w:lineRule="auto"/>
        <w:ind w:right="85" w:hanging="132"/>
      </w:pPr>
      <w:proofErr w:type="spellStart"/>
      <w:r>
        <w:rPr>
          <w:sz w:val="22"/>
        </w:rPr>
        <w:t>adeverință</w:t>
      </w:r>
      <w:proofErr w:type="spellEnd"/>
      <w:r>
        <w:rPr>
          <w:sz w:val="22"/>
        </w:rPr>
        <w:t xml:space="preserve"> care </w:t>
      </w:r>
      <w:proofErr w:type="spellStart"/>
      <w:r>
        <w:rPr>
          <w:sz w:val="22"/>
        </w:rPr>
        <w:t>să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ateste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calitatea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veterani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război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văduve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război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văduve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nerecăsătorite</w:t>
      </w:r>
      <w:proofErr w:type="spellEnd"/>
      <w:r>
        <w:rPr>
          <w:sz w:val="22"/>
        </w:rPr>
        <w:t xml:space="preserve"> ale </w:t>
      </w:r>
      <w:proofErr w:type="spellStart"/>
      <w:r>
        <w:rPr>
          <w:sz w:val="22"/>
        </w:rPr>
        <w:t>veteranilor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război</w:t>
      </w:r>
      <w:proofErr w:type="spellEnd"/>
      <w:r>
        <w:rPr>
          <w:sz w:val="22"/>
        </w:rPr>
        <w:t xml:space="preserve"> </w:t>
      </w:r>
    </w:p>
    <w:p w14:paraId="308B8552" w14:textId="77777777" w:rsidR="000C772D" w:rsidRDefault="00523A00">
      <w:pPr>
        <w:spacing w:after="21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73866723" w14:textId="77777777" w:rsidR="000C772D" w:rsidRDefault="00523A00">
      <w:pPr>
        <w:spacing w:after="5" w:line="267" w:lineRule="auto"/>
        <w:ind w:left="788" w:right="85"/>
      </w:pPr>
      <w:r>
        <w:rPr>
          <w:sz w:val="22"/>
        </w:rPr>
        <w:t xml:space="preserve">(2) </w:t>
      </w:r>
      <w:proofErr w:type="spellStart"/>
      <w:r>
        <w:rPr>
          <w:sz w:val="22"/>
        </w:rPr>
        <w:t>Modelul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cererii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prevăzut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  <w:u w:val="single" w:color="000000"/>
        </w:rPr>
        <w:t>anexa</w:t>
      </w:r>
      <w:proofErr w:type="spellEnd"/>
      <w:r>
        <w:rPr>
          <w:sz w:val="22"/>
          <w:u w:val="single" w:color="000000"/>
        </w:rPr>
        <w:t xml:space="preserve"> </w:t>
      </w:r>
      <w:proofErr w:type="spellStart"/>
      <w:r>
        <w:rPr>
          <w:sz w:val="22"/>
          <w:u w:val="single" w:color="000000"/>
        </w:rPr>
        <w:t>atașată</w:t>
      </w:r>
      <w:proofErr w:type="spellEnd"/>
      <w:r>
        <w:rPr>
          <w:sz w:val="22"/>
          <w:u w:val="single" w:color="000000"/>
        </w:rPr>
        <w:t>.</w:t>
      </w:r>
      <w:r>
        <w:rPr>
          <w:sz w:val="22"/>
        </w:rPr>
        <w:t xml:space="preserve"> </w:t>
      </w:r>
    </w:p>
    <w:p w14:paraId="062FAD71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sz w:val="22"/>
        </w:rPr>
        <w:t xml:space="preserve"> </w:t>
      </w:r>
    </w:p>
    <w:p w14:paraId="6E1D881D" w14:textId="77777777" w:rsidR="000C772D" w:rsidRDefault="00523A00">
      <w:pPr>
        <w:spacing w:after="4" w:line="271" w:lineRule="auto"/>
        <w:ind w:left="74" w:right="0"/>
        <w:jc w:val="left"/>
      </w:pPr>
      <w:r>
        <w:rPr>
          <w:b/>
          <w:sz w:val="22"/>
        </w:rPr>
        <w:t>Art. 4.</w:t>
      </w:r>
      <w:r>
        <w:rPr>
          <w:sz w:val="22"/>
        </w:rPr>
        <w:t xml:space="preserve"> </w:t>
      </w:r>
    </w:p>
    <w:p w14:paraId="7DFBA5FC" w14:textId="77777777" w:rsidR="000C772D" w:rsidRDefault="00523A00">
      <w:pPr>
        <w:spacing w:after="5" w:line="267" w:lineRule="auto"/>
        <w:ind w:left="788" w:right="85"/>
      </w:pPr>
      <w:proofErr w:type="spellStart"/>
      <w:r>
        <w:rPr>
          <w:sz w:val="22"/>
        </w:rPr>
        <w:t>Scutirea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plata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impozitului</w:t>
      </w:r>
      <w:proofErr w:type="spellEnd"/>
      <w:r>
        <w:rPr>
          <w:sz w:val="22"/>
        </w:rPr>
        <w:t xml:space="preserve"> pe </w:t>
      </w:r>
      <w:proofErr w:type="spellStart"/>
      <w:r>
        <w:rPr>
          <w:sz w:val="22"/>
        </w:rPr>
        <w:t>clădirea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domiciliu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terenul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aferent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auto se </w:t>
      </w:r>
      <w:proofErr w:type="spellStart"/>
      <w:r>
        <w:rPr>
          <w:sz w:val="22"/>
        </w:rPr>
        <w:t>aplică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astfel</w:t>
      </w:r>
      <w:proofErr w:type="spellEnd"/>
      <w:r>
        <w:rPr>
          <w:sz w:val="22"/>
        </w:rPr>
        <w:t xml:space="preserve">: </w:t>
      </w:r>
    </w:p>
    <w:p w14:paraId="3A1BB2A7" w14:textId="77777777" w:rsidR="000C772D" w:rsidRDefault="00523A00">
      <w:pPr>
        <w:spacing w:after="5" w:line="267" w:lineRule="auto"/>
        <w:ind w:left="403" w:right="85" w:hanging="360"/>
      </w:pPr>
      <w:r>
        <w:rPr>
          <w:rFonts w:ascii="Calibri" w:eastAsia="Calibri" w:hAnsi="Calibri" w:cs="Calibri"/>
          <w:b/>
          <w:sz w:val="22"/>
        </w:rPr>
        <w:t>-</w:t>
      </w:r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sz w:val="22"/>
        </w:rPr>
        <w:t>începând</w:t>
      </w:r>
      <w:proofErr w:type="spellEnd"/>
      <w:r>
        <w:rPr>
          <w:sz w:val="22"/>
        </w:rPr>
        <w:t xml:space="preserve"> cu data de 1 </w:t>
      </w:r>
      <w:proofErr w:type="spellStart"/>
      <w:r>
        <w:rPr>
          <w:sz w:val="22"/>
        </w:rPr>
        <w:t>ianuarie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anului</w:t>
      </w:r>
      <w:proofErr w:type="spellEnd"/>
      <w:r>
        <w:rPr>
          <w:sz w:val="22"/>
        </w:rPr>
        <w:t xml:space="preserve"> fiscal, </w:t>
      </w:r>
      <w:proofErr w:type="spellStart"/>
      <w:r>
        <w:rPr>
          <w:sz w:val="22"/>
        </w:rPr>
        <w:t>persoanelor</w:t>
      </w:r>
      <w:proofErr w:type="spellEnd"/>
      <w:r>
        <w:rPr>
          <w:sz w:val="22"/>
        </w:rPr>
        <w:t xml:space="preserve"> care </w:t>
      </w:r>
      <w:proofErr w:type="spellStart"/>
      <w:r>
        <w:rPr>
          <w:sz w:val="22"/>
        </w:rPr>
        <w:t>deţin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documente</w:t>
      </w:r>
      <w:proofErr w:type="spellEnd"/>
      <w:r>
        <w:rPr>
          <w:sz w:val="22"/>
        </w:rPr>
        <w:t xml:space="preserve"> justificative </w:t>
      </w:r>
      <w:proofErr w:type="spellStart"/>
      <w:r>
        <w:rPr>
          <w:sz w:val="22"/>
        </w:rPr>
        <w:t>emise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până</w:t>
      </w:r>
      <w:proofErr w:type="spellEnd"/>
      <w:r>
        <w:rPr>
          <w:sz w:val="22"/>
        </w:rPr>
        <w:t xml:space="preserve"> la data de 31 </w:t>
      </w:r>
      <w:proofErr w:type="spellStart"/>
      <w:r>
        <w:rPr>
          <w:sz w:val="22"/>
        </w:rPr>
        <w:t>decembrie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anului</w:t>
      </w:r>
      <w:proofErr w:type="spellEnd"/>
      <w:r>
        <w:rPr>
          <w:sz w:val="22"/>
        </w:rPr>
        <w:t xml:space="preserve"> fiscal anterior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care sunt </w:t>
      </w:r>
      <w:proofErr w:type="spellStart"/>
      <w:r>
        <w:rPr>
          <w:sz w:val="22"/>
        </w:rPr>
        <w:t>depuse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compartimentele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specialitate</w:t>
      </w:r>
      <w:proofErr w:type="spellEnd"/>
      <w:r>
        <w:rPr>
          <w:sz w:val="22"/>
        </w:rPr>
        <w:t xml:space="preserve"> ale </w:t>
      </w:r>
      <w:proofErr w:type="spellStart"/>
      <w:r>
        <w:rPr>
          <w:sz w:val="22"/>
        </w:rPr>
        <w:t>autorităţilor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publice</w:t>
      </w:r>
      <w:proofErr w:type="spellEnd"/>
      <w:r>
        <w:rPr>
          <w:sz w:val="22"/>
        </w:rPr>
        <w:t xml:space="preserve"> locale, </w:t>
      </w:r>
      <w:proofErr w:type="spellStart"/>
      <w:r>
        <w:rPr>
          <w:sz w:val="22"/>
        </w:rPr>
        <w:t>până</w:t>
      </w:r>
      <w:proofErr w:type="spellEnd"/>
      <w:r>
        <w:rPr>
          <w:sz w:val="22"/>
        </w:rPr>
        <w:t xml:space="preserve"> la data de 31 </w:t>
      </w:r>
      <w:proofErr w:type="spellStart"/>
      <w:r>
        <w:rPr>
          <w:sz w:val="22"/>
        </w:rPr>
        <w:t>martie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inclusiv</w:t>
      </w:r>
      <w:proofErr w:type="spellEnd"/>
      <w:r>
        <w:rPr>
          <w:sz w:val="22"/>
        </w:rPr>
        <w:t xml:space="preserve">. </w:t>
      </w:r>
    </w:p>
    <w:p w14:paraId="53A17F1E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sz w:val="22"/>
        </w:rPr>
        <w:t xml:space="preserve"> </w:t>
      </w:r>
    </w:p>
    <w:p w14:paraId="7596828E" w14:textId="77777777" w:rsidR="000C772D" w:rsidRDefault="00523A00">
      <w:pPr>
        <w:spacing w:after="5" w:line="267" w:lineRule="auto"/>
        <w:ind w:left="53" w:right="85"/>
      </w:pPr>
      <w:r>
        <w:rPr>
          <w:b/>
          <w:sz w:val="22"/>
        </w:rPr>
        <w:t>Art. 5.</w:t>
      </w:r>
      <w:r>
        <w:rPr>
          <w:sz w:val="22"/>
        </w:rPr>
        <w:t xml:space="preserve"> (1)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sz w:val="22"/>
        </w:rPr>
        <w:t>Persoana</w:t>
      </w:r>
      <w:proofErr w:type="spellEnd"/>
      <w:r>
        <w:rPr>
          <w:sz w:val="22"/>
        </w:rPr>
        <w:t xml:space="preserve"> care </w:t>
      </w:r>
      <w:proofErr w:type="spellStart"/>
      <w:r>
        <w:rPr>
          <w:sz w:val="22"/>
        </w:rPr>
        <w:t>solicită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scutire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plata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impozitului</w:t>
      </w:r>
      <w:proofErr w:type="spellEnd"/>
      <w:r>
        <w:rPr>
          <w:sz w:val="22"/>
        </w:rPr>
        <w:t xml:space="preserve"> pe </w:t>
      </w:r>
      <w:proofErr w:type="spellStart"/>
      <w:r>
        <w:rPr>
          <w:sz w:val="22"/>
        </w:rPr>
        <w:t>clădirea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domiciliu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terenil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aferent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auto are </w:t>
      </w:r>
      <w:proofErr w:type="spellStart"/>
      <w:r>
        <w:rPr>
          <w:sz w:val="22"/>
        </w:rPr>
        <w:t>obligaţia</w:t>
      </w:r>
      <w:proofErr w:type="spellEnd"/>
      <w:r>
        <w:rPr>
          <w:sz w:val="22"/>
        </w:rPr>
        <w:t xml:space="preserve"> de a </w:t>
      </w:r>
      <w:proofErr w:type="spellStart"/>
      <w:r>
        <w:rPr>
          <w:sz w:val="22"/>
        </w:rPr>
        <w:t>aduce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cunoştinţa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organului</w:t>
      </w:r>
      <w:proofErr w:type="spellEnd"/>
      <w:r>
        <w:rPr>
          <w:sz w:val="22"/>
        </w:rPr>
        <w:t xml:space="preserve"> fiscal </w:t>
      </w:r>
      <w:proofErr w:type="spellStart"/>
      <w:r>
        <w:rPr>
          <w:sz w:val="22"/>
        </w:rPr>
        <w:t>orice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modificare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intervenită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perioada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cuprinsă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între</w:t>
      </w:r>
      <w:proofErr w:type="spellEnd"/>
      <w:r>
        <w:rPr>
          <w:sz w:val="22"/>
        </w:rPr>
        <w:t xml:space="preserve"> data </w:t>
      </w:r>
      <w:proofErr w:type="spellStart"/>
      <w:r>
        <w:rPr>
          <w:sz w:val="22"/>
        </w:rPr>
        <w:t>depunerii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cererii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scutire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data 1 </w:t>
      </w:r>
      <w:proofErr w:type="spellStart"/>
      <w:r>
        <w:rPr>
          <w:sz w:val="22"/>
        </w:rPr>
        <w:t>ianuarie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anului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următor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care s-a </w:t>
      </w:r>
      <w:proofErr w:type="spellStart"/>
      <w:r>
        <w:rPr>
          <w:sz w:val="22"/>
        </w:rPr>
        <w:t>depus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cererea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scutire</w:t>
      </w:r>
      <w:proofErr w:type="spellEnd"/>
      <w:r>
        <w:rPr>
          <w:sz w:val="22"/>
        </w:rPr>
        <w:t xml:space="preserve">.  </w:t>
      </w:r>
    </w:p>
    <w:p w14:paraId="2A1B6791" w14:textId="77777777" w:rsidR="000C772D" w:rsidRDefault="00523A00">
      <w:pPr>
        <w:numPr>
          <w:ilvl w:val="0"/>
          <w:numId w:val="37"/>
        </w:numPr>
        <w:spacing w:after="5" w:line="267" w:lineRule="auto"/>
        <w:ind w:right="85" w:firstLine="360"/>
      </w:pPr>
      <w:proofErr w:type="spellStart"/>
      <w:r>
        <w:rPr>
          <w:sz w:val="22"/>
        </w:rPr>
        <w:t>Înştiinţarea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organului</w:t>
      </w:r>
      <w:proofErr w:type="spellEnd"/>
      <w:r>
        <w:rPr>
          <w:sz w:val="22"/>
        </w:rPr>
        <w:t xml:space="preserve"> fiscal se face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termen de 30 de </w:t>
      </w:r>
      <w:proofErr w:type="spellStart"/>
      <w:r>
        <w:rPr>
          <w:sz w:val="22"/>
        </w:rPr>
        <w:t>zile</w:t>
      </w:r>
      <w:proofErr w:type="spellEnd"/>
      <w:r>
        <w:rPr>
          <w:sz w:val="22"/>
        </w:rPr>
        <w:t xml:space="preserve"> de la data </w:t>
      </w:r>
      <w:proofErr w:type="spellStart"/>
      <w:r>
        <w:rPr>
          <w:sz w:val="22"/>
        </w:rPr>
        <w:t>apariţiei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oricăror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modificări</w:t>
      </w:r>
      <w:proofErr w:type="spellEnd"/>
      <w:r>
        <w:rPr>
          <w:sz w:val="22"/>
        </w:rPr>
        <w:t xml:space="preserve"> ale </w:t>
      </w:r>
      <w:proofErr w:type="spellStart"/>
      <w:r>
        <w:rPr>
          <w:sz w:val="22"/>
        </w:rPr>
        <w:t>situaţiei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existente</w:t>
      </w:r>
      <w:proofErr w:type="spellEnd"/>
      <w:r>
        <w:rPr>
          <w:sz w:val="22"/>
        </w:rPr>
        <w:t xml:space="preserve"> la data </w:t>
      </w:r>
      <w:proofErr w:type="spellStart"/>
      <w:r>
        <w:rPr>
          <w:sz w:val="22"/>
        </w:rPr>
        <w:t>depunerii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cererii</w:t>
      </w:r>
      <w:proofErr w:type="spellEnd"/>
      <w:r>
        <w:rPr>
          <w:sz w:val="22"/>
        </w:rPr>
        <w:t xml:space="preserve">. </w:t>
      </w:r>
    </w:p>
    <w:p w14:paraId="7860E164" w14:textId="77777777" w:rsidR="000C772D" w:rsidRDefault="00523A00">
      <w:pPr>
        <w:numPr>
          <w:ilvl w:val="0"/>
          <w:numId w:val="37"/>
        </w:numPr>
        <w:spacing w:after="5" w:line="267" w:lineRule="auto"/>
        <w:ind w:right="85" w:firstLine="360"/>
      </w:pPr>
      <w:proofErr w:type="spellStart"/>
      <w:r>
        <w:rPr>
          <w:sz w:val="22"/>
        </w:rPr>
        <w:t>Neanunţarea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modificărilor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intervenite</w:t>
      </w:r>
      <w:proofErr w:type="spellEnd"/>
      <w:r>
        <w:rPr>
          <w:sz w:val="22"/>
        </w:rPr>
        <w:t xml:space="preserve"> conduce la </w:t>
      </w:r>
      <w:proofErr w:type="spellStart"/>
      <w:r>
        <w:rPr>
          <w:sz w:val="22"/>
        </w:rPr>
        <w:t>încetarea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scutirii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începând</w:t>
      </w:r>
      <w:proofErr w:type="spellEnd"/>
      <w:r>
        <w:rPr>
          <w:sz w:val="22"/>
        </w:rPr>
        <w:t xml:space="preserve"> cu data </w:t>
      </w:r>
    </w:p>
    <w:p w14:paraId="37B3B09D" w14:textId="77777777" w:rsidR="000C772D" w:rsidRDefault="00523A00">
      <w:pPr>
        <w:spacing w:after="5" w:line="267" w:lineRule="auto"/>
        <w:ind w:left="53" w:right="85"/>
      </w:pPr>
      <w:proofErr w:type="spellStart"/>
      <w:r>
        <w:rPr>
          <w:sz w:val="22"/>
        </w:rPr>
        <w:t>acordării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acesteia</w:t>
      </w:r>
      <w:proofErr w:type="spellEnd"/>
      <w:r>
        <w:rPr>
          <w:sz w:val="22"/>
        </w:rPr>
        <w:t xml:space="preserve">. </w:t>
      </w:r>
    </w:p>
    <w:p w14:paraId="038B5779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sz w:val="22"/>
        </w:rPr>
        <w:t xml:space="preserve"> </w:t>
      </w:r>
    </w:p>
    <w:p w14:paraId="13A767AB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sz w:val="22"/>
        </w:rPr>
        <w:t xml:space="preserve"> </w:t>
      </w:r>
    </w:p>
    <w:p w14:paraId="1840D321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sz w:val="22"/>
        </w:rPr>
        <w:t xml:space="preserve"> </w:t>
      </w:r>
    </w:p>
    <w:p w14:paraId="09F061D2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sz w:val="22"/>
        </w:rPr>
        <w:lastRenderedPageBreak/>
        <w:t xml:space="preserve"> </w:t>
      </w:r>
    </w:p>
    <w:p w14:paraId="65E57E0B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30215426" w14:textId="4844020B" w:rsidR="000C772D" w:rsidRDefault="00523A00">
      <w:pPr>
        <w:spacing w:after="0" w:line="259" w:lineRule="auto"/>
        <w:ind w:right="81"/>
        <w:jc w:val="right"/>
      </w:pPr>
      <w:proofErr w:type="spellStart"/>
      <w:r>
        <w:rPr>
          <w:b/>
          <w:sz w:val="20"/>
          <w:u w:val="single" w:color="000000"/>
        </w:rPr>
        <w:t>Anexa</w:t>
      </w:r>
      <w:proofErr w:type="spellEnd"/>
      <w:r>
        <w:rPr>
          <w:b/>
          <w:sz w:val="20"/>
          <w:u w:val="single" w:color="000000"/>
        </w:rPr>
        <w:t xml:space="preserve"> nr. </w:t>
      </w:r>
      <w:r w:rsidR="00662C22">
        <w:rPr>
          <w:b/>
          <w:sz w:val="20"/>
          <w:u w:val="single" w:color="000000"/>
        </w:rPr>
        <w:t>8</w:t>
      </w:r>
      <w:r>
        <w:rPr>
          <w:b/>
          <w:sz w:val="20"/>
          <w:u w:val="single" w:color="000000"/>
        </w:rPr>
        <w:t>.1</w:t>
      </w:r>
    </w:p>
    <w:p w14:paraId="09A5FBB7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sz w:val="22"/>
        </w:rPr>
        <w:t xml:space="preserve"> </w:t>
      </w:r>
    </w:p>
    <w:p w14:paraId="3FB66104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sz w:val="22"/>
        </w:rPr>
        <w:t xml:space="preserve"> </w:t>
      </w:r>
    </w:p>
    <w:p w14:paraId="52B49F82" w14:textId="77777777" w:rsidR="000C772D" w:rsidRDefault="00523A00">
      <w:pPr>
        <w:spacing w:after="25" w:line="259" w:lineRule="auto"/>
        <w:ind w:left="778" w:right="0" w:firstLine="0"/>
        <w:jc w:val="left"/>
      </w:pPr>
      <w:r>
        <w:rPr>
          <w:sz w:val="22"/>
        </w:rPr>
        <w:t xml:space="preserve"> </w:t>
      </w:r>
    </w:p>
    <w:p w14:paraId="2F2DE438" w14:textId="5593B545" w:rsidR="00662C22" w:rsidRDefault="00662C22" w:rsidP="00662C22">
      <w:pPr>
        <w:pStyle w:val="Titlu2"/>
        <w:ind w:left="692" w:right="0"/>
        <w:jc w:val="both"/>
      </w:pPr>
      <w:r>
        <w:t xml:space="preserve">                                     </w:t>
      </w:r>
      <w:r w:rsidR="00523A00">
        <w:t xml:space="preserve">CĂTRE, </w:t>
      </w:r>
    </w:p>
    <w:p w14:paraId="76581BE2" w14:textId="3F8A13FF" w:rsidR="000C772D" w:rsidRDefault="00523A00">
      <w:pPr>
        <w:pStyle w:val="Titlu2"/>
        <w:ind w:left="692" w:right="0"/>
      </w:pPr>
      <w:r>
        <w:t xml:space="preserve"> PRIMĂRIA COMUNEI </w:t>
      </w:r>
      <w:r w:rsidR="003E67D4">
        <w:t>SĂLARD</w:t>
      </w:r>
      <w:r>
        <w:t xml:space="preserve"> </w:t>
      </w:r>
    </w:p>
    <w:p w14:paraId="2D32AF41" w14:textId="77777777" w:rsidR="000C772D" w:rsidRDefault="00523A00">
      <w:pPr>
        <w:spacing w:after="0" w:line="259" w:lineRule="auto"/>
        <w:ind w:left="740" w:right="0" w:firstLine="0"/>
        <w:jc w:val="center"/>
      </w:pPr>
      <w:r>
        <w:rPr>
          <w:sz w:val="22"/>
        </w:rPr>
        <w:t xml:space="preserve"> </w:t>
      </w:r>
    </w:p>
    <w:p w14:paraId="0C7A17B9" w14:textId="77777777" w:rsidR="000C772D" w:rsidRDefault="00523A00">
      <w:pPr>
        <w:spacing w:after="0" w:line="259" w:lineRule="auto"/>
        <w:ind w:left="740" w:right="0" w:firstLine="0"/>
        <w:jc w:val="center"/>
      </w:pPr>
      <w:r>
        <w:rPr>
          <w:sz w:val="22"/>
        </w:rPr>
        <w:t xml:space="preserve"> </w:t>
      </w:r>
    </w:p>
    <w:p w14:paraId="42ECD625" w14:textId="77777777" w:rsidR="000C772D" w:rsidRDefault="00523A00">
      <w:pPr>
        <w:spacing w:after="0" w:line="259" w:lineRule="auto"/>
        <w:ind w:left="740" w:right="0" w:firstLine="0"/>
        <w:jc w:val="center"/>
      </w:pPr>
      <w:r>
        <w:rPr>
          <w:sz w:val="22"/>
        </w:rPr>
        <w:t xml:space="preserve"> </w:t>
      </w:r>
    </w:p>
    <w:p w14:paraId="12E01D4A" w14:textId="77777777" w:rsidR="000C772D" w:rsidRDefault="00523A00">
      <w:pPr>
        <w:spacing w:after="0" w:line="259" w:lineRule="auto"/>
        <w:ind w:left="740" w:right="0" w:firstLine="0"/>
        <w:jc w:val="center"/>
      </w:pPr>
      <w:r>
        <w:rPr>
          <w:sz w:val="22"/>
        </w:rPr>
        <w:t xml:space="preserve"> </w:t>
      </w:r>
    </w:p>
    <w:p w14:paraId="3AD05D2D" w14:textId="77777777" w:rsidR="000C772D" w:rsidRDefault="00523A00">
      <w:pPr>
        <w:spacing w:after="5" w:line="357" w:lineRule="auto"/>
        <w:ind w:left="53" w:right="85"/>
      </w:pPr>
      <w:proofErr w:type="spellStart"/>
      <w:r>
        <w:rPr>
          <w:sz w:val="22"/>
        </w:rPr>
        <w:t>Subsemnatul</w:t>
      </w:r>
      <w:proofErr w:type="spellEnd"/>
      <w:r>
        <w:rPr>
          <w:sz w:val="22"/>
        </w:rPr>
        <w:t xml:space="preserve"> (a)______________________________, </w:t>
      </w:r>
      <w:proofErr w:type="spellStart"/>
      <w:r>
        <w:rPr>
          <w:sz w:val="22"/>
        </w:rPr>
        <w:t>domiciliat</w:t>
      </w:r>
      <w:proofErr w:type="spellEnd"/>
      <w:r>
        <w:rPr>
          <w:sz w:val="22"/>
        </w:rPr>
        <w:t xml:space="preserve"> (ă)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loc._______________ </w:t>
      </w:r>
      <w:proofErr w:type="spellStart"/>
      <w:r>
        <w:rPr>
          <w:sz w:val="22"/>
        </w:rPr>
        <w:t>str.____________________________nr.______ap</w:t>
      </w:r>
      <w:proofErr w:type="spellEnd"/>
      <w:r>
        <w:rPr>
          <w:sz w:val="22"/>
        </w:rPr>
        <w:t xml:space="preserve">._____, </w:t>
      </w:r>
      <w:proofErr w:type="spellStart"/>
      <w:r>
        <w:rPr>
          <w:sz w:val="22"/>
        </w:rPr>
        <w:t>posesor</w:t>
      </w:r>
      <w:proofErr w:type="spellEnd"/>
      <w:r>
        <w:rPr>
          <w:sz w:val="22"/>
        </w:rPr>
        <w:t xml:space="preserve"> al B.I./C.I. </w:t>
      </w:r>
      <w:proofErr w:type="spellStart"/>
      <w:r>
        <w:rPr>
          <w:sz w:val="22"/>
        </w:rPr>
        <w:t>seria</w:t>
      </w:r>
      <w:proofErr w:type="spellEnd"/>
      <w:r>
        <w:rPr>
          <w:sz w:val="22"/>
        </w:rPr>
        <w:t>______, nr.____________, CNP________________________, (co)</w:t>
      </w:r>
      <w:proofErr w:type="spellStart"/>
      <w:r>
        <w:rPr>
          <w:sz w:val="22"/>
        </w:rPr>
        <w:t>proprietar</w:t>
      </w:r>
      <w:proofErr w:type="spellEnd"/>
      <w:r>
        <w:rPr>
          <w:sz w:val="22"/>
        </w:rPr>
        <w:t xml:space="preserve"> al </w:t>
      </w:r>
      <w:proofErr w:type="spellStart"/>
      <w:r>
        <w:rPr>
          <w:sz w:val="22"/>
        </w:rPr>
        <w:t>imobilului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situat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</w:p>
    <w:p w14:paraId="66935126" w14:textId="77777777" w:rsidR="000C772D" w:rsidRDefault="00523A00">
      <w:pPr>
        <w:tabs>
          <w:tab w:val="center" w:pos="4181"/>
          <w:tab w:val="center" w:pos="5155"/>
          <w:tab w:val="center" w:pos="6220"/>
          <w:tab w:val="center" w:pos="7207"/>
          <w:tab w:val="center" w:pos="8029"/>
          <w:tab w:val="center" w:pos="8636"/>
          <w:tab w:val="right" w:pos="9666"/>
        </w:tabs>
        <w:spacing w:after="138" w:line="267" w:lineRule="auto"/>
        <w:ind w:left="0" w:right="0" w:firstLine="0"/>
        <w:jc w:val="left"/>
      </w:pPr>
      <w:r>
        <w:rPr>
          <w:sz w:val="22"/>
        </w:rPr>
        <w:t xml:space="preserve">________________________________ </w:t>
      </w:r>
      <w:r>
        <w:rPr>
          <w:sz w:val="22"/>
        </w:rPr>
        <w:tab/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r>
        <w:rPr>
          <w:sz w:val="22"/>
        </w:rPr>
        <w:tab/>
      </w:r>
      <w:proofErr w:type="spellStart"/>
      <w:r>
        <w:rPr>
          <w:sz w:val="22"/>
        </w:rPr>
        <w:t>prezenta</w:t>
      </w:r>
      <w:proofErr w:type="spellEnd"/>
      <w:r>
        <w:rPr>
          <w:sz w:val="22"/>
        </w:rPr>
        <w:t xml:space="preserve"> </w:t>
      </w:r>
      <w:r>
        <w:rPr>
          <w:sz w:val="22"/>
        </w:rPr>
        <w:tab/>
        <w:t xml:space="preserve">solicit </w:t>
      </w:r>
      <w:r>
        <w:rPr>
          <w:sz w:val="22"/>
        </w:rPr>
        <w:tab/>
      </w:r>
      <w:proofErr w:type="spellStart"/>
      <w:r>
        <w:rPr>
          <w:sz w:val="22"/>
        </w:rPr>
        <w:t>scutire</w:t>
      </w:r>
      <w:proofErr w:type="spellEnd"/>
      <w:r>
        <w:rPr>
          <w:sz w:val="22"/>
        </w:rPr>
        <w:t xml:space="preserve"> </w:t>
      </w:r>
      <w:r>
        <w:rPr>
          <w:sz w:val="22"/>
        </w:rPr>
        <w:tab/>
        <w:t xml:space="preserve">de </w:t>
      </w:r>
      <w:r>
        <w:rPr>
          <w:sz w:val="22"/>
        </w:rPr>
        <w:tab/>
        <w:t xml:space="preserve">la </w:t>
      </w:r>
      <w:r>
        <w:rPr>
          <w:sz w:val="22"/>
        </w:rPr>
        <w:tab/>
      </w:r>
      <w:proofErr w:type="spellStart"/>
      <w:r>
        <w:rPr>
          <w:sz w:val="22"/>
        </w:rPr>
        <w:t>plata</w:t>
      </w:r>
      <w:proofErr w:type="spellEnd"/>
      <w:r>
        <w:rPr>
          <w:sz w:val="22"/>
        </w:rPr>
        <w:t xml:space="preserve"> </w:t>
      </w:r>
    </w:p>
    <w:p w14:paraId="3C9D1BC9" w14:textId="60B5ABD4" w:rsidR="000C772D" w:rsidRDefault="00523A00">
      <w:pPr>
        <w:spacing w:after="5" w:line="356" w:lineRule="auto"/>
        <w:ind w:left="53" w:right="85"/>
      </w:pPr>
      <w:r>
        <w:rPr>
          <w:sz w:val="22"/>
        </w:rPr>
        <w:t xml:space="preserve">*___________________________, conform </w:t>
      </w:r>
      <w:proofErr w:type="spellStart"/>
      <w:r>
        <w:rPr>
          <w:sz w:val="22"/>
        </w:rPr>
        <w:t>conform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Hotărârii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Consiliului</w:t>
      </w:r>
      <w:proofErr w:type="spellEnd"/>
      <w:r>
        <w:rPr>
          <w:sz w:val="22"/>
        </w:rPr>
        <w:t xml:space="preserve"> Local al </w:t>
      </w:r>
      <w:proofErr w:type="spellStart"/>
      <w:r>
        <w:rPr>
          <w:sz w:val="22"/>
        </w:rPr>
        <w:t>comunei</w:t>
      </w:r>
      <w:proofErr w:type="spellEnd"/>
      <w:r>
        <w:rPr>
          <w:sz w:val="22"/>
        </w:rPr>
        <w:t xml:space="preserve"> </w:t>
      </w:r>
      <w:proofErr w:type="spellStart"/>
      <w:r w:rsidR="003E67D4">
        <w:rPr>
          <w:sz w:val="22"/>
        </w:rPr>
        <w:t>Sălard</w:t>
      </w:r>
      <w:proofErr w:type="spellEnd"/>
      <w:r>
        <w:rPr>
          <w:sz w:val="22"/>
        </w:rPr>
        <w:t xml:space="preserve"> nr.______/________. </w:t>
      </w:r>
    </w:p>
    <w:p w14:paraId="723FC6F5" w14:textId="77777777" w:rsidR="000C772D" w:rsidRDefault="00523A00">
      <w:pPr>
        <w:spacing w:after="21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13C09626" w14:textId="77777777" w:rsidR="000C772D" w:rsidRDefault="00523A00">
      <w:pPr>
        <w:spacing w:after="5" w:line="267" w:lineRule="auto"/>
        <w:ind w:left="53" w:right="85"/>
      </w:pPr>
      <w:r>
        <w:rPr>
          <w:sz w:val="22"/>
        </w:rPr>
        <w:t xml:space="preserve">Sub </w:t>
      </w:r>
      <w:proofErr w:type="spellStart"/>
      <w:r>
        <w:rPr>
          <w:sz w:val="22"/>
        </w:rPr>
        <w:t>sancțiunile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aplicate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faptei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fals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declar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că</w:t>
      </w:r>
      <w:proofErr w:type="spellEnd"/>
      <w:r>
        <w:rPr>
          <w:sz w:val="22"/>
        </w:rPr>
        <w:t xml:space="preserve">: </w:t>
      </w:r>
    </w:p>
    <w:p w14:paraId="5E4CEE12" w14:textId="77777777" w:rsidR="000C772D" w:rsidRDefault="00523A00">
      <w:pPr>
        <w:numPr>
          <w:ilvl w:val="0"/>
          <w:numId w:val="38"/>
        </w:numPr>
        <w:spacing w:after="5" w:line="267" w:lineRule="auto"/>
        <w:ind w:right="85"/>
      </w:pPr>
      <w:proofErr w:type="spellStart"/>
      <w:r>
        <w:rPr>
          <w:sz w:val="22"/>
        </w:rPr>
        <w:t>datele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înscrise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prezentul</w:t>
      </w:r>
      <w:proofErr w:type="spellEnd"/>
      <w:r>
        <w:rPr>
          <w:sz w:val="22"/>
        </w:rPr>
        <w:t xml:space="preserve"> formular, precum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documente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anexate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depuse</w:t>
      </w:r>
      <w:proofErr w:type="spellEnd"/>
      <w:r>
        <w:rPr>
          <w:sz w:val="22"/>
        </w:rPr>
        <w:t xml:space="preserve"> de mine sunt </w:t>
      </w:r>
      <w:proofErr w:type="spellStart"/>
      <w:r>
        <w:rPr>
          <w:sz w:val="22"/>
        </w:rPr>
        <w:t>corecte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complete, </w:t>
      </w:r>
      <w:proofErr w:type="spellStart"/>
      <w:r>
        <w:rPr>
          <w:sz w:val="22"/>
        </w:rPr>
        <w:t>conforme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realitatea</w:t>
      </w:r>
      <w:proofErr w:type="spellEnd"/>
      <w:r>
        <w:rPr>
          <w:sz w:val="22"/>
        </w:rPr>
        <w:t xml:space="preserve">;  </w:t>
      </w:r>
    </w:p>
    <w:p w14:paraId="48560034" w14:textId="77777777" w:rsidR="000C772D" w:rsidRDefault="00523A00">
      <w:pPr>
        <w:numPr>
          <w:ilvl w:val="0"/>
          <w:numId w:val="38"/>
        </w:numPr>
        <w:spacing w:after="5" w:line="267" w:lineRule="auto"/>
        <w:ind w:right="85"/>
      </w:pP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cazul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care </w:t>
      </w:r>
      <w:proofErr w:type="spellStart"/>
      <w:r>
        <w:rPr>
          <w:sz w:val="22"/>
        </w:rPr>
        <w:t>intervin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modificări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privind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situația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juridică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contribuabilului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ori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bunului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impozabil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taxabil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oblig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depun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nouă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cerere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declarație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fiscală</w:t>
      </w:r>
      <w:proofErr w:type="spellEnd"/>
      <w:r>
        <w:rPr>
          <w:sz w:val="22"/>
        </w:rPr>
        <w:t xml:space="preserve"> care </w:t>
      </w:r>
      <w:proofErr w:type="spellStart"/>
      <w:r>
        <w:rPr>
          <w:sz w:val="22"/>
        </w:rPr>
        <w:t>să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reflecte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realitatea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termen de 30 de </w:t>
      </w:r>
      <w:proofErr w:type="spellStart"/>
      <w:r>
        <w:rPr>
          <w:sz w:val="22"/>
        </w:rPr>
        <w:t>zile</w:t>
      </w:r>
      <w:proofErr w:type="spellEnd"/>
      <w:r>
        <w:rPr>
          <w:sz w:val="22"/>
        </w:rPr>
        <w:t xml:space="preserve"> de la </w:t>
      </w:r>
      <w:proofErr w:type="spellStart"/>
      <w:r>
        <w:rPr>
          <w:sz w:val="22"/>
        </w:rPr>
        <w:t>apariția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situației</w:t>
      </w:r>
      <w:proofErr w:type="spellEnd"/>
      <w:r>
        <w:rPr>
          <w:sz w:val="22"/>
        </w:rPr>
        <w:t xml:space="preserve"> respective. </w:t>
      </w:r>
    </w:p>
    <w:p w14:paraId="2652B8AA" w14:textId="77777777" w:rsidR="000C772D" w:rsidRDefault="00523A00">
      <w:pPr>
        <w:spacing w:after="19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4E830934" w14:textId="77777777" w:rsidR="000C772D" w:rsidRDefault="00523A00">
      <w:pPr>
        <w:spacing w:after="5" w:line="267" w:lineRule="auto"/>
        <w:ind w:left="788" w:right="85"/>
      </w:pPr>
      <w:proofErr w:type="spellStart"/>
      <w:r>
        <w:rPr>
          <w:sz w:val="22"/>
        </w:rPr>
        <w:t>Anexez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prezentei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următoarele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documente</w:t>
      </w:r>
      <w:proofErr w:type="spellEnd"/>
      <w:r>
        <w:rPr>
          <w:sz w:val="22"/>
        </w:rPr>
        <w:t xml:space="preserve"> certificate de </w:t>
      </w:r>
      <w:proofErr w:type="spellStart"/>
      <w:r>
        <w:rPr>
          <w:sz w:val="22"/>
        </w:rPr>
        <w:t>conformitate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originalul</w:t>
      </w:r>
      <w:proofErr w:type="spellEnd"/>
      <w:r>
        <w:rPr>
          <w:sz w:val="22"/>
        </w:rPr>
        <w:t xml:space="preserve">: </w:t>
      </w:r>
    </w:p>
    <w:p w14:paraId="1404F99E" w14:textId="77777777" w:rsidR="000C772D" w:rsidRDefault="00523A00">
      <w:pPr>
        <w:spacing w:after="11" w:line="259" w:lineRule="auto"/>
        <w:ind w:left="778" w:right="0" w:firstLine="0"/>
        <w:jc w:val="left"/>
      </w:pPr>
      <w:r>
        <w:rPr>
          <w:sz w:val="22"/>
        </w:rPr>
        <w:t xml:space="preserve"> </w:t>
      </w:r>
    </w:p>
    <w:p w14:paraId="1DE8E131" w14:textId="77777777" w:rsidR="000C772D" w:rsidRDefault="00523A00">
      <w:pPr>
        <w:numPr>
          <w:ilvl w:val="1"/>
          <w:numId w:val="38"/>
        </w:numPr>
        <w:spacing w:after="5" w:line="267" w:lineRule="auto"/>
        <w:ind w:right="85" w:hanging="134"/>
      </w:pPr>
      <w:proofErr w:type="spellStart"/>
      <w:r>
        <w:rPr>
          <w:sz w:val="22"/>
        </w:rPr>
        <w:t>copii</w:t>
      </w:r>
      <w:proofErr w:type="spellEnd"/>
      <w:r>
        <w:rPr>
          <w:sz w:val="22"/>
        </w:rPr>
        <w:t xml:space="preserve"> xerox 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actele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identitate</w:t>
      </w:r>
      <w:proofErr w:type="spellEnd"/>
      <w:r>
        <w:rPr>
          <w:sz w:val="22"/>
        </w:rPr>
        <w:t xml:space="preserve"> din care </w:t>
      </w:r>
      <w:proofErr w:type="spellStart"/>
      <w:r>
        <w:rPr>
          <w:sz w:val="22"/>
        </w:rPr>
        <w:t>rezultă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adresa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domiciliu</w:t>
      </w:r>
      <w:proofErr w:type="spellEnd"/>
      <w:r>
        <w:rPr>
          <w:sz w:val="22"/>
        </w:rPr>
        <w:t xml:space="preserve">;  </w:t>
      </w:r>
    </w:p>
    <w:p w14:paraId="0A13D086" w14:textId="77777777" w:rsidR="000C772D" w:rsidRDefault="00523A00">
      <w:pPr>
        <w:numPr>
          <w:ilvl w:val="1"/>
          <w:numId w:val="38"/>
        </w:numPr>
        <w:spacing w:after="5" w:line="267" w:lineRule="auto"/>
        <w:ind w:right="85" w:hanging="134"/>
      </w:pPr>
      <w:r>
        <w:rPr>
          <w:sz w:val="22"/>
        </w:rPr>
        <w:t xml:space="preserve">extras C.F.; </w:t>
      </w:r>
    </w:p>
    <w:p w14:paraId="35334F3D" w14:textId="77777777" w:rsidR="000C772D" w:rsidRDefault="00523A00">
      <w:pPr>
        <w:numPr>
          <w:ilvl w:val="1"/>
          <w:numId w:val="38"/>
        </w:numPr>
        <w:spacing w:after="5" w:line="267" w:lineRule="auto"/>
        <w:ind w:right="85" w:hanging="134"/>
      </w:pPr>
      <w:proofErr w:type="spellStart"/>
      <w:r>
        <w:rPr>
          <w:sz w:val="22"/>
        </w:rPr>
        <w:t>cartea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identitate</w:t>
      </w:r>
      <w:proofErr w:type="spellEnd"/>
      <w:r>
        <w:rPr>
          <w:sz w:val="22"/>
        </w:rPr>
        <w:t xml:space="preserve"> auto; </w:t>
      </w:r>
    </w:p>
    <w:p w14:paraId="0C73B799" w14:textId="77777777" w:rsidR="000C772D" w:rsidRDefault="00523A00">
      <w:pPr>
        <w:numPr>
          <w:ilvl w:val="1"/>
          <w:numId w:val="38"/>
        </w:numPr>
        <w:spacing w:after="5" w:line="267" w:lineRule="auto"/>
        <w:ind w:right="85" w:hanging="134"/>
      </w:pPr>
      <w:proofErr w:type="spellStart"/>
      <w:r>
        <w:rPr>
          <w:sz w:val="22"/>
        </w:rPr>
        <w:t>adeverință</w:t>
      </w:r>
      <w:proofErr w:type="spellEnd"/>
      <w:r>
        <w:rPr>
          <w:sz w:val="22"/>
        </w:rPr>
        <w:t xml:space="preserve"> din care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rezulte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că</w:t>
      </w:r>
      <w:proofErr w:type="spellEnd"/>
      <w:r>
        <w:rPr>
          <w:sz w:val="22"/>
        </w:rPr>
        <w:t xml:space="preserve"> sunt </w:t>
      </w:r>
      <w:proofErr w:type="spellStart"/>
      <w:r>
        <w:rPr>
          <w:sz w:val="22"/>
        </w:rPr>
        <w:t>veterani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văduve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război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văduve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nerecăsătorite</w:t>
      </w:r>
      <w:proofErr w:type="spellEnd"/>
      <w:r>
        <w:rPr>
          <w:sz w:val="22"/>
        </w:rPr>
        <w:t xml:space="preserve"> ale </w:t>
      </w:r>
      <w:proofErr w:type="spellStart"/>
      <w:r>
        <w:rPr>
          <w:sz w:val="22"/>
        </w:rPr>
        <w:t>veteranilor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război</w:t>
      </w:r>
      <w:proofErr w:type="spellEnd"/>
      <w:r>
        <w:rPr>
          <w:sz w:val="22"/>
        </w:rPr>
        <w:t xml:space="preserve"> </w:t>
      </w:r>
    </w:p>
    <w:p w14:paraId="4E57134A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7D8BEC40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7BF34271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3E48D82B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0B99D1DA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27143EB6" w14:textId="77777777" w:rsidR="000C772D" w:rsidRDefault="00523A00">
      <w:pPr>
        <w:spacing w:after="5" w:line="267" w:lineRule="auto"/>
        <w:ind w:left="53" w:right="85"/>
      </w:pPr>
      <w:r>
        <w:rPr>
          <w:sz w:val="22"/>
        </w:rPr>
        <w:t xml:space="preserve">         Data_____________                                                                        </w:t>
      </w:r>
    </w:p>
    <w:p w14:paraId="4EB68D87" w14:textId="77777777" w:rsidR="000C772D" w:rsidRDefault="00523A00">
      <w:pPr>
        <w:spacing w:after="17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4C6063D6" w14:textId="77777777" w:rsidR="000C772D" w:rsidRDefault="00523A00">
      <w:pPr>
        <w:spacing w:after="5" w:line="267" w:lineRule="auto"/>
        <w:ind w:left="908" w:right="85"/>
      </w:pPr>
      <w:proofErr w:type="spellStart"/>
      <w:r>
        <w:rPr>
          <w:sz w:val="22"/>
        </w:rPr>
        <w:t>Semnătura</w:t>
      </w:r>
      <w:proofErr w:type="spellEnd"/>
      <w:r>
        <w:rPr>
          <w:sz w:val="22"/>
        </w:rPr>
        <w:t xml:space="preserve">, </w:t>
      </w:r>
    </w:p>
    <w:p w14:paraId="28E2E2E2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22B6671B" w14:textId="26469618" w:rsidR="000C772D" w:rsidRDefault="000C772D">
      <w:pPr>
        <w:spacing w:after="0" w:line="259" w:lineRule="auto"/>
        <w:ind w:left="58" w:right="0" w:firstLine="0"/>
        <w:jc w:val="left"/>
      </w:pPr>
    </w:p>
    <w:p w14:paraId="4A9E41BD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344CBBB7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7ECA1CF7" w14:textId="77777777" w:rsidR="000C772D" w:rsidRDefault="00523A00">
      <w:pPr>
        <w:spacing w:after="5" w:line="267" w:lineRule="auto"/>
        <w:ind w:left="53" w:right="85"/>
      </w:pPr>
      <w:r>
        <w:rPr>
          <w:sz w:val="22"/>
        </w:rPr>
        <w:t xml:space="preserve">    ______________________________________________________________________ </w:t>
      </w:r>
    </w:p>
    <w:p w14:paraId="2AC6267E" w14:textId="77777777" w:rsidR="000C772D" w:rsidRDefault="00523A00">
      <w:pPr>
        <w:spacing w:after="5" w:line="267" w:lineRule="auto"/>
        <w:ind w:left="53" w:right="85"/>
      </w:pPr>
      <w:r>
        <w:rPr>
          <w:sz w:val="22"/>
        </w:rPr>
        <w:t xml:space="preserve">     </w:t>
      </w:r>
      <w:proofErr w:type="spellStart"/>
      <w:r>
        <w:rPr>
          <w:sz w:val="22"/>
        </w:rPr>
        <w:t>Notă</w:t>
      </w:r>
      <w:proofErr w:type="spellEnd"/>
      <w:r>
        <w:rPr>
          <w:sz w:val="22"/>
        </w:rPr>
        <w:t xml:space="preserve">: * </w:t>
      </w:r>
      <w:proofErr w:type="spellStart"/>
      <w:r>
        <w:rPr>
          <w:sz w:val="22"/>
        </w:rPr>
        <w:t>impozitului</w:t>
      </w:r>
      <w:proofErr w:type="spellEnd"/>
      <w:r>
        <w:rPr>
          <w:sz w:val="22"/>
        </w:rPr>
        <w:t xml:space="preserve"> pe </w:t>
      </w:r>
      <w:proofErr w:type="spellStart"/>
      <w:r>
        <w:rPr>
          <w:sz w:val="22"/>
        </w:rPr>
        <w:t>clădire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impozit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/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mijloc</w:t>
      </w:r>
      <w:proofErr w:type="spellEnd"/>
      <w:r>
        <w:rPr>
          <w:sz w:val="22"/>
        </w:rPr>
        <w:t xml:space="preserve"> de transport </w:t>
      </w:r>
    </w:p>
    <w:p w14:paraId="0632D39D" w14:textId="120086C8" w:rsidR="000C772D" w:rsidRDefault="00523A00" w:rsidP="00662C22">
      <w:pPr>
        <w:spacing w:after="0" w:line="259" w:lineRule="auto"/>
        <w:ind w:left="58" w:right="0" w:firstLine="0"/>
        <w:jc w:val="left"/>
      </w:pPr>
      <w:r>
        <w:rPr>
          <w:sz w:val="22"/>
        </w:rPr>
        <w:lastRenderedPageBreak/>
        <w:t xml:space="preserve"> </w:t>
      </w:r>
      <w:r w:rsidR="00662C22">
        <w:rPr>
          <w:sz w:val="22"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b/>
          <w:sz w:val="20"/>
          <w:u w:val="single" w:color="000000"/>
        </w:rPr>
        <w:t>Anexa</w:t>
      </w:r>
      <w:proofErr w:type="spellEnd"/>
      <w:r>
        <w:rPr>
          <w:b/>
          <w:sz w:val="20"/>
          <w:u w:val="single" w:color="000000"/>
        </w:rPr>
        <w:t xml:space="preserve"> nr. </w:t>
      </w:r>
      <w:r w:rsidR="00662C22">
        <w:rPr>
          <w:b/>
          <w:sz w:val="20"/>
          <w:u w:val="single" w:color="000000"/>
        </w:rPr>
        <w:t>9</w:t>
      </w:r>
    </w:p>
    <w:p w14:paraId="66ECE987" w14:textId="77777777" w:rsidR="000C772D" w:rsidRDefault="00523A00">
      <w:pPr>
        <w:spacing w:after="22" w:line="259" w:lineRule="auto"/>
        <w:ind w:left="0" w:right="38" w:firstLine="0"/>
        <w:jc w:val="right"/>
      </w:pPr>
      <w:r>
        <w:rPr>
          <w:b/>
          <w:sz w:val="22"/>
        </w:rPr>
        <w:t xml:space="preserve"> </w:t>
      </w:r>
    </w:p>
    <w:p w14:paraId="29C7C26D" w14:textId="77777777" w:rsidR="000C772D" w:rsidRDefault="00523A00">
      <w:pPr>
        <w:pStyle w:val="Titlu2"/>
        <w:ind w:right="37"/>
      </w:pPr>
      <w:proofErr w:type="spellStart"/>
      <w:r>
        <w:t>Procedura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facilităţilor</w:t>
      </w:r>
      <w:proofErr w:type="spellEnd"/>
      <w:r>
        <w:t xml:space="preserve">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impozitului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rPr>
          <w:b w:val="0"/>
        </w:rPr>
        <w:t xml:space="preserve"> </w:t>
      </w:r>
    </w:p>
    <w:p w14:paraId="6F7A9607" w14:textId="77777777" w:rsidR="000C772D" w:rsidRDefault="00523A00">
      <w:pPr>
        <w:spacing w:after="4" w:line="271" w:lineRule="auto"/>
        <w:ind w:left="483" w:right="0" w:hanging="197"/>
        <w:jc w:val="left"/>
      </w:pPr>
      <w:proofErr w:type="spellStart"/>
      <w:r>
        <w:rPr>
          <w:b/>
          <w:sz w:val="22"/>
        </w:rPr>
        <w:t>clădirea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folosită</w:t>
      </w:r>
      <w:proofErr w:type="spellEnd"/>
      <w:r>
        <w:rPr>
          <w:b/>
          <w:sz w:val="22"/>
        </w:rPr>
        <w:t xml:space="preserve"> ca </w:t>
      </w:r>
      <w:proofErr w:type="spellStart"/>
      <w:r>
        <w:rPr>
          <w:b/>
          <w:sz w:val="22"/>
        </w:rPr>
        <w:t>domiciliu</w:t>
      </w:r>
      <w:proofErr w:type="spellEnd"/>
      <w:r>
        <w:rPr>
          <w:b/>
          <w:sz w:val="22"/>
        </w:rPr>
        <w:t xml:space="preserve">, </w:t>
      </w:r>
      <w:proofErr w:type="spellStart"/>
      <w:r>
        <w:rPr>
          <w:b/>
          <w:sz w:val="22"/>
        </w:rPr>
        <w:t>terenul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aferent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acesteia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şi</w:t>
      </w:r>
      <w:proofErr w:type="spellEnd"/>
      <w:r>
        <w:rPr>
          <w:b/>
          <w:sz w:val="22"/>
        </w:rPr>
        <w:t xml:space="preserve"> un </w:t>
      </w:r>
      <w:proofErr w:type="spellStart"/>
      <w:r>
        <w:rPr>
          <w:b/>
          <w:sz w:val="22"/>
        </w:rPr>
        <w:t>singur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mijloc</w:t>
      </w:r>
      <w:proofErr w:type="spellEnd"/>
      <w:r>
        <w:rPr>
          <w:b/>
          <w:sz w:val="22"/>
        </w:rPr>
        <w:t xml:space="preserve"> de transport la </w:t>
      </w:r>
      <w:proofErr w:type="spellStart"/>
      <w:r>
        <w:rPr>
          <w:b/>
          <w:sz w:val="22"/>
        </w:rPr>
        <w:t>alegerea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contribuabilului</w:t>
      </w:r>
      <w:proofErr w:type="spellEnd"/>
      <w:r>
        <w:rPr>
          <w:b/>
          <w:sz w:val="22"/>
        </w:rPr>
        <w:t xml:space="preserve">, </w:t>
      </w:r>
      <w:proofErr w:type="spellStart"/>
      <w:r>
        <w:rPr>
          <w:b/>
          <w:sz w:val="22"/>
        </w:rPr>
        <w:t>aflate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în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proprietatea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sau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coproprietatea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persoanelor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prevăzute</w:t>
      </w:r>
      <w:proofErr w:type="spellEnd"/>
      <w:r>
        <w:rPr>
          <w:b/>
          <w:sz w:val="22"/>
        </w:rPr>
        <w:t xml:space="preserve"> la art.1</w:t>
      </w:r>
      <w:r>
        <w:rPr>
          <w:b/>
          <w:color w:val="00B050"/>
          <w:sz w:val="22"/>
        </w:rPr>
        <w:t xml:space="preserve"> </w:t>
      </w:r>
      <w:r>
        <w:rPr>
          <w:b/>
          <w:sz w:val="22"/>
          <w:u w:val="single" w:color="000000"/>
        </w:rPr>
        <w:t xml:space="preserve">din </w:t>
      </w:r>
    </w:p>
    <w:p w14:paraId="4CDA80DB" w14:textId="77777777" w:rsidR="000C772D" w:rsidRDefault="00523A00">
      <w:pPr>
        <w:spacing w:after="4" w:line="271" w:lineRule="auto"/>
        <w:ind w:left="511" w:right="0" w:hanging="170"/>
        <w:jc w:val="left"/>
      </w:pPr>
      <w:proofErr w:type="spellStart"/>
      <w:r>
        <w:rPr>
          <w:b/>
          <w:sz w:val="22"/>
          <w:u w:val="single" w:color="000000"/>
        </w:rPr>
        <w:t>Decretul</w:t>
      </w:r>
      <w:proofErr w:type="spellEnd"/>
      <w:r>
        <w:rPr>
          <w:b/>
          <w:sz w:val="22"/>
          <w:u w:val="single" w:color="000000"/>
        </w:rPr>
        <w:t xml:space="preserve"> </w:t>
      </w:r>
      <w:proofErr w:type="spellStart"/>
      <w:r>
        <w:rPr>
          <w:b/>
          <w:sz w:val="22"/>
          <w:u w:val="single" w:color="000000"/>
        </w:rPr>
        <w:t>Lege</w:t>
      </w:r>
      <w:proofErr w:type="spellEnd"/>
      <w:r>
        <w:rPr>
          <w:b/>
          <w:sz w:val="22"/>
          <w:u w:val="single" w:color="000000"/>
        </w:rPr>
        <w:t xml:space="preserve"> nr. 118/1990</w:t>
      </w:r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privind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acordarea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unor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drepturi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persoanelor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persecutate</w:t>
      </w:r>
      <w:proofErr w:type="spellEnd"/>
      <w:r>
        <w:rPr>
          <w:b/>
          <w:sz w:val="22"/>
        </w:rPr>
        <w:t xml:space="preserve"> din motive </w:t>
      </w:r>
      <w:proofErr w:type="spellStart"/>
      <w:r>
        <w:rPr>
          <w:b/>
          <w:sz w:val="22"/>
        </w:rPr>
        <w:t>politice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dictatura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instaurată</w:t>
      </w:r>
      <w:proofErr w:type="spellEnd"/>
      <w:r>
        <w:rPr>
          <w:b/>
          <w:sz w:val="22"/>
        </w:rPr>
        <w:t xml:space="preserve"> cu </w:t>
      </w:r>
      <w:proofErr w:type="spellStart"/>
      <w:r>
        <w:rPr>
          <w:b/>
          <w:sz w:val="22"/>
        </w:rPr>
        <w:t>începere</w:t>
      </w:r>
      <w:proofErr w:type="spellEnd"/>
      <w:r>
        <w:rPr>
          <w:b/>
          <w:sz w:val="22"/>
        </w:rPr>
        <w:t xml:space="preserve"> de la 6 </w:t>
      </w:r>
      <w:proofErr w:type="spellStart"/>
      <w:r>
        <w:rPr>
          <w:b/>
          <w:sz w:val="22"/>
        </w:rPr>
        <w:t>martie</w:t>
      </w:r>
      <w:proofErr w:type="spellEnd"/>
      <w:r>
        <w:rPr>
          <w:b/>
          <w:sz w:val="22"/>
        </w:rPr>
        <w:t xml:space="preserve"> 1945, precum </w:t>
      </w:r>
      <w:proofErr w:type="spellStart"/>
      <w:r>
        <w:rPr>
          <w:b/>
          <w:sz w:val="22"/>
        </w:rPr>
        <w:t>şi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celor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deportate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în</w:t>
      </w:r>
      <w:proofErr w:type="spellEnd"/>
      <w:r>
        <w:rPr>
          <w:b/>
          <w:sz w:val="22"/>
        </w:rPr>
        <w:t xml:space="preserve"> </w:t>
      </w:r>
    </w:p>
    <w:p w14:paraId="758E2434" w14:textId="77777777" w:rsidR="000C772D" w:rsidRDefault="00523A00">
      <w:pPr>
        <w:spacing w:after="4" w:line="271" w:lineRule="auto"/>
        <w:ind w:left="605" w:right="0" w:hanging="250"/>
        <w:jc w:val="left"/>
      </w:pPr>
      <w:proofErr w:type="spellStart"/>
      <w:r>
        <w:rPr>
          <w:b/>
          <w:sz w:val="22"/>
        </w:rPr>
        <w:t>străinătate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ori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constituite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în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prizonieri</w:t>
      </w:r>
      <w:proofErr w:type="spellEnd"/>
      <w:r>
        <w:rPr>
          <w:b/>
          <w:sz w:val="22"/>
        </w:rPr>
        <w:t xml:space="preserve">, </w:t>
      </w:r>
      <w:proofErr w:type="spellStart"/>
      <w:r>
        <w:rPr>
          <w:b/>
          <w:sz w:val="22"/>
        </w:rPr>
        <w:t>republicat</w:t>
      </w:r>
      <w:proofErr w:type="spellEnd"/>
      <w:r>
        <w:rPr>
          <w:b/>
          <w:sz w:val="22"/>
        </w:rPr>
        <w:t xml:space="preserve">, </w:t>
      </w:r>
      <w:proofErr w:type="spellStart"/>
      <w:r>
        <w:rPr>
          <w:b/>
          <w:sz w:val="22"/>
        </w:rPr>
        <w:t>şi</w:t>
      </w:r>
      <w:proofErr w:type="spellEnd"/>
      <w:r>
        <w:rPr>
          <w:b/>
          <w:sz w:val="22"/>
        </w:rPr>
        <w:t xml:space="preserve"> a </w:t>
      </w:r>
      <w:proofErr w:type="spellStart"/>
      <w:r>
        <w:rPr>
          <w:b/>
          <w:sz w:val="22"/>
        </w:rPr>
        <w:t>persoanelor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fizice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prevăzute</w:t>
      </w:r>
      <w:proofErr w:type="spellEnd"/>
      <w:r>
        <w:rPr>
          <w:b/>
          <w:sz w:val="22"/>
        </w:rPr>
        <w:t xml:space="preserve"> la </w:t>
      </w:r>
      <w:r>
        <w:rPr>
          <w:b/>
          <w:sz w:val="22"/>
          <w:u w:val="single" w:color="000000"/>
        </w:rPr>
        <w:t xml:space="preserve">art. 1 din </w:t>
      </w:r>
      <w:proofErr w:type="spellStart"/>
      <w:r>
        <w:rPr>
          <w:b/>
          <w:sz w:val="22"/>
          <w:u w:val="single" w:color="000000"/>
        </w:rPr>
        <w:t>Ordononța</w:t>
      </w:r>
      <w:proofErr w:type="spellEnd"/>
      <w:r>
        <w:rPr>
          <w:b/>
          <w:sz w:val="22"/>
          <w:u w:val="single" w:color="000000"/>
        </w:rPr>
        <w:t xml:space="preserve"> de </w:t>
      </w:r>
      <w:proofErr w:type="spellStart"/>
      <w:r>
        <w:rPr>
          <w:b/>
          <w:sz w:val="22"/>
          <w:u w:val="single" w:color="000000"/>
        </w:rPr>
        <w:t>Guvern</w:t>
      </w:r>
      <w:proofErr w:type="spellEnd"/>
      <w:r>
        <w:rPr>
          <w:b/>
          <w:sz w:val="22"/>
          <w:u w:val="single" w:color="000000"/>
        </w:rPr>
        <w:t xml:space="preserve"> nr.105/1999, </w:t>
      </w:r>
      <w:proofErr w:type="spellStart"/>
      <w:r>
        <w:rPr>
          <w:b/>
          <w:sz w:val="22"/>
          <w:u w:val="single" w:color="000000"/>
        </w:rPr>
        <w:t>republicată</w:t>
      </w:r>
      <w:proofErr w:type="spellEnd"/>
      <w:r>
        <w:rPr>
          <w:b/>
          <w:sz w:val="22"/>
        </w:rPr>
        <w:t xml:space="preserve">, cu </w:t>
      </w:r>
      <w:proofErr w:type="spellStart"/>
      <w:r>
        <w:rPr>
          <w:b/>
          <w:sz w:val="22"/>
        </w:rPr>
        <w:t>modificările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şi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completările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ulterioare</w:t>
      </w:r>
      <w:proofErr w:type="spellEnd"/>
      <w:r>
        <w:rPr>
          <w:b/>
          <w:sz w:val="22"/>
        </w:rPr>
        <w:t xml:space="preserve">; </w:t>
      </w:r>
    </w:p>
    <w:p w14:paraId="690FC624" w14:textId="77777777" w:rsidR="000C772D" w:rsidRDefault="00523A00">
      <w:pPr>
        <w:spacing w:after="0" w:line="259" w:lineRule="auto"/>
        <w:ind w:left="20" w:right="0" w:firstLine="0"/>
        <w:jc w:val="center"/>
      </w:pPr>
      <w:r>
        <w:rPr>
          <w:b/>
          <w:sz w:val="22"/>
        </w:rPr>
        <w:t xml:space="preserve"> </w:t>
      </w:r>
    </w:p>
    <w:p w14:paraId="1D31389C" w14:textId="77777777" w:rsidR="000C772D" w:rsidRDefault="00523A00">
      <w:pPr>
        <w:spacing w:after="5" w:line="267" w:lineRule="auto"/>
        <w:ind w:left="53" w:right="85"/>
      </w:pPr>
      <w:r>
        <w:rPr>
          <w:b/>
          <w:sz w:val="22"/>
        </w:rPr>
        <w:t>Art.1.</w:t>
      </w:r>
      <w:r>
        <w:rPr>
          <w:sz w:val="22"/>
        </w:rPr>
        <w:t xml:space="preserve">  </w:t>
      </w:r>
      <w:proofErr w:type="spellStart"/>
      <w:r>
        <w:rPr>
          <w:sz w:val="22"/>
        </w:rPr>
        <w:t>Persoanele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prevăzute</w:t>
      </w:r>
      <w:proofErr w:type="spellEnd"/>
      <w:r>
        <w:rPr>
          <w:sz w:val="22"/>
        </w:rPr>
        <w:t xml:space="preserve"> la art. 1 din </w:t>
      </w:r>
      <w:proofErr w:type="spellStart"/>
      <w:r>
        <w:rPr>
          <w:sz w:val="22"/>
        </w:rPr>
        <w:t>Decretul-lege</w:t>
      </w:r>
      <w:proofErr w:type="spellEnd"/>
      <w:r>
        <w:rPr>
          <w:sz w:val="22"/>
        </w:rPr>
        <w:t xml:space="preserve"> nr. 118/1990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persoanele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fizice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prevăzute</w:t>
      </w:r>
      <w:proofErr w:type="spellEnd"/>
      <w:r>
        <w:rPr>
          <w:sz w:val="22"/>
        </w:rPr>
        <w:t xml:space="preserve"> la art. 1 din </w:t>
      </w:r>
      <w:proofErr w:type="spellStart"/>
      <w:r>
        <w:rPr>
          <w:sz w:val="22"/>
        </w:rPr>
        <w:t>Ordonanţa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Guvernului</w:t>
      </w:r>
      <w:proofErr w:type="spellEnd"/>
      <w:r>
        <w:rPr>
          <w:sz w:val="22"/>
        </w:rPr>
        <w:t xml:space="preserve"> nr. 105/1999, </w:t>
      </w:r>
      <w:proofErr w:type="spellStart"/>
      <w:r>
        <w:rPr>
          <w:sz w:val="22"/>
        </w:rPr>
        <w:t>aprobată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modificări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completări</w:t>
      </w:r>
      <w:proofErr w:type="spellEnd"/>
      <w:r>
        <w:rPr>
          <w:sz w:val="22"/>
        </w:rPr>
        <w:t xml:space="preserve"> ai </w:t>
      </w:r>
      <w:proofErr w:type="spellStart"/>
      <w:r>
        <w:rPr>
          <w:sz w:val="22"/>
        </w:rPr>
        <w:t>Legii</w:t>
      </w:r>
      <w:proofErr w:type="spellEnd"/>
      <w:r>
        <w:rPr>
          <w:sz w:val="22"/>
        </w:rPr>
        <w:t xml:space="preserve"> nr.189/2000, care au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proprietate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coproprietate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clădiri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folosite</w:t>
      </w:r>
      <w:proofErr w:type="spellEnd"/>
      <w:r>
        <w:rPr>
          <w:sz w:val="22"/>
        </w:rPr>
        <w:t xml:space="preserve"> ca </w:t>
      </w:r>
      <w:proofErr w:type="spellStart"/>
      <w:r>
        <w:rPr>
          <w:sz w:val="22"/>
        </w:rPr>
        <w:t>domiciliu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aferent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clădirii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folosite</w:t>
      </w:r>
      <w:proofErr w:type="spellEnd"/>
      <w:r>
        <w:rPr>
          <w:sz w:val="22"/>
        </w:rPr>
        <w:t xml:space="preserve"> ca </w:t>
      </w:r>
      <w:proofErr w:type="spellStart"/>
      <w:r>
        <w:rPr>
          <w:sz w:val="22"/>
        </w:rPr>
        <w:t>domiciliu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un </w:t>
      </w:r>
      <w:proofErr w:type="spellStart"/>
      <w:r>
        <w:rPr>
          <w:sz w:val="22"/>
        </w:rPr>
        <w:t>singur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mijloc</w:t>
      </w:r>
      <w:proofErr w:type="spellEnd"/>
      <w:r>
        <w:rPr>
          <w:sz w:val="22"/>
        </w:rPr>
        <w:t xml:space="preserve"> de transport la </w:t>
      </w:r>
      <w:proofErr w:type="spellStart"/>
      <w:r>
        <w:rPr>
          <w:sz w:val="22"/>
        </w:rPr>
        <w:t>alegerea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contribuabilului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beneficiază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scutire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plata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impozitului</w:t>
      </w:r>
      <w:proofErr w:type="spellEnd"/>
      <w:r>
        <w:rPr>
          <w:sz w:val="22"/>
        </w:rPr>
        <w:t xml:space="preserve"> pe </w:t>
      </w:r>
      <w:proofErr w:type="spellStart"/>
      <w:r>
        <w:rPr>
          <w:sz w:val="22"/>
        </w:rPr>
        <w:t>clădiri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auto. </w:t>
      </w:r>
    </w:p>
    <w:p w14:paraId="045570DF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2"/>
        </w:rPr>
        <w:t xml:space="preserve"> </w:t>
      </w:r>
    </w:p>
    <w:p w14:paraId="5CD7D754" w14:textId="77777777" w:rsidR="000C772D" w:rsidRDefault="00523A00">
      <w:pPr>
        <w:spacing w:after="4" w:line="271" w:lineRule="auto"/>
        <w:ind w:left="74" w:right="0"/>
        <w:jc w:val="left"/>
      </w:pPr>
      <w:r>
        <w:rPr>
          <w:b/>
          <w:sz w:val="22"/>
        </w:rPr>
        <w:t>Art.2.</w:t>
      </w:r>
      <w:r>
        <w:rPr>
          <w:sz w:val="22"/>
        </w:rPr>
        <w:t xml:space="preserve"> </w:t>
      </w:r>
    </w:p>
    <w:p w14:paraId="5F6C93D2" w14:textId="77777777" w:rsidR="000C772D" w:rsidRDefault="00523A00">
      <w:pPr>
        <w:spacing w:after="5" w:line="267" w:lineRule="auto"/>
        <w:ind w:left="43" w:right="85" w:firstLine="720"/>
      </w:pP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a beneficia de </w:t>
      </w:r>
      <w:proofErr w:type="spellStart"/>
      <w:r>
        <w:rPr>
          <w:sz w:val="22"/>
        </w:rPr>
        <w:t>scutire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plata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impozitului</w:t>
      </w:r>
      <w:proofErr w:type="spellEnd"/>
      <w:r>
        <w:rPr>
          <w:sz w:val="22"/>
        </w:rPr>
        <w:t xml:space="preserve"> pe </w:t>
      </w:r>
      <w:proofErr w:type="spellStart"/>
      <w:r>
        <w:rPr>
          <w:sz w:val="22"/>
        </w:rPr>
        <w:t>clădiri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auto </w:t>
      </w:r>
      <w:proofErr w:type="spellStart"/>
      <w:r>
        <w:rPr>
          <w:sz w:val="22"/>
        </w:rPr>
        <w:t>trebuie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îndeplinite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următoarele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condiţii</w:t>
      </w:r>
      <w:proofErr w:type="spellEnd"/>
      <w:r>
        <w:rPr>
          <w:sz w:val="22"/>
        </w:rPr>
        <w:t xml:space="preserve">: </w:t>
      </w:r>
    </w:p>
    <w:p w14:paraId="636FC51D" w14:textId="77777777" w:rsidR="000C772D" w:rsidRDefault="00523A00">
      <w:pPr>
        <w:numPr>
          <w:ilvl w:val="0"/>
          <w:numId w:val="39"/>
        </w:numPr>
        <w:spacing w:after="5" w:line="267" w:lineRule="auto"/>
        <w:ind w:right="85" w:hanging="290"/>
      </w:pPr>
      <w:proofErr w:type="spellStart"/>
      <w:r>
        <w:rPr>
          <w:sz w:val="22"/>
        </w:rPr>
        <w:t>clădirea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terenul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aflate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proprietatea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coproprietatea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persoanelor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prevăzute</w:t>
      </w:r>
      <w:proofErr w:type="spellEnd"/>
      <w:r>
        <w:rPr>
          <w:sz w:val="22"/>
        </w:rPr>
        <w:t xml:space="preserve"> la art.1 din al </w:t>
      </w:r>
    </w:p>
    <w:p w14:paraId="51E9E3F8" w14:textId="77777777" w:rsidR="000C772D" w:rsidRDefault="00523A00">
      <w:pPr>
        <w:spacing w:after="5" w:line="267" w:lineRule="auto"/>
        <w:ind w:left="53" w:right="85"/>
      </w:pPr>
      <w:proofErr w:type="spellStart"/>
      <w:r>
        <w:rPr>
          <w:sz w:val="22"/>
        </w:rPr>
        <w:t>Decretul-lege</w:t>
      </w:r>
      <w:proofErr w:type="spellEnd"/>
      <w:r>
        <w:rPr>
          <w:sz w:val="22"/>
        </w:rPr>
        <w:t xml:space="preserve"> nr. 118/1990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de art.1 a O.G. nr. 105/1999,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să</w:t>
      </w:r>
      <w:proofErr w:type="spellEnd"/>
      <w:r>
        <w:rPr>
          <w:sz w:val="22"/>
        </w:rPr>
        <w:t xml:space="preserve"> fie </w:t>
      </w:r>
      <w:proofErr w:type="spellStart"/>
      <w:r>
        <w:rPr>
          <w:sz w:val="22"/>
        </w:rPr>
        <w:t>folosite</w:t>
      </w:r>
      <w:proofErr w:type="spellEnd"/>
      <w:r>
        <w:rPr>
          <w:sz w:val="22"/>
        </w:rPr>
        <w:t xml:space="preserve"> ca </w:t>
      </w:r>
      <w:proofErr w:type="spellStart"/>
      <w:r>
        <w:rPr>
          <w:sz w:val="22"/>
        </w:rPr>
        <w:t>domiciliu</w:t>
      </w:r>
      <w:proofErr w:type="spellEnd"/>
      <w:r>
        <w:rPr>
          <w:sz w:val="22"/>
        </w:rPr>
        <w:t xml:space="preserve">,  </w:t>
      </w:r>
    </w:p>
    <w:p w14:paraId="14DB734B" w14:textId="77777777" w:rsidR="000C772D" w:rsidRDefault="00523A00">
      <w:pPr>
        <w:numPr>
          <w:ilvl w:val="0"/>
          <w:numId w:val="39"/>
        </w:numPr>
        <w:spacing w:after="5" w:line="267" w:lineRule="auto"/>
        <w:ind w:right="85" w:hanging="290"/>
      </w:pPr>
      <w:r>
        <w:rPr>
          <w:sz w:val="22"/>
        </w:rPr>
        <w:t xml:space="preserve">un </w:t>
      </w:r>
      <w:proofErr w:type="spellStart"/>
      <w:r>
        <w:rPr>
          <w:sz w:val="22"/>
        </w:rPr>
        <w:t>singur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mijloc</w:t>
      </w:r>
      <w:proofErr w:type="spellEnd"/>
      <w:r>
        <w:rPr>
          <w:sz w:val="22"/>
        </w:rPr>
        <w:t xml:space="preserve"> de transport la </w:t>
      </w:r>
      <w:proofErr w:type="spellStart"/>
      <w:r>
        <w:rPr>
          <w:sz w:val="22"/>
        </w:rPr>
        <w:t>alegerea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contribuabilului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să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afle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proprietatea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coproprietatea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acestora</w:t>
      </w:r>
      <w:proofErr w:type="spellEnd"/>
      <w:r>
        <w:rPr>
          <w:sz w:val="22"/>
        </w:rPr>
        <w:t xml:space="preserve">  </w:t>
      </w:r>
    </w:p>
    <w:p w14:paraId="41E2C1B0" w14:textId="77777777" w:rsidR="000C772D" w:rsidRDefault="00523A00">
      <w:pPr>
        <w:numPr>
          <w:ilvl w:val="0"/>
          <w:numId w:val="39"/>
        </w:numPr>
        <w:spacing w:after="5" w:line="267" w:lineRule="auto"/>
        <w:ind w:right="85" w:hanging="290"/>
      </w:pPr>
      <w:proofErr w:type="spellStart"/>
      <w:r>
        <w:rPr>
          <w:sz w:val="22"/>
        </w:rPr>
        <w:t>să</w:t>
      </w:r>
      <w:proofErr w:type="spellEnd"/>
      <w:r>
        <w:rPr>
          <w:sz w:val="22"/>
        </w:rPr>
        <w:t xml:space="preserve"> fie </w:t>
      </w:r>
      <w:proofErr w:type="spellStart"/>
      <w:r>
        <w:rPr>
          <w:sz w:val="22"/>
        </w:rPr>
        <w:t>beneficiari</w:t>
      </w:r>
      <w:proofErr w:type="spellEnd"/>
      <w:r>
        <w:rPr>
          <w:sz w:val="22"/>
        </w:rPr>
        <w:t xml:space="preserve"> ai D.L.nr. 118 / 1990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a OG nr.105/1999. </w:t>
      </w:r>
    </w:p>
    <w:p w14:paraId="332D54AE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6D166595" w14:textId="77777777" w:rsidR="000C772D" w:rsidRDefault="00523A00">
      <w:pPr>
        <w:spacing w:after="4" w:line="271" w:lineRule="auto"/>
        <w:ind w:left="74" w:right="0"/>
        <w:jc w:val="left"/>
      </w:pPr>
      <w:r>
        <w:rPr>
          <w:b/>
          <w:sz w:val="22"/>
        </w:rPr>
        <w:t>Art.3.</w:t>
      </w:r>
      <w:r>
        <w:rPr>
          <w:sz w:val="22"/>
        </w:rPr>
        <w:t xml:space="preserve"> </w:t>
      </w:r>
    </w:p>
    <w:p w14:paraId="0F44052F" w14:textId="77777777" w:rsidR="000C772D" w:rsidRDefault="00523A00">
      <w:pPr>
        <w:spacing w:after="5" w:line="267" w:lineRule="auto"/>
        <w:ind w:left="43" w:right="85" w:firstLine="720"/>
      </w:pPr>
      <w:r>
        <w:rPr>
          <w:sz w:val="22"/>
        </w:rPr>
        <w:t xml:space="preserve"> (1) </w:t>
      </w:r>
      <w:proofErr w:type="spellStart"/>
      <w:r>
        <w:rPr>
          <w:sz w:val="22"/>
        </w:rPr>
        <w:t>Scutirea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plata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impozitului</w:t>
      </w:r>
      <w:proofErr w:type="spellEnd"/>
      <w:r>
        <w:rPr>
          <w:sz w:val="22"/>
        </w:rPr>
        <w:t xml:space="preserve"> pe </w:t>
      </w:r>
      <w:proofErr w:type="spellStart"/>
      <w:r>
        <w:rPr>
          <w:sz w:val="22"/>
        </w:rPr>
        <w:t>clădiri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teren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acordă</w:t>
      </w:r>
      <w:proofErr w:type="spellEnd"/>
      <w:r>
        <w:rPr>
          <w:sz w:val="22"/>
        </w:rPr>
        <w:t xml:space="preserve"> pe </w:t>
      </w:r>
      <w:proofErr w:type="spellStart"/>
      <w:r>
        <w:rPr>
          <w:sz w:val="22"/>
        </w:rPr>
        <w:t>bază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cerere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depusă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organul</w:t>
      </w:r>
      <w:proofErr w:type="spellEnd"/>
      <w:r>
        <w:rPr>
          <w:sz w:val="22"/>
        </w:rPr>
        <w:t xml:space="preserve"> fiscal, </w:t>
      </w:r>
      <w:proofErr w:type="spellStart"/>
      <w:r>
        <w:rPr>
          <w:sz w:val="22"/>
        </w:rPr>
        <w:t>însoţită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următoarele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documente</w:t>
      </w:r>
      <w:proofErr w:type="spellEnd"/>
      <w:r>
        <w:rPr>
          <w:sz w:val="22"/>
        </w:rPr>
        <w:t xml:space="preserve"> certificate de </w:t>
      </w:r>
      <w:proofErr w:type="spellStart"/>
      <w:r>
        <w:rPr>
          <w:sz w:val="22"/>
        </w:rPr>
        <w:t>conformitate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originalul</w:t>
      </w:r>
      <w:proofErr w:type="spellEnd"/>
      <w:r>
        <w:rPr>
          <w:sz w:val="22"/>
        </w:rPr>
        <w:t xml:space="preserve">: </w:t>
      </w:r>
    </w:p>
    <w:p w14:paraId="3F879FE2" w14:textId="77777777" w:rsidR="000C772D" w:rsidRDefault="00523A00">
      <w:pPr>
        <w:numPr>
          <w:ilvl w:val="0"/>
          <w:numId w:val="39"/>
        </w:numPr>
        <w:spacing w:after="5" w:line="267" w:lineRule="auto"/>
        <w:ind w:right="85" w:hanging="290"/>
      </w:pPr>
      <w:proofErr w:type="spellStart"/>
      <w:r>
        <w:rPr>
          <w:sz w:val="22"/>
        </w:rPr>
        <w:t>copii</w:t>
      </w:r>
      <w:proofErr w:type="spellEnd"/>
      <w:r>
        <w:rPr>
          <w:sz w:val="22"/>
        </w:rPr>
        <w:t xml:space="preserve"> xerox 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actele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identitate</w:t>
      </w:r>
      <w:proofErr w:type="spellEnd"/>
      <w:r>
        <w:rPr>
          <w:sz w:val="22"/>
        </w:rPr>
        <w:t xml:space="preserve"> din care </w:t>
      </w:r>
      <w:proofErr w:type="spellStart"/>
      <w:r>
        <w:rPr>
          <w:sz w:val="22"/>
        </w:rPr>
        <w:t>rezultă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adresa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domiciliu</w:t>
      </w:r>
      <w:proofErr w:type="spellEnd"/>
      <w:r>
        <w:rPr>
          <w:sz w:val="22"/>
        </w:rPr>
        <w:t xml:space="preserve">;  </w:t>
      </w:r>
    </w:p>
    <w:p w14:paraId="510D89B3" w14:textId="77777777" w:rsidR="000C772D" w:rsidRDefault="00523A00">
      <w:pPr>
        <w:numPr>
          <w:ilvl w:val="0"/>
          <w:numId w:val="39"/>
        </w:numPr>
        <w:spacing w:after="5" w:line="267" w:lineRule="auto"/>
        <w:ind w:right="85" w:hanging="290"/>
      </w:pPr>
      <w:r>
        <w:rPr>
          <w:sz w:val="22"/>
        </w:rPr>
        <w:t xml:space="preserve">extras C.F.; </w:t>
      </w:r>
    </w:p>
    <w:p w14:paraId="0F6887C0" w14:textId="77777777" w:rsidR="000C772D" w:rsidRDefault="00523A00">
      <w:pPr>
        <w:numPr>
          <w:ilvl w:val="0"/>
          <w:numId w:val="39"/>
        </w:numPr>
        <w:spacing w:after="5" w:line="267" w:lineRule="auto"/>
        <w:ind w:right="85" w:hanging="290"/>
      </w:pPr>
      <w:proofErr w:type="spellStart"/>
      <w:r>
        <w:rPr>
          <w:sz w:val="22"/>
        </w:rPr>
        <w:t>adeverință</w:t>
      </w:r>
      <w:proofErr w:type="spellEnd"/>
      <w:r>
        <w:rPr>
          <w:sz w:val="22"/>
        </w:rPr>
        <w:t xml:space="preserve"> din care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rezulte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că</w:t>
      </w:r>
      <w:proofErr w:type="spellEnd"/>
      <w:r>
        <w:rPr>
          <w:sz w:val="22"/>
        </w:rPr>
        <w:t xml:space="preserve"> sunt </w:t>
      </w:r>
      <w:proofErr w:type="spellStart"/>
      <w:r>
        <w:rPr>
          <w:sz w:val="22"/>
        </w:rPr>
        <w:t>beneficiari</w:t>
      </w:r>
      <w:proofErr w:type="spellEnd"/>
      <w:r>
        <w:rPr>
          <w:sz w:val="22"/>
        </w:rPr>
        <w:t xml:space="preserve"> ai D.L.nr. 118 /1990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a OG nr.105/1999;          - </w:t>
      </w:r>
      <w:proofErr w:type="spellStart"/>
      <w:r>
        <w:rPr>
          <w:sz w:val="22"/>
        </w:rPr>
        <w:t>copie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cartea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identitate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mijlocului</w:t>
      </w:r>
      <w:proofErr w:type="spellEnd"/>
      <w:r>
        <w:rPr>
          <w:sz w:val="22"/>
        </w:rPr>
        <w:t xml:space="preserve"> de transport. </w:t>
      </w:r>
    </w:p>
    <w:p w14:paraId="382C7D8F" w14:textId="77777777" w:rsidR="000C772D" w:rsidRDefault="00523A00">
      <w:pPr>
        <w:spacing w:after="21" w:line="259" w:lineRule="auto"/>
        <w:ind w:left="58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 </w:t>
      </w:r>
    </w:p>
    <w:p w14:paraId="1DD9A241" w14:textId="77777777" w:rsidR="000C772D" w:rsidRDefault="00523A00">
      <w:pPr>
        <w:spacing w:after="5" w:line="267" w:lineRule="auto"/>
        <w:ind w:left="53" w:right="85"/>
      </w:pPr>
      <w:r>
        <w:rPr>
          <w:sz w:val="22"/>
        </w:rPr>
        <w:t xml:space="preserve">    (2) </w:t>
      </w:r>
      <w:proofErr w:type="spellStart"/>
      <w:r>
        <w:rPr>
          <w:sz w:val="22"/>
        </w:rPr>
        <w:t>Modelul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cererii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prevăzut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  <w:u w:val="single" w:color="000000"/>
        </w:rPr>
        <w:t>anexa</w:t>
      </w:r>
      <w:proofErr w:type="spellEnd"/>
      <w:r>
        <w:rPr>
          <w:sz w:val="22"/>
          <w:u w:val="single" w:color="000000"/>
        </w:rPr>
        <w:t xml:space="preserve"> </w:t>
      </w:r>
      <w:proofErr w:type="spellStart"/>
      <w:r>
        <w:rPr>
          <w:sz w:val="22"/>
          <w:u w:val="single" w:color="000000"/>
        </w:rPr>
        <w:t>atașată</w:t>
      </w:r>
      <w:proofErr w:type="spellEnd"/>
      <w:r>
        <w:rPr>
          <w:sz w:val="22"/>
          <w:u w:val="single" w:color="000000"/>
        </w:rPr>
        <w:t>.</w:t>
      </w:r>
      <w:r>
        <w:rPr>
          <w:sz w:val="22"/>
        </w:rPr>
        <w:t xml:space="preserve"> </w:t>
      </w:r>
    </w:p>
    <w:p w14:paraId="41326025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sz w:val="22"/>
        </w:rPr>
        <w:t xml:space="preserve"> </w:t>
      </w:r>
    </w:p>
    <w:p w14:paraId="449F3EB0" w14:textId="77777777" w:rsidR="000C772D" w:rsidRDefault="00523A00">
      <w:pPr>
        <w:spacing w:after="4" w:line="271" w:lineRule="auto"/>
        <w:ind w:left="74" w:right="0"/>
        <w:jc w:val="left"/>
      </w:pPr>
      <w:r>
        <w:rPr>
          <w:b/>
          <w:sz w:val="22"/>
        </w:rPr>
        <w:t>Art. 4.</w:t>
      </w:r>
      <w:r>
        <w:rPr>
          <w:sz w:val="22"/>
        </w:rPr>
        <w:t xml:space="preserve"> </w:t>
      </w:r>
    </w:p>
    <w:p w14:paraId="2C34B836" w14:textId="77777777" w:rsidR="000C772D" w:rsidRDefault="00523A00">
      <w:pPr>
        <w:spacing w:after="5" w:line="267" w:lineRule="auto"/>
        <w:ind w:left="788" w:right="85"/>
      </w:pPr>
      <w:proofErr w:type="spellStart"/>
      <w:r>
        <w:rPr>
          <w:sz w:val="22"/>
        </w:rPr>
        <w:t>Scutirea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plata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impozitului</w:t>
      </w:r>
      <w:proofErr w:type="spellEnd"/>
      <w:r>
        <w:rPr>
          <w:sz w:val="22"/>
        </w:rPr>
        <w:t xml:space="preserve"> pe </w:t>
      </w:r>
      <w:proofErr w:type="spellStart"/>
      <w:r>
        <w:rPr>
          <w:sz w:val="22"/>
        </w:rPr>
        <w:t>clădiri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terenuri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auto se </w:t>
      </w:r>
      <w:proofErr w:type="spellStart"/>
      <w:r>
        <w:rPr>
          <w:sz w:val="22"/>
        </w:rPr>
        <w:t>aplică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astfel</w:t>
      </w:r>
      <w:proofErr w:type="spellEnd"/>
      <w:r>
        <w:rPr>
          <w:sz w:val="22"/>
        </w:rPr>
        <w:t xml:space="preserve">:  </w:t>
      </w:r>
    </w:p>
    <w:p w14:paraId="7D8BB406" w14:textId="77777777" w:rsidR="000C772D" w:rsidRDefault="00523A00">
      <w:pPr>
        <w:spacing w:after="5" w:line="267" w:lineRule="auto"/>
        <w:ind w:left="403" w:right="85" w:hanging="360"/>
      </w:pPr>
      <w:r>
        <w:rPr>
          <w:rFonts w:ascii="Calibri" w:eastAsia="Calibri" w:hAnsi="Calibri" w:cs="Calibri"/>
          <w:b/>
          <w:sz w:val="22"/>
        </w:rPr>
        <w:t>-</w:t>
      </w:r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sz w:val="22"/>
        </w:rPr>
        <w:t>începând</w:t>
      </w:r>
      <w:proofErr w:type="spellEnd"/>
      <w:r>
        <w:rPr>
          <w:sz w:val="22"/>
        </w:rPr>
        <w:t xml:space="preserve"> cu data de 1 </w:t>
      </w:r>
      <w:proofErr w:type="spellStart"/>
      <w:r>
        <w:rPr>
          <w:sz w:val="22"/>
        </w:rPr>
        <w:t>ianuarie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anului</w:t>
      </w:r>
      <w:proofErr w:type="spellEnd"/>
      <w:r>
        <w:rPr>
          <w:sz w:val="22"/>
        </w:rPr>
        <w:t xml:space="preserve"> fiscal, </w:t>
      </w:r>
      <w:proofErr w:type="spellStart"/>
      <w:r>
        <w:rPr>
          <w:sz w:val="22"/>
        </w:rPr>
        <w:t>persoanelor</w:t>
      </w:r>
      <w:proofErr w:type="spellEnd"/>
      <w:r>
        <w:rPr>
          <w:sz w:val="22"/>
        </w:rPr>
        <w:t xml:space="preserve"> care </w:t>
      </w:r>
      <w:proofErr w:type="spellStart"/>
      <w:r>
        <w:rPr>
          <w:sz w:val="22"/>
        </w:rPr>
        <w:t>deţin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documente</w:t>
      </w:r>
      <w:proofErr w:type="spellEnd"/>
      <w:r>
        <w:rPr>
          <w:sz w:val="22"/>
        </w:rPr>
        <w:t xml:space="preserve"> justificative </w:t>
      </w:r>
      <w:proofErr w:type="spellStart"/>
      <w:r>
        <w:rPr>
          <w:sz w:val="22"/>
        </w:rPr>
        <w:t>emise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până</w:t>
      </w:r>
      <w:proofErr w:type="spellEnd"/>
      <w:r>
        <w:rPr>
          <w:sz w:val="22"/>
        </w:rPr>
        <w:t xml:space="preserve"> la data de 31 </w:t>
      </w:r>
      <w:proofErr w:type="spellStart"/>
      <w:r>
        <w:rPr>
          <w:sz w:val="22"/>
        </w:rPr>
        <w:t>decembrie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anului</w:t>
      </w:r>
      <w:proofErr w:type="spellEnd"/>
      <w:r>
        <w:rPr>
          <w:sz w:val="22"/>
        </w:rPr>
        <w:t xml:space="preserve"> fiscal anterior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care sunt </w:t>
      </w:r>
      <w:proofErr w:type="spellStart"/>
      <w:r>
        <w:rPr>
          <w:sz w:val="22"/>
        </w:rPr>
        <w:t>depuse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compartimentele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specialitate</w:t>
      </w:r>
      <w:proofErr w:type="spellEnd"/>
      <w:r>
        <w:rPr>
          <w:sz w:val="22"/>
        </w:rPr>
        <w:t xml:space="preserve"> ale </w:t>
      </w:r>
      <w:proofErr w:type="spellStart"/>
      <w:r>
        <w:rPr>
          <w:sz w:val="22"/>
        </w:rPr>
        <w:t>autorităţilor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publice</w:t>
      </w:r>
      <w:proofErr w:type="spellEnd"/>
      <w:r>
        <w:rPr>
          <w:sz w:val="22"/>
        </w:rPr>
        <w:t xml:space="preserve"> locale, </w:t>
      </w:r>
      <w:proofErr w:type="spellStart"/>
      <w:r>
        <w:rPr>
          <w:sz w:val="22"/>
        </w:rPr>
        <w:t>până</w:t>
      </w:r>
      <w:proofErr w:type="spellEnd"/>
      <w:r>
        <w:rPr>
          <w:sz w:val="22"/>
        </w:rPr>
        <w:t xml:space="preserve"> la data de 31 </w:t>
      </w:r>
      <w:proofErr w:type="spellStart"/>
      <w:r>
        <w:rPr>
          <w:sz w:val="22"/>
        </w:rPr>
        <w:t>martie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inclusiv</w:t>
      </w:r>
      <w:proofErr w:type="spellEnd"/>
      <w:r>
        <w:rPr>
          <w:sz w:val="22"/>
        </w:rPr>
        <w:t xml:space="preserve">. </w:t>
      </w:r>
    </w:p>
    <w:p w14:paraId="73864429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00F1CE03" w14:textId="77777777" w:rsidR="000C772D" w:rsidRDefault="00523A00">
      <w:pPr>
        <w:spacing w:after="4" w:line="271" w:lineRule="auto"/>
        <w:ind w:left="74" w:right="0"/>
        <w:jc w:val="left"/>
      </w:pPr>
      <w:r>
        <w:rPr>
          <w:b/>
          <w:sz w:val="22"/>
        </w:rPr>
        <w:t>Art. 5.</w:t>
      </w:r>
      <w:r>
        <w:rPr>
          <w:sz w:val="22"/>
        </w:rPr>
        <w:t xml:space="preserve"> </w:t>
      </w:r>
    </w:p>
    <w:p w14:paraId="5778F8F8" w14:textId="77777777" w:rsidR="000C772D" w:rsidRDefault="00523A00">
      <w:pPr>
        <w:numPr>
          <w:ilvl w:val="0"/>
          <w:numId w:val="40"/>
        </w:numPr>
        <w:spacing w:after="5" w:line="267" w:lineRule="auto"/>
        <w:ind w:right="85" w:firstLine="720"/>
      </w:pPr>
      <w:proofErr w:type="spellStart"/>
      <w:r>
        <w:rPr>
          <w:sz w:val="22"/>
        </w:rPr>
        <w:t>Persoana</w:t>
      </w:r>
      <w:proofErr w:type="spellEnd"/>
      <w:r>
        <w:rPr>
          <w:sz w:val="22"/>
        </w:rPr>
        <w:t xml:space="preserve"> care </w:t>
      </w:r>
      <w:proofErr w:type="spellStart"/>
      <w:r>
        <w:rPr>
          <w:sz w:val="22"/>
        </w:rPr>
        <w:t>solicită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scutire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plata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impozitului</w:t>
      </w:r>
      <w:proofErr w:type="spellEnd"/>
      <w:r>
        <w:rPr>
          <w:sz w:val="22"/>
        </w:rPr>
        <w:t xml:space="preserve"> pe </w:t>
      </w:r>
      <w:proofErr w:type="spellStart"/>
      <w:r>
        <w:rPr>
          <w:sz w:val="22"/>
        </w:rPr>
        <w:t>clădiri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auto are </w:t>
      </w:r>
      <w:proofErr w:type="spellStart"/>
      <w:r>
        <w:rPr>
          <w:sz w:val="22"/>
        </w:rPr>
        <w:t>obligaţia</w:t>
      </w:r>
      <w:proofErr w:type="spellEnd"/>
      <w:r>
        <w:rPr>
          <w:sz w:val="22"/>
        </w:rPr>
        <w:t xml:space="preserve"> de a </w:t>
      </w:r>
      <w:proofErr w:type="spellStart"/>
      <w:r>
        <w:rPr>
          <w:sz w:val="22"/>
        </w:rPr>
        <w:t>aduce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cunoştinţa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organului</w:t>
      </w:r>
      <w:proofErr w:type="spellEnd"/>
      <w:r>
        <w:rPr>
          <w:sz w:val="22"/>
        </w:rPr>
        <w:t xml:space="preserve"> fiscal </w:t>
      </w:r>
      <w:proofErr w:type="spellStart"/>
      <w:r>
        <w:rPr>
          <w:sz w:val="22"/>
        </w:rPr>
        <w:t>orice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modificare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intervenită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perioada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cuprinsă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între</w:t>
      </w:r>
      <w:proofErr w:type="spellEnd"/>
      <w:r>
        <w:rPr>
          <w:sz w:val="22"/>
        </w:rPr>
        <w:t xml:space="preserve"> data </w:t>
      </w:r>
      <w:proofErr w:type="spellStart"/>
      <w:r>
        <w:rPr>
          <w:sz w:val="22"/>
        </w:rPr>
        <w:t>depunerii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cererii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scutire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data 1 </w:t>
      </w:r>
      <w:proofErr w:type="spellStart"/>
      <w:r>
        <w:rPr>
          <w:sz w:val="22"/>
        </w:rPr>
        <w:t>ianuarie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anului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următor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care s-a </w:t>
      </w:r>
      <w:proofErr w:type="spellStart"/>
      <w:r>
        <w:rPr>
          <w:sz w:val="22"/>
        </w:rPr>
        <w:t>depus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cererea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scutire</w:t>
      </w:r>
      <w:proofErr w:type="spellEnd"/>
      <w:r>
        <w:rPr>
          <w:sz w:val="22"/>
        </w:rPr>
        <w:t xml:space="preserve">. </w:t>
      </w:r>
    </w:p>
    <w:p w14:paraId="56F41E8E" w14:textId="77777777" w:rsidR="000C772D" w:rsidRDefault="00523A00">
      <w:pPr>
        <w:numPr>
          <w:ilvl w:val="0"/>
          <w:numId w:val="40"/>
        </w:numPr>
        <w:spacing w:after="5" w:line="267" w:lineRule="auto"/>
        <w:ind w:right="85" w:firstLine="720"/>
      </w:pPr>
      <w:proofErr w:type="spellStart"/>
      <w:r>
        <w:rPr>
          <w:sz w:val="22"/>
        </w:rPr>
        <w:t>Înştiinţarea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organului</w:t>
      </w:r>
      <w:proofErr w:type="spellEnd"/>
      <w:r>
        <w:rPr>
          <w:sz w:val="22"/>
        </w:rPr>
        <w:t xml:space="preserve"> fiscal se face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termen de 30 de </w:t>
      </w:r>
      <w:proofErr w:type="spellStart"/>
      <w:r>
        <w:rPr>
          <w:sz w:val="22"/>
        </w:rPr>
        <w:t>zile</w:t>
      </w:r>
      <w:proofErr w:type="spellEnd"/>
      <w:r>
        <w:rPr>
          <w:sz w:val="22"/>
        </w:rPr>
        <w:t xml:space="preserve"> de la data </w:t>
      </w:r>
      <w:proofErr w:type="spellStart"/>
      <w:r>
        <w:rPr>
          <w:sz w:val="22"/>
        </w:rPr>
        <w:t>apariţiei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oricăror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modificări</w:t>
      </w:r>
      <w:proofErr w:type="spellEnd"/>
      <w:r>
        <w:rPr>
          <w:sz w:val="22"/>
        </w:rPr>
        <w:t xml:space="preserve"> ale </w:t>
      </w:r>
      <w:proofErr w:type="spellStart"/>
      <w:r>
        <w:rPr>
          <w:sz w:val="22"/>
        </w:rPr>
        <w:t>situaţiei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existente</w:t>
      </w:r>
      <w:proofErr w:type="spellEnd"/>
      <w:r>
        <w:rPr>
          <w:sz w:val="22"/>
        </w:rPr>
        <w:t xml:space="preserve"> la data </w:t>
      </w:r>
      <w:proofErr w:type="spellStart"/>
      <w:r>
        <w:rPr>
          <w:sz w:val="22"/>
        </w:rPr>
        <w:t>depunerii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cererii</w:t>
      </w:r>
      <w:proofErr w:type="spellEnd"/>
      <w:r>
        <w:rPr>
          <w:sz w:val="22"/>
        </w:rPr>
        <w:t xml:space="preserve">. </w:t>
      </w:r>
    </w:p>
    <w:p w14:paraId="6E45186E" w14:textId="77777777" w:rsidR="000C772D" w:rsidRDefault="00523A00">
      <w:pPr>
        <w:numPr>
          <w:ilvl w:val="0"/>
          <w:numId w:val="40"/>
        </w:numPr>
        <w:spacing w:after="5" w:line="267" w:lineRule="auto"/>
        <w:ind w:right="85" w:firstLine="720"/>
      </w:pPr>
      <w:proofErr w:type="spellStart"/>
      <w:r>
        <w:rPr>
          <w:sz w:val="22"/>
        </w:rPr>
        <w:t>Neanunţarea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modificărilor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intervenite</w:t>
      </w:r>
      <w:proofErr w:type="spellEnd"/>
      <w:r>
        <w:rPr>
          <w:sz w:val="22"/>
        </w:rPr>
        <w:t xml:space="preserve"> conduce la </w:t>
      </w:r>
      <w:proofErr w:type="spellStart"/>
      <w:r>
        <w:rPr>
          <w:sz w:val="22"/>
        </w:rPr>
        <w:t>încetarea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scutirii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începând</w:t>
      </w:r>
      <w:proofErr w:type="spellEnd"/>
      <w:r>
        <w:rPr>
          <w:sz w:val="22"/>
        </w:rPr>
        <w:t xml:space="preserve"> cu data </w:t>
      </w:r>
      <w:proofErr w:type="spellStart"/>
      <w:r>
        <w:rPr>
          <w:sz w:val="22"/>
        </w:rPr>
        <w:t>acordării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acesteia</w:t>
      </w:r>
      <w:proofErr w:type="spellEnd"/>
      <w:r>
        <w:rPr>
          <w:sz w:val="22"/>
        </w:rPr>
        <w:t>.</w:t>
      </w:r>
    </w:p>
    <w:p w14:paraId="6BC734E9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5445BFB6" w14:textId="7CF7A262" w:rsidR="000C772D" w:rsidRDefault="00523A00">
      <w:pPr>
        <w:tabs>
          <w:tab w:val="center" w:pos="7386"/>
          <w:tab w:val="center" w:pos="7926"/>
          <w:tab w:val="right" w:pos="966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proofErr w:type="spellStart"/>
      <w:r>
        <w:rPr>
          <w:b/>
          <w:sz w:val="20"/>
          <w:u w:val="single" w:color="000000"/>
        </w:rPr>
        <w:t>Anexa</w:t>
      </w:r>
      <w:proofErr w:type="spellEnd"/>
      <w:r>
        <w:rPr>
          <w:b/>
          <w:sz w:val="20"/>
          <w:u w:val="single" w:color="000000"/>
        </w:rPr>
        <w:t xml:space="preserve"> nr. </w:t>
      </w:r>
      <w:r w:rsidR="00662C22">
        <w:rPr>
          <w:b/>
          <w:sz w:val="20"/>
          <w:u w:val="single" w:color="000000"/>
        </w:rPr>
        <w:t>9.</w:t>
      </w:r>
      <w:r>
        <w:rPr>
          <w:b/>
          <w:sz w:val="20"/>
          <w:u w:val="single" w:color="000000"/>
        </w:rPr>
        <w:t>1</w:t>
      </w:r>
      <w:r>
        <w:rPr>
          <w:b/>
          <w:sz w:val="20"/>
        </w:rPr>
        <w:t xml:space="preserve"> </w:t>
      </w:r>
    </w:p>
    <w:p w14:paraId="12D886B5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sz w:val="22"/>
        </w:rPr>
        <w:t xml:space="preserve"> </w:t>
      </w:r>
    </w:p>
    <w:p w14:paraId="17B47C36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sz w:val="22"/>
        </w:rPr>
        <w:t xml:space="preserve"> </w:t>
      </w:r>
    </w:p>
    <w:p w14:paraId="020DEEC6" w14:textId="431D80BD" w:rsidR="000C772D" w:rsidRDefault="000C772D" w:rsidP="00662C22">
      <w:pPr>
        <w:spacing w:after="17" w:line="259" w:lineRule="auto"/>
        <w:ind w:right="0"/>
        <w:jc w:val="left"/>
      </w:pPr>
    </w:p>
    <w:p w14:paraId="6B8DDC85" w14:textId="517EBA6C" w:rsidR="000C772D" w:rsidRDefault="00662C22" w:rsidP="00662C22">
      <w:pPr>
        <w:spacing w:after="0" w:line="259" w:lineRule="auto"/>
        <w:ind w:left="695" w:right="0"/>
      </w:pPr>
      <w:r>
        <w:rPr>
          <w:sz w:val="22"/>
        </w:rPr>
        <w:t xml:space="preserve">                            </w:t>
      </w:r>
      <w:r w:rsidR="00523A00">
        <w:rPr>
          <w:sz w:val="22"/>
        </w:rPr>
        <w:t xml:space="preserve">CĂTRE,  </w:t>
      </w:r>
    </w:p>
    <w:p w14:paraId="3C51DC2C" w14:textId="3F7C6C6B" w:rsidR="000C772D" w:rsidRDefault="00523A00">
      <w:pPr>
        <w:spacing w:after="0" w:line="259" w:lineRule="auto"/>
        <w:ind w:left="695" w:right="3"/>
        <w:jc w:val="center"/>
      </w:pPr>
      <w:r>
        <w:rPr>
          <w:sz w:val="22"/>
        </w:rPr>
        <w:t xml:space="preserve">PRIMĂRIA COMUNEI </w:t>
      </w:r>
      <w:r w:rsidR="003E67D4">
        <w:rPr>
          <w:sz w:val="22"/>
        </w:rPr>
        <w:t>SĂLARD</w:t>
      </w:r>
      <w:r>
        <w:rPr>
          <w:sz w:val="22"/>
        </w:rPr>
        <w:t xml:space="preserve"> </w:t>
      </w:r>
    </w:p>
    <w:p w14:paraId="2B784626" w14:textId="77777777" w:rsidR="000C772D" w:rsidRDefault="00523A00">
      <w:pPr>
        <w:spacing w:after="0" w:line="259" w:lineRule="auto"/>
        <w:ind w:left="740" w:right="0" w:firstLine="0"/>
        <w:jc w:val="center"/>
      </w:pPr>
      <w:r>
        <w:rPr>
          <w:sz w:val="22"/>
        </w:rPr>
        <w:t xml:space="preserve"> </w:t>
      </w:r>
    </w:p>
    <w:p w14:paraId="4027E231" w14:textId="77777777" w:rsidR="000C772D" w:rsidRDefault="00523A00">
      <w:pPr>
        <w:spacing w:after="0" w:line="259" w:lineRule="auto"/>
        <w:ind w:left="740" w:right="0" w:firstLine="0"/>
        <w:jc w:val="center"/>
      </w:pPr>
      <w:r>
        <w:rPr>
          <w:sz w:val="22"/>
        </w:rPr>
        <w:t xml:space="preserve"> </w:t>
      </w:r>
    </w:p>
    <w:p w14:paraId="551D4917" w14:textId="77777777" w:rsidR="000C772D" w:rsidRDefault="00523A00">
      <w:pPr>
        <w:spacing w:after="0" w:line="259" w:lineRule="auto"/>
        <w:ind w:left="740" w:right="0" w:firstLine="0"/>
        <w:jc w:val="center"/>
      </w:pPr>
      <w:r>
        <w:rPr>
          <w:sz w:val="22"/>
        </w:rPr>
        <w:t xml:space="preserve"> </w:t>
      </w:r>
    </w:p>
    <w:p w14:paraId="5F89E8A5" w14:textId="77777777" w:rsidR="000C772D" w:rsidRDefault="00523A00">
      <w:pPr>
        <w:spacing w:after="0" w:line="259" w:lineRule="auto"/>
        <w:ind w:left="740" w:right="0" w:firstLine="0"/>
        <w:jc w:val="center"/>
      </w:pPr>
      <w:r>
        <w:rPr>
          <w:sz w:val="22"/>
        </w:rPr>
        <w:t xml:space="preserve"> </w:t>
      </w:r>
    </w:p>
    <w:p w14:paraId="48AEF45B" w14:textId="77777777" w:rsidR="000C772D" w:rsidRDefault="00523A00">
      <w:pPr>
        <w:spacing w:after="0" w:line="259" w:lineRule="auto"/>
        <w:ind w:left="740" w:right="0" w:firstLine="0"/>
        <w:jc w:val="center"/>
      </w:pPr>
      <w:r>
        <w:rPr>
          <w:sz w:val="22"/>
        </w:rPr>
        <w:t xml:space="preserve"> </w:t>
      </w:r>
    </w:p>
    <w:p w14:paraId="7AE12EE8" w14:textId="77777777" w:rsidR="000C772D" w:rsidRDefault="00523A00">
      <w:pPr>
        <w:spacing w:after="0" w:line="259" w:lineRule="auto"/>
        <w:ind w:left="740" w:right="0" w:firstLine="0"/>
        <w:jc w:val="center"/>
      </w:pPr>
      <w:r>
        <w:rPr>
          <w:sz w:val="22"/>
        </w:rPr>
        <w:t xml:space="preserve"> </w:t>
      </w:r>
    </w:p>
    <w:p w14:paraId="2BD1710B" w14:textId="77777777" w:rsidR="000C772D" w:rsidRDefault="00523A00">
      <w:pPr>
        <w:spacing w:after="36" w:line="356" w:lineRule="auto"/>
        <w:ind w:left="53" w:right="85"/>
      </w:pPr>
      <w:proofErr w:type="spellStart"/>
      <w:r>
        <w:rPr>
          <w:sz w:val="22"/>
        </w:rPr>
        <w:t>Subsemnatul</w:t>
      </w:r>
      <w:proofErr w:type="spellEnd"/>
      <w:r>
        <w:rPr>
          <w:sz w:val="22"/>
        </w:rPr>
        <w:t xml:space="preserve"> (a)______________________________, </w:t>
      </w:r>
      <w:proofErr w:type="spellStart"/>
      <w:r>
        <w:rPr>
          <w:sz w:val="22"/>
        </w:rPr>
        <w:t>domiciliat</w:t>
      </w:r>
      <w:proofErr w:type="spellEnd"/>
      <w:r>
        <w:rPr>
          <w:sz w:val="22"/>
        </w:rPr>
        <w:t xml:space="preserve"> (ă)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loc._______________ </w:t>
      </w:r>
      <w:proofErr w:type="spellStart"/>
      <w:r>
        <w:rPr>
          <w:sz w:val="22"/>
        </w:rPr>
        <w:t>str.____________________________nr.______ap</w:t>
      </w:r>
      <w:proofErr w:type="spellEnd"/>
      <w:r>
        <w:rPr>
          <w:sz w:val="22"/>
        </w:rPr>
        <w:t xml:space="preserve">._____, </w:t>
      </w:r>
      <w:proofErr w:type="spellStart"/>
      <w:r>
        <w:rPr>
          <w:sz w:val="22"/>
        </w:rPr>
        <w:t>posesor</w:t>
      </w:r>
      <w:proofErr w:type="spellEnd"/>
      <w:r>
        <w:rPr>
          <w:sz w:val="22"/>
        </w:rPr>
        <w:t xml:space="preserve"> al B.I./C.I. </w:t>
      </w:r>
      <w:proofErr w:type="spellStart"/>
      <w:r>
        <w:rPr>
          <w:sz w:val="22"/>
        </w:rPr>
        <w:t>seria</w:t>
      </w:r>
      <w:proofErr w:type="spellEnd"/>
      <w:r>
        <w:rPr>
          <w:sz w:val="22"/>
        </w:rPr>
        <w:t>______, nr.____________, CNP________________________, (co)</w:t>
      </w:r>
      <w:proofErr w:type="spellStart"/>
      <w:r>
        <w:rPr>
          <w:sz w:val="22"/>
        </w:rPr>
        <w:t>proprietar</w:t>
      </w:r>
      <w:proofErr w:type="spellEnd"/>
      <w:r>
        <w:rPr>
          <w:sz w:val="22"/>
        </w:rPr>
        <w:t xml:space="preserve"> al </w:t>
      </w:r>
      <w:proofErr w:type="spellStart"/>
      <w:r>
        <w:rPr>
          <w:sz w:val="22"/>
        </w:rPr>
        <w:t>imobilului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situat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________________________________ </w:t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prezenta</w:t>
      </w:r>
      <w:proofErr w:type="spellEnd"/>
      <w:r>
        <w:rPr>
          <w:sz w:val="22"/>
        </w:rPr>
        <w:t xml:space="preserve"> solicit </w:t>
      </w:r>
      <w:proofErr w:type="spellStart"/>
      <w:r>
        <w:rPr>
          <w:sz w:val="22"/>
        </w:rPr>
        <w:t>scutire</w:t>
      </w:r>
      <w:proofErr w:type="spellEnd"/>
      <w:r>
        <w:rPr>
          <w:sz w:val="22"/>
        </w:rPr>
        <w:t xml:space="preserve"> de la </w:t>
      </w:r>
      <w:proofErr w:type="spellStart"/>
      <w:r>
        <w:rPr>
          <w:sz w:val="22"/>
        </w:rPr>
        <w:t>plata</w:t>
      </w:r>
      <w:proofErr w:type="spellEnd"/>
      <w:r>
        <w:rPr>
          <w:sz w:val="22"/>
        </w:rPr>
        <w:t xml:space="preserve"> </w:t>
      </w:r>
    </w:p>
    <w:p w14:paraId="1CEA8917" w14:textId="041B1AC3" w:rsidR="000C772D" w:rsidRDefault="00523A00">
      <w:pPr>
        <w:spacing w:after="5" w:line="356" w:lineRule="auto"/>
        <w:ind w:left="53" w:right="85"/>
      </w:pPr>
      <w:r>
        <w:rPr>
          <w:sz w:val="22"/>
        </w:rPr>
        <w:t xml:space="preserve">*___________________________, conform </w:t>
      </w:r>
      <w:proofErr w:type="spellStart"/>
      <w:r>
        <w:rPr>
          <w:sz w:val="22"/>
        </w:rPr>
        <w:t>conform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Hotărârii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Consiliului</w:t>
      </w:r>
      <w:proofErr w:type="spellEnd"/>
      <w:r>
        <w:rPr>
          <w:sz w:val="22"/>
        </w:rPr>
        <w:t xml:space="preserve"> Local al </w:t>
      </w:r>
      <w:proofErr w:type="spellStart"/>
      <w:r>
        <w:rPr>
          <w:sz w:val="22"/>
        </w:rPr>
        <w:t>comunei</w:t>
      </w:r>
      <w:proofErr w:type="spellEnd"/>
      <w:r>
        <w:rPr>
          <w:sz w:val="22"/>
        </w:rPr>
        <w:t xml:space="preserve"> </w:t>
      </w:r>
      <w:proofErr w:type="spellStart"/>
      <w:r w:rsidR="003E67D4">
        <w:rPr>
          <w:sz w:val="22"/>
        </w:rPr>
        <w:t>Sălard</w:t>
      </w:r>
      <w:proofErr w:type="spellEnd"/>
      <w:r>
        <w:rPr>
          <w:sz w:val="22"/>
        </w:rPr>
        <w:t xml:space="preserve"> nr.______/________. </w:t>
      </w:r>
    </w:p>
    <w:p w14:paraId="6C9A05E1" w14:textId="77777777" w:rsidR="000C772D" w:rsidRDefault="00523A00">
      <w:pPr>
        <w:spacing w:after="21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6BE0705D" w14:textId="77777777" w:rsidR="000C772D" w:rsidRDefault="00523A00">
      <w:pPr>
        <w:spacing w:after="5" w:line="267" w:lineRule="auto"/>
        <w:ind w:left="53" w:right="85"/>
      </w:pPr>
      <w:r>
        <w:rPr>
          <w:sz w:val="22"/>
        </w:rPr>
        <w:t xml:space="preserve">Sub </w:t>
      </w:r>
      <w:proofErr w:type="spellStart"/>
      <w:r>
        <w:rPr>
          <w:sz w:val="22"/>
        </w:rPr>
        <w:t>sancțiunile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aplicate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faptei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fals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declar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că</w:t>
      </w:r>
      <w:proofErr w:type="spellEnd"/>
      <w:r>
        <w:rPr>
          <w:sz w:val="22"/>
        </w:rPr>
        <w:t xml:space="preserve">: </w:t>
      </w:r>
    </w:p>
    <w:p w14:paraId="1C4381B8" w14:textId="77777777" w:rsidR="000C772D" w:rsidRDefault="00523A00">
      <w:pPr>
        <w:spacing w:after="5" w:line="267" w:lineRule="auto"/>
        <w:ind w:left="53" w:right="85"/>
      </w:pPr>
      <w:r>
        <w:rPr>
          <w:sz w:val="22"/>
        </w:rPr>
        <w:t xml:space="preserve">1. </w:t>
      </w:r>
      <w:proofErr w:type="spellStart"/>
      <w:r>
        <w:rPr>
          <w:sz w:val="22"/>
        </w:rPr>
        <w:t>datele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înscrise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prezentul</w:t>
      </w:r>
      <w:proofErr w:type="spellEnd"/>
      <w:r>
        <w:rPr>
          <w:sz w:val="22"/>
        </w:rPr>
        <w:t xml:space="preserve"> formular, precum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documente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anexate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depuse</w:t>
      </w:r>
      <w:proofErr w:type="spellEnd"/>
      <w:r>
        <w:rPr>
          <w:sz w:val="22"/>
        </w:rPr>
        <w:t xml:space="preserve"> de mine sunt </w:t>
      </w:r>
      <w:proofErr w:type="spellStart"/>
      <w:r>
        <w:rPr>
          <w:sz w:val="22"/>
        </w:rPr>
        <w:t>corecte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complete, </w:t>
      </w:r>
      <w:proofErr w:type="spellStart"/>
      <w:r>
        <w:rPr>
          <w:sz w:val="22"/>
        </w:rPr>
        <w:t>conforme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realitatea</w:t>
      </w:r>
      <w:proofErr w:type="spellEnd"/>
      <w:r>
        <w:rPr>
          <w:sz w:val="22"/>
        </w:rPr>
        <w:t xml:space="preserve">;  2.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cazul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care </w:t>
      </w:r>
      <w:proofErr w:type="spellStart"/>
      <w:r>
        <w:rPr>
          <w:sz w:val="22"/>
        </w:rPr>
        <w:t>intervin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modificări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privind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situația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juridică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contribuabilului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ori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bunului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impozabil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taxabil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oblig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depun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nouă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cerere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declarație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fiscală</w:t>
      </w:r>
      <w:proofErr w:type="spellEnd"/>
      <w:r>
        <w:rPr>
          <w:sz w:val="22"/>
        </w:rPr>
        <w:t xml:space="preserve"> care </w:t>
      </w:r>
      <w:proofErr w:type="spellStart"/>
      <w:r>
        <w:rPr>
          <w:sz w:val="22"/>
        </w:rPr>
        <w:t>să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reflecte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realitatea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termen de 30 de </w:t>
      </w:r>
      <w:proofErr w:type="spellStart"/>
      <w:r>
        <w:rPr>
          <w:sz w:val="22"/>
        </w:rPr>
        <w:t>zile</w:t>
      </w:r>
      <w:proofErr w:type="spellEnd"/>
      <w:r>
        <w:rPr>
          <w:sz w:val="22"/>
        </w:rPr>
        <w:t xml:space="preserve"> de la </w:t>
      </w:r>
      <w:proofErr w:type="spellStart"/>
      <w:r>
        <w:rPr>
          <w:sz w:val="22"/>
        </w:rPr>
        <w:t>apariția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situației</w:t>
      </w:r>
      <w:proofErr w:type="spellEnd"/>
      <w:r>
        <w:rPr>
          <w:sz w:val="22"/>
        </w:rPr>
        <w:t xml:space="preserve"> respective. </w:t>
      </w:r>
    </w:p>
    <w:p w14:paraId="64D432E7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3BB1B790" w14:textId="77777777" w:rsidR="000C772D" w:rsidRDefault="00523A00">
      <w:pPr>
        <w:spacing w:after="5" w:line="267" w:lineRule="auto"/>
        <w:ind w:left="788" w:right="85"/>
      </w:pPr>
      <w:proofErr w:type="spellStart"/>
      <w:r>
        <w:rPr>
          <w:sz w:val="22"/>
        </w:rPr>
        <w:t>Anexez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prezentei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următoarele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documente</w:t>
      </w:r>
      <w:proofErr w:type="spellEnd"/>
      <w:r>
        <w:rPr>
          <w:sz w:val="22"/>
        </w:rPr>
        <w:t xml:space="preserve"> certificate de </w:t>
      </w:r>
      <w:proofErr w:type="spellStart"/>
      <w:r>
        <w:rPr>
          <w:sz w:val="22"/>
        </w:rPr>
        <w:t>conformitate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originalul</w:t>
      </w:r>
      <w:proofErr w:type="spellEnd"/>
      <w:r>
        <w:rPr>
          <w:sz w:val="22"/>
        </w:rPr>
        <w:t xml:space="preserve">: </w:t>
      </w:r>
    </w:p>
    <w:p w14:paraId="2BDBDB84" w14:textId="77777777" w:rsidR="000C772D" w:rsidRDefault="00523A00">
      <w:pPr>
        <w:spacing w:after="16" w:line="259" w:lineRule="auto"/>
        <w:ind w:left="778" w:right="0" w:firstLine="0"/>
        <w:jc w:val="left"/>
      </w:pPr>
      <w:r>
        <w:rPr>
          <w:sz w:val="22"/>
        </w:rPr>
        <w:t xml:space="preserve"> </w:t>
      </w:r>
    </w:p>
    <w:p w14:paraId="2C812661" w14:textId="77777777" w:rsidR="000C772D" w:rsidRDefault="00523A00">
      <w:pPr>
        <w:numPr>
          <w:ilvl w:val="0"/>
          <w:numId w:val="41"/>
        </w:numPr>
        <w:spacing w:after="5" w:line="267" w:lineRule="auto"/>
        <w:ind w:left="168" w:right="85" w:hanging="125"/>
      </w:pPr>
      <w:proofErr w:type="spellStart"/>
      <w:r>
        <w:rPr>
          <w:sz w:val="22"/>
        </w:rPr>
        <w:t>copii</w:t>
      </w:r>
      <w:proofErr w:type="spellEnd"/>
      <w:r>
        <w:rPr>
          <w:sz w:val="22"/>
        </w:rPr>
        <w:t xml:space="preserve"> xerox 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actele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identitate</w:t>
      </w:r>
      <w:proofErr w:type="spellEnd"/>
      <w:r>
        <w:rPr>
          <w:sz w:val="22"/>
        </w:rPr>
        <w:t xml:space="preserve"> din care </w:t>
      </w:r>
      <w:proofErr w:type="spellStart"/>
      <w:r>
        <w:rPr>
          <w:sz w:val="22"/>
        </w:rPr>
        <w:t>rezultă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adresa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domiciliu</w:t>
      </w:r>
      <w:proofErr w:type="spellEnd"/>
      <w:r>
        <w:rPr>
          <w:sz w:val="22"/>
        </w:rPr>
        <w:t xml:space="preserve">;  </w:t>
      </w:r>
    </w:p>
    <w:p w14:paraId="71AA1F64" w14:textId="77777777" w:rsidR="000C772D" w:rsidRDefault="00523A00">
      <w:pPr>
        <w:numPr>
          <w:ilvl w:val="0"/>
          <w:numId w:val="41"/>
        </w:numPr>
        <w:spacing w:after="5" w:line="267" w:lineRule="auto"/>
        <w:ind w:left="168" w:right="85" w:hanging="125"/>
      </w:pPr>
      <w:r>
        <w:rPr>
          <w:sz w:val="22"/>
        </w:rPr>
        <w:t xml:space="preserve">extras C.F.; </w:t>
      </w:r>
    </w:p>
    <w:p w14:paraId="26833C76" w14:textId="77777777" w:rsidR="000C772D" w:rsidRDefault="00523A00">
      <w:pPr>
        <w:numPr>
          <w:ilvl w:val="0"/>
          <w:numId w:val="41"/>
        </w:numPr>
        <w:spacing w:after="5" w:line="267" w:lineRule="auto"/>
        <w:ind w:left="168" w:right="85" w:hanging="125"/>
      </w:pPr>
      <w:proofErr w:type="spellStart"/>
      <w:r>
        <w:rPr>
          <w:sz w:val="22"/>
        </w:rPr>
        <w:t>Decizia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Hotărârea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adeverință</w:t>
      </w:r>
      <w:proofErr w:type="spellEnd"/>
      <w:r>
        <w:rPr>
          <w:sz w:val="22"/>
        </w:rPr>
        <w:t xml:space="preserve"> din care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rezulte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că</w:t>
      </w:r>
      <w:proofErr w:type="spellEnd"/>
      <w:r>
        <w:rPr>
          <w:sz w:val="22"/>
        </w:rPr>
        <w:t xml:space="preserve"> sunt </w:t>
      </w:r>
      <w:proofErr w:type="spellStart"/>
      <w:r>
        <w:rPr>
          <w:sz w:val="22"/>
        </w:rPr>
        <w:t>beneficiari</w:t>
      </w:r>
      <w:proofErr w:type="spellEnd"/>
      <w:r>
        <w:rPr>
          <w:sz w:val="22"/>
        </w:rPr>
        <w:t xml:space="preserve"> ai D.L.nr. 118 /1990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Ordonanței</w:t>
      </w:r>
      <w:proofErr w:type="spellEnd"/>
      <w:r>
        <w:rPr>
          <w:sz w:val="22"/>
        </w:rPr>
        <w:t xml:space="preserve"> nr. 105/1999 ; </w:t>
      </w:r>
    </w:p>
    <w:p w14:paraId="13B33B89" w14:textId="77777777" w:rsidR="000C772D" w:rsidRDefault="00523A00">
      <w:pPr>
        <w:numPr>
          <w:ilvl w:val="0"/>
          <w:numId w:val="41"/>
        </w:numPr>
        <w:spacing w:after="5" w:line="267" w:lineRule="auto"/>
        <w:ind w:left="168" w:right="85" w:hanging="125"/>
      </w:pPr>
      <w:proofErr w:type="spellStart"/>
      <w:r>
        <w:rPr>
          <w:sz w:val="22"/>
        </w:rPr>
        <w:t>copie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cartea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identitate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mijlocului</w:t>
      </w:r>
      <w:proofErr w:type="spellEnd"/>
      <w:r>
        <w:rPr>
          <w:sz w:val="22"/>
        </w:rPr>
        <w:t xml:space="preserve"> de transport, 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caz</w:t>
      </w:r>
      <w:proofErr w:type="spellEnd"/>
      <w:r>
        <w:rPr>
          <w:sz w:val="22"/>
        </w:rPr>
        <w:t xml:space="preserve">. </w:t>
      </w:r>
    </w:p>
    <w:p w14:paraId="5DFFA0E1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32CBB4BA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4BE10701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12D69D7D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4E647C02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7FF62A05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65AC0602" w14:textId="6F3D0FE2" w:rsidR="000C772D" w:rsidRDefault="00523A00" w:rsidP="00662C22">
      <w:pPr>
        <w:spacing w:after="5" w:line="267" w:lineRule="auto"/>
        <w:ind w:left="53" w:right="85"/>
      </w:pPr>
      <w:r>
        <w:rPr>
          <w:sz w:val="22"/>
        </w:rPr>
        <w:t xml:space="preserve">      Data_____________                                                                           </w:t>
      </w:r>
      <w:proofErr w:type="spellStart"/>
      <w:r>
        <w:rPr>
          <w:sz w:val="22"/>
        </w:rPr>
        <w:t>Semnătura</w:t>
      </w:r>
      <w:proofErr w:type="spellEnd"/>
      <w:r>
        <w:rPr>
          <w:sz w:val="22"/>
        </w:rPr>
        <w:t xml:space="preserve">,  </w:t>
      </w:r>
    </w:p>
    <w:p w14:paraId="136F75E9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360B36CC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67421111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6C9594A9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41750F48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42D8089C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74CF1F23" w14:textId="009156AD" w:rsidR="000C772D" w:rsidRDefault="00523A00">
      <w:pPr>
        <w:spacing w:after="5" w:line="267" w:lineRule="auto"/>
        <w:ind w:left="53" w:right="486"/>
      </w:pPr>
      <w:r>
        <w:rPr>
          <w:sz w:val="22"/>
        </w:rPr>
        <w:t xml:space="preserve">   ___________________________________________________________________________   </w:t>
      </w:r>
      <w:r w:rsidR="00662C22">
        <w:rPr>
          <w:sz w:val="22"/>
        </w:rPr>
        <w:t xml:space="preserve">   </w:t>
      </w:r>
      <w:r>
        <w:rPr>
          <w:sz w:val="22"/>
        </w:rPr>
        <w:t xml:space="preserve">  </w:t>
      </w:r>
      <w:proofErr w:type="spellStart"/>
      <w:r>
        <w:rPr>
          <w:sz w:val="22"/>
        </w:rPr>
        <w:t>Notă</w:t>
      </w:r>
      <w:proofErr w:type="spellEnd"/>
      <w:r>
        <w:rPr>
          <w:sz w:val="22"/>
        </w:rPr>
        <w:t xml:space="preserve">: * </w:t>
      </w:r>
      <w:proofErr w:type="spellStart"/>
      <w:r>
        <w:rPr>
          <w:sz w:val="22"/>
        </w:rPr>
        <w:t>impozitului</w:t>
      </w:r>
      <w:proofErr w:type="spellEnd"/>
      <w:r>
        <w:rPr>
          <w:sz w:val="22"/>
        </w:rPr>
        <w:t xml:space="preserve"> pe </w:t>
      </w:r>
      <w:proofErr w:type="spellStart"/>
      <w:r>
        <w:rPr>
          <w:sz w:val="22"/>
        </w:rPr>
        <w:t>clădire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impozit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teren</w:t>
      </w:r>
      <w:proofErr w:type="spellEnd"/>
      <w:r>
        <w:rPr>
          <w:sz w:val="22"/>
        </w:rPr>
        <w:t xml:space="preserve"> </w:t>
      </w:r>
      <w:r>
        <w:rPr>
          <w:b/>
          <w:sz w:val="22"/>
        </w:rPr>
        <w:t xml:space="preserve"> </w:t>
      </w:r>
    </w:p>
    <w:p w14:paraId="48EA7315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2"/>
        </w:rPr>
        <w:lastRenderedPageBreak/>
        <w:t xml:space="preserve"> </w:t>
      </w:r>
    </w:p>
    <w:p w14:paraId="654DBFB9" w14:textId="1CF4A265" w:rsidR="000C772D" w:rsidRDefault="00523A00">
      <w:pPr>
        <w:spacing w:after="0" w:line="259" w:lineRule="auto"/>
        <w:ind w:right="81"/>
        <w:jc w:val="right"/>
      </w:pPr>
      <w:proofErr w:type="spellStart"/>
      <w:r>
        <w:rPr>
          <w:b/>
          <w:sz w:val="20"/>
          <w:u w:val="single" w:color="000000"/>
        </w:rPr>
        <w:t>Anexa</w:t>
      </w:r>
      <w:proofErr w:type="spellEnd"/>
      <w:r>
        <w:rPr>
          <w:b/>
          <w:sz w:val="20"/>
          <w:u w:val="single" w:color="000000"/>
        </w:rPr>
        <w:t xml:space="preserve"> nr. 1</w:t>
      </w:r>
      <w:r w:rsidR="00662C22">
        <w:rPr>
          <w:b/>
          <w:sz w:val="20"/>
          <w:u w:val="single" w:color="000000"/>
        </w:rPr>
        <w:t>0</w:t>
      </w:r>
      <w:r>
        <w:rPr>
          <w:b/>
        </w:rPr>
        <w:t xml:space="preserve"> </w:t>
      </w:r>
    </w:p>
    <w:p w14:paraId="72C106E7" w14:textId="77777777" w:rsidR="000C772D" w:rsidRDefault="00523A00">
      <w:pPr>
        <w:spacing w:after="0" w:line="259" w:lineRule="auto"/>
        <w:ind w:left="0" w:right="33" w:firstLine="0"/>
        <w:jc w:val="right"/>
      </w:pPr>
      <w:r>
        <w:rPr>
          <w:b/>
        </w:rPr>
        <w:t xml:space="preserve"> </w:t>
      </w:r>
    </w:p>
    <w:p w14:paraId="7232BEEE" w14:textId="77777777" w:rsidR="000C772D" w:rsidRDefault="00523A00">
      <w:pPr>
        <w:spacing w:after="11"/>
        <w:ind w:left="220" w:right="252"/>
        <w:jc w:val="center"/>
      </w:pPr>
      <w:r>
        <w:rPr>
          <w:b/>
        </w:rPr>
        <w:t>REGULAMENT PRIVIND INSTITUIREA TAXEI SPECIALE PENTRU INTRETINEREA TERENURILOR NEÎNGRIJITE  APARȚINÂND DOMENIULUI PUBLIC ADIACENTE  IMOBILELOR PROPRIETATEA PERSOANELOR FIZICE SAU JURIDICE</w:t>
      </w:r>
      <w:r>
        <w:t xml:space="preserve"> </w:t>
      </w:r>
    </w:p>
    <w:p w14:paraId="1FD3A9C6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</w:rPr>
        <w:t xml:space="preserve"> </w:t>
      </w:r>
    </w:p>
    <w:p w14:paraId="1624C768" w14:textId="77777777" w:rsidR="000C772D" w:rsidRDefault="00523A00">
      <w:pPr>
        <w:pStyle w:val="Titlu1"/>
        <w:tabs>
          <w:tab w:val="center" w:pos="2314"/>
        </w:tabs>
        <w:ind w:left="-15" w:firstLine="0"/>
      </w:pPr>
      <w:r>
        <w:t xml:space="preserve"> </w:t>
      </w:r>
      <w:r>
        <w:tab/>
        <w:t xml:space="preserve">OBIECTUL REGULAMENTULUI </w:t>
      </w:r>
    </w:p>
    <w:p w14:paraId="1C029648" w14:textId="77777777" w:rsidR="000C772D" w:rsidRDefault="00523A00">
      <w:pPr>
        <w:ind w:left="-5" w:right="98"/>
      </w:pPr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cadrului</w:t>
      </w:r>
      <w:proofErr w:type="spellEnd"/>
      <w:r>
        <w:t xml:space="preserve"> legal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instituirea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intretinerea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neîngrijite</w:t>
      </w:r>
      <w:proofErr w:type="spellEnd"/>
      <w:r>
        <w:t xml:space="preserve"> </w:t>
      </w:r>
      <w:proofErr w:type="spellStart"/>
      <w:r>
        <w:t>aparținând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 </w:t>
      </w:r>
      <w:proofErr w:type="spellStart"/>
      <w:r>
        <w:t>adiacente</w:t>
      </w:r>
      <w:proofErr w:type="spellEnd"/>
      <w:r>
        <w:t xml:space="preserve"> </w:t>
      </w:r>
      <w:proofErr w:type="spellStart"/>
      <w:r>
        <w:t>imobilelor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de la </w:t>
      </w:r>
      <w:proofErr w:type="spellStart"/>
      <w:r>
        <w:t>limita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trotuar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de la </w:t>
      </w:r>
      <w:proofErr w:type="spellStart"/>
      <w:r>
        <w:t>trotuar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carosabil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carosabil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nu </w:t>
      </w:r>
      <w:proofErr w:type="spellStart"/>
      <w:r>
        <w:t>exista</w:t>
      </w:r>
      <w:proofErr w:type="spellEnd"/>
      <w:r>
        <w:t xml:space="preserve"> </w:t>
      </w:r>
      <w:proofErr w:type="spellStart"/>
      <w:r>
        <w:t>trotuar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. </w:t>
      </w:r>
    </w:p>
    <w:p w14:paraId="2A4C1629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</w:rPr>
        <w:t xml:space="preserve"> </w:t>
      </w:r>
    </w:p>
    <w:p w14:paraId="43FAD9BE" w14:textId="77777777" w:rsidR="000C772D" w:rsidRDefault="00523A00">
      <w:pPr>
        <w:pStyle w:val="Titlu1"/>
        <w:tabs>
          <w:tab w:val="center" w:pos="1440"/>
        </w:tabs>
        <w:ind w:left="-15" w:firstLine="0"/>
      </w:pPr>
      <w:r>
        <w:t xml:space="preserve"> </w:t>
      </w:r>
      <w:r>
        <w:tab/>
        <w:t xml:space="preserve">CADRUL LEGAL </w:t>
      </w:r>
    </w:p>
    <w:p w14:paraId="0980265E" w14:textId="77777777" w:rsidR="000C772D" w:rsidRDefault="00523A00">
      <w:pPr>
        <w:tabs>
          <w:tab w:val="center" w:pos="3278"/>
        </w:tabs>
        <w:ind w:left="-15" w:right="0" w:firstLine="0"/>
        <w:jc w:val="left"/>
      </w:pPr>
      <w:r>
        <w:t xml:space="preserve"> </w:t>
      </w:r>
      <w:r>
        <w:tab/>
      </w:r>
      <w:proofErr w:type="spellStart"/>
      <w:r>
        <w:t>Cadrul</w:t>
      </w:r>
      <w:proofErr w:type="spellEnd"/>
      <w:r>
        <w:t xml:space="preserve"> legal al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reprezentat</w:t>
      </w:r>
      <w:proofErr w:type="spellEnd"/>
      <w:r>
        <w:t xml:space="preserve"> de: </w:t>
      </w:r>
    </w:p>
    <w:p w14:paraId="144C9D8C" w14:textId="77777777" w:rsidR="000C772D" w:rsidRDefault="00523A00">
      <w:pPr>
        <w:numPr>
          <w:ilvl w:val="0"/>
          <w:numId w:val="42"/>
        </w:numPr>
        <w:ind w:left="897" w:right="12" w:hanging="194"/>
      </w:pPr>
      <w:r>
        <w:t xml:space="preserve">art. 484 din </w:t>
      </w:r>
      <w:proofErr w:type="spellStart"/>
      <w:r>
        <w:t>Legea</w:t>
      </w:r>
      <w:proofErr w:type="spellEnd"/>
      <w:r>
        <w:t xml:space="preserve"> nr. 227/2015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 </w:t>
      </w:r>
    </w:p>
    <w:p w14:paraId="5A44BC94" w14:textId="77777777" w:rsidR="000C772D" w:rsidRDefault="00523A00">
      <w:pPr>
        <w:numPr>
          <w:ilvl w:val="0"/>
          <w:numId w:val="42"/>
        </w:numPr>
        <w:spacing w:after="33"/>
        <w:ind w:left="897" w:right="12" w:hanging="194"/>
      </w:pPr>
      <w:r>
        <w:t xml:space="preserve">art. 30 din </w:t>
      </w:r>
      <w:proofErr w:type="spellStart"/>
      <w:r>
        <w:t>Legea</w:t>
      </w:r>
      <w:proofErr w:type="spellEnd"/>
      <w:r>
        <w:t xml:space="preserve"> nr. 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finantele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</w:t>
      </w:r>
      <w:r>
        <w:rPr>
          <w:b/>
        </w:rPr>
        <w:t xml:space="preserve"> </w:t>
      </w:r>
    </w:p>
    <w:p w14:paraId="1A0366DD" w14:textId="77777777" w:rsidR="000C772D" w:rsidRDefault="00523A00">
      <w:pPr>
        <w:numPr>
          <w:ilvl w:val="0"/>
          <w:numId w:val="42"/>
        </w:numPr>
        <w:ind w:left="897" w:right="12" w:hanging="194"/>
      </w:pPr>
      <w:r>
        <w:t xml:space="preserve">art. 10 din </w:t>
      </w:r>
      <w:proofErr w:type="spellStart"/>
      <w:r>
        <w:t>Ordonanţa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21/2002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gospodarirea</w:t>
      </w:r>
      <w:proofErr w:type="spellEnd"/>
      <w:r>
        <w:t xml:space="preserve"> </w:t>
      </w:r>
      <w:proofErr w:type="spellStart"/>
      <w:r>
        <w:t>localitatilor</w:t>
      </w:r>
      <w:proofErr w:type="spellEnd"/>
      <w:r>
        <w:t xml:space="preserve"> urbane </w:t>
      </w:r>
      <w:proofErr w:type="spellStart"/>
      <w:r>
        <w:t>si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</w:t>
      </w:r>
      <w:r>
        <w:rPr>
          <w:b/>
        </w:rPr>
        <w:t xml:space="preserve"> </w:t>
      </w:r>
    </w:p>
    <w:p w14:paraId="0F8DF1BF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37FEE79" w14:textId="77777777" w:rsidR="000C772D" w:rsidRDefault="00523A00">
      <w:pPr>
        <w:pStyle w:val="Titlu1"/>
        <w:tabs>
          <w:tab w:val="center" w:pos="1723"/>
        </w:tabs>
        <w:ind w:left="-15" w:firstLine="0"/>
      </w:pPr>
      <w:r>
        <w:t xml:space="preserve"> </w:t>
      </w:r>
      <w:r>
        <w:tab/>
        <w:t xml:space="preserve">SFERA DE APLICARE </w:t>
      </w:r>
    </w:p>
    <w:p w14:paraId="6DEC79BC" w14:textId="541FD7BC" w:rsidR="000C772D" w:rsidRDefault="00523A00">
      <w:pPr>
        <w:ind w:left="-5" w:right="99"/>
      </w:pPr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care </w:t>
      </w:r>
      <w:proofErr w:type="spellStart"/>
      <w:r>
        <w:t>dețin</w:t>
      </w:r>
      <w:proofErr w:type="spellEnd"/>
      <w:r>
        <w:t xml:space="preserve"> cu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imobile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nu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intretinerea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aparținând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public, de la </w:t>
      </w:r>
      <w:proofErr w:type="spellStart"/>
      <w:r>
        <w:t>limita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trotuar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de la </w:t>
      </w:r>
      <w:proofErr w:type="spellStart"/>
      <w:r>
        <w:t>trotuar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carosabil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carosabil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nu </w:t>
      </w:r>
      <w:proofErr w:type="spellStart"/>
      <w:r>
        <w:t>exista</w:t>
      </w:r>
      <w:proofErr w:type="spellEnd"/>
      <w:r>
        <w:t xml:space="preserve"> </w:t>
      </w:r>
      <w:proofErr w:type="spellStart"/>
      <w:r>
        <w:t>trotuar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. </w:t>
      </w:r>
    </w:p>
    <w:p w14:paraId="24072313" w14:textId="77777777" w:rsidR="000C772D" w:rsidRDefault="00523A00">
      <w:pPr>
        <w:spacing w:after="0" w:line="249" w:lineRule="auto"/>
        <w:ind w:left="43" w:right="83" w:firstLine="710"/>
      </w:pPr>
      <w:proofErr w:type="spellStart"/>
      <w:r>
        <w:rPr>
          <w:i/>
        </w:rPr>
        <w:t>Potrivit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prevederilor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legale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persoanelor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fizice</w:t>
      </w:r>
      <w:proofErr w:type="spellEnd"/>
      <w:r>
        <w:rPr>
          <w:i/>
        </w:rPr>
        <w:t>/</w:t>
      </w:r>
      <w:proofErr w:type="spellStart"/>
      <w:r>
        <w:rPr>
          <w:i/>
        </w:rPr>
        <w:t>juridice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menționate</w:t>
      </w:r>
      <w:proofErr w:type="spellEnd"/>
      <w:r>
        <w:rPr>
          <w:i/>
        </w:rPr>
        <w:t xml:space="preserve"> anterior, le </w:t>
      </w:r>
      <w:proofErr w:type="spellStart"/>
      <w:r>
        <w:rPr>
          <w:i/>
        </w:rPr>
        <w:t>revin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următoarele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obligații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privind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întreținerea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terenurilor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adiacente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imobilelor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deținute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acestea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respectiv</w:t>
      </w:r>
      <w:proofErr w:type="spellEnd"/>
      <w:r>
        <w:rPr>
          <w:i/>
        </w:rPr>
        <w:t xml:space="preserve">: </w:t>
      </w:r>
    </w:p>
    <w:p w14:paraId="40D95A75" w14:textId="77777777" w:rsidR="000C772D" w:rsidRDefault="00523A00">
      <w:pPr>
        <w:spacing w:after="0" w:line="249" w:lineRule="auto"/>
        <w:ind w:left="43" w:right="83" w:firstLine="710"/>
      </w:pPr>
      <w:r>
        <w:rPr>
          <w:b/>
          <w:i/>
        </w:rPr>
        <w:t>1</w:t>
      </w:r>
      <w:r>
        <w:rPr>
          <w:i/>
        </w:rPr>
        <w:t xml:space="preserve">)de a </w:t>
      </w:r>
      <w:proofErr w:type="spellStart"/>
      <w:r>
        <w:rPr>
          <w:i/>
        </w:rPr>
        <w:t>cosi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vegetatia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daca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spatii</w:t>
      </w:r>
      <w:proofErr w:type="spellEnd"/>
      <w:r>
        <w:rPr>
          <w:i/>
        </w:rPr>
        <w:t xml:space="preserve"> sunt </w:t>
      </w:r>
      <w:proofErr w:type="spellStart"/>
      <w:r>
        <w:rPr>
          <w:i/>
        </w:rPr>
        <w:t>amenajate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vegetatie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spontan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ierboasa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imbracaminte</w:t>
      </w:r>
      <w:proofErr w:type="spellEnd"/>
      <w:r>
        <w:rPr>
          <w:i/>
        </w:rPr>
        <w:t xml:space="preserve"> tip </w:t>
      </w:r>
      <w:proofErr w:type="spellStart"/>
      <w:r>
        <w:rPr>
          <w:i/>
        </w:rPr>
        <w:t>gazon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Lucrarile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cosit</w:t>
      </w:r>
      <w:proofErr w:type="spellEnd"/>
      <w:r>
        <w:rPr>
          <w:i/>
        </w:rPr>
        <w:t xml:space="preserve">  a </w:t>
      </w:r>
      <w:proofErr w:type="spellStart"/>
      <w:r>
        <w:rPr>
          <w:i/>
        </w:rPr>
        <w:t>vegetatiei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vor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executa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perioada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aprilie-octombrie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putin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lucrare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cosit</w:t>
      </w:r>
      <w:proofErr w:type="spellEnd"/>
      <w:r>
        <w:rPr>
          <w:i/>
        </w:rPr>
        <w:t>/</w:t>
      </w:r>
      <w:proofErr w:type="spellStart"/>
      <w:r>
        <w:rPr>
          <w:i/>
        </w:rPr>
        <w:t>luna</w:t>
      </w:r>
      <w:proofErr w:type="spellEnd"/>
      <w:r>
        <w:rPr>
          <w:i/>
        </w:rPr>
        <w:t xml:space="preserve"> care se </w:t>
      </w:r>
      <w:proofErr w:type="spellStart"/>
      <w:r>
        <w:rPr>
          <w:i/>
        </w:rPr>
        <w:t>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efectua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perioada</w:t>
      </w:r>
      <w:proofErr w:type="spellEnd"/>
      <w:r>
        <w:rPr>
          <w:i/>
        </w:rPr>
        <w:t xml:space="preserve"> 1-15 a </w:t>
      </w:r>
      <w:proofErr w:type="spellStart"/>
      <w:r>
        <w:rPr>
          <w:i/>
        </w:rPr>
        <w:t>lunii</w:t>
      </w:r>
      <w:proofErr w:type="spellEnd"/>
      <w:r>
        <w:rPr>
          <w:i/>
        </w:rPr>
        <w:t xml:space="preserve">. </w:t>
      </w:r>
    </w:p>
    <w:p w14:paraId="6D700A13" w14:textId="77777777" w:rsidR="000C772D" w:rsidRDefault="00523A00">
      <w:pPr>
        <w:spacing w:after="0" w:line="249" w:lineRule="auto"/>
        <w:ind w:left="43" w:right="83" w:firstLine="710"/>
      </w:pPr>
      <w:r>
        <w:rPr>
          <w:b/>
          <w:i/>
        </w:rPr>
        <w:t>2)</w:t>
      </w:r>
      <w:r>
        <w:rPr>
          <w:i/>
        </w:rPr>
        <w:t xml:space="preserve">de a </w:t>
      </w:r>
      <w:proofErr w:type="spellStart"/>
      <w:r>
        <w:rPr>
          <w:i/>
        </w:rPr>
        <w:t>intretine</w:t>
      </w:r>
      <w:proofErr w:type="spellEnd"/>
      <w:r>
        <w:rPr>
          <w:i/>
        </w:rPr>
        <w:t xml:space="preserve"> pe </w:t>
      </w:r>
      <w:proofErr w:type="spellStart"/>
      <w:r>
        <w:rPr>
          <w:i/>
        </w:rPr>
        <w:t>spatiile</w:t>
      </w:r>
      <w:proofErr w:type="spellEnd"/>
      <w:r>
        <w:rPr>
          <w:i/>
        </w:rPr>
        <w:t xml:space="preserve"> care sunt </w:t>
      </w:r>
      <w:proofErr w:type="spellStart"/>
      <w:r>
        <w:rPr>
          <w:i/>
        </w:rPr>
        <w:t>amenajari</w:t>
      </w:r>
      <w:proofErr w:type="spellEnd"/>
      <w:r>
        <w:rPr>
          <w:i/>
        </w:rPr>
        <w:t xml:space="preserve"> de alt tip (</w:t>
      </w:r>
      <w:proofErr w:type="spellStart"/>
      <w:r>
        <w:rPr>
          <w:i/>
        </w:rPr>
        <w:t>rondouri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flori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vegetatie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arbustiva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imbracaminte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gazon</w:t>
      </w:r>
      <w:proofErr w:type="spellEnd"/>
      <w:r>
        <w:rPr>
          <w:i/>
        </w:rPr>
        <w:t xml:space="preserve">). In </w:t>
      </w:r>
      <w:proofErr w:type="spellStart"/>
      <w:r>
        <w:rPr>
          <w:i/>
        </w:rPr>
        <w:t>cazul</w:t>
      </w:r>
      <w:proofErr w:type="spellEnd"/>
      <w:r>
        <w:rPr>
          <w:i/>
        </w:rPr>
        <w:t xml:space="preserve"> in care pe </w:t>
      </w:r>
      <w:proofErr w:type="spellStart"/>
      <w:r>
        <w:rPr>
          <w:i/>
        </w:rPr>
        <w:t>aceste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spatii</w:t>
      </w:r>
      <w:proofErr w:type="spellEnd"/>
      <w:r>
        <w:rPr>
          <w:i/>
        </w:rPr>
        <w:t xml:space="preserve"> sunt </w:t>
      </w:r>
      <w:proofErr w:type="spellStart"/>
      <w:r>
        <w:rPr>
          <w:i/>
        </w:rPr>
        <w:t>plantati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fructiferi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persoanele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fizice</w:t>
      </w:r>
      <w:proofErr w:type="spellEnd"/>
      <w:r>
        <w:rPr>
          <w:i/>
        </w:rPr>
        <w:t xml:space="preserve"> au </w:t>
      </w:r>
      <w:proofErr w:type="spellStart"/>
      <w:r>
        <w:rPr>
          <w:i/>
        </w:rPr>
        <w:t>obligatia</w:t>
      </w:r>
      <w:proofErr w:type="spellEnd"/>
      <w:r>
        <w:rPr>
          <w:i/>
        </w:rPr>
        <w:t xml:space="preserve"> de a </w:t>
      </w:r>
      <w:proofErr w:type="spellStart"/>
      <w:r>
        <w:rPr>
          <w:i/>
        </w:rPr>
        <w:t>mentine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amplasamentul</w:t>
      </w:r>
      <w:proofErr w:type="spellEnd"/>
      <w:r>
        <w:rPr>
          <w:i/>
        </w:rPr>
        <w:t xml:space="preserve"> in stare </w:t>
      </w:r>
      <w:proofErr w:type="spellStart"/>
      <w:r>
        <w:rPr>
          <w:i/>
        </w:rPr>
        <w:t>salubra</w:t>
      </w:r>
      <w:proofErr w:type="spellEnd"/>
      <w:r>
        <w:rPr>
          <w:i/>
        </w:rPr>
        <w:t>(</w:t>
      </w:r>
      <w:proofErr w:type="spellStart"/>
      <w:r>
        <w:rPr>
          <w:i/>
        </w:rPr>
        <w:t>colectarea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fructelor</w:t>
      </w:r>
      <w:proofErr w:type="spellEnd"/>
      <w:r>
        <w:rPr>
          <w:i/>
        </w:rPr>
        <w:t>/</w:t>
      </w:r>
      <w:proofErr w:type="spellStart"/>
      <w:r>
        <w:rPr>
          <w:i/>
        </w:rPr>
        <w:t>frunzelor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cazute</w:t>
      </w:r>
      <w:proofErr w:type="spellEnd"/>
      <w:r>
        <w:rPr>
          <w:i/>
        </w:rPr>
        <w:t xml:space="preserve"> pe sol). </w:t>
      </w:r>
    </w:p>
    <w:p w14:paraId="7E3F775B" w14:textId="77777777" w:rsidR="000C772D" w:rsidRDefault="00523A00">
      <w:pPr>
        <w:spacing w:after="0" w:line="249" w:lineRule="auto"/>
        <w:ind w:left="43" w:right="83" w:firstLine="710"/>
      </w:pPr>
      <w:proofErr w:type="spellStart"/>
      <w:r>
        <w:rPr>
          <w:i/>
        </w:rPr>
        <w:t>Intretinerea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acestor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spatii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presupune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executarea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functie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caz</w:t>
      </w:r>
      <w:proofErr w:type="spellEnd"/>
      <w:r>
        <w:rPr>
          <w:i/>
        </w:rPr>
        <w:t xml:space="preserve">, de </w:t>
      </w:r>
      <w:proofErr w:type="spellStart"/>
      <w:r>
        <w:rPr>
          <w:i/>
        </w:rPr>
        <w:t>anotimp</w:t>
      </w:r>
      <w:proofErr w:type="spellEnd"/>
      <w:r>
        <w:rPr>
          <w:i/>
        </w:rPr>
        <w:t xml:space="preserve">, corelate cu </w:t>
      </w:r>
      <w:proofErr w:type="spellStart"/>
      <w:r>
        <w:rPr>
          <w:i/>
        </w:rPr>
        <w:t>conditiile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meteo</w:t>
      </w:r>
      <w:proofErr w:type="spellEnd"/>
      <w:r>
        <w:rPr>
          <w:i/>
        </w:rPr>
        <w:t xml:space="preserve">, a </w:t>
      </w:r>
      <w:proofErr w:type="spellStart"/>
      <w:r>
        <w:rPr>
          <w:i/>
        </w:rPr>
        <w:t>urmatoarelor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activitati</w:t>
      </w:r>
      <w:proofErr w:type="spellEnd"/>
      <w:r>
        <w:rPr>
          <w:i/>
        </w:rPr>
        <w:t xml:space="preserve">: </w:t>
      </w:r>
    </w:p>
    <w:p w14:paraId="63D2D305" w14:textId="77777777" w:rsidR="000C772D" w:rsidRDefault="00523A00">
      <w:pPr>
        <w:spacing w:after="0" w:line="249" w:lineRule="auto"/>
        <w:ind w:left="778" w:right="83" w:firstLine="0"/>
      </w:pPr>
      <w:r>
        <w:rPr>
          <w:i/>
        </w:rPr>
        <w:t>-</w:t>
      </w:r>
      <w:proofErr w:type="spellStart"/>
      <w:r>
        <w:rPr>
          <w:i/>
        </w:rPr>
        <w:t>plivit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buruieni</w:t>
      </w:r>
      <w:proofErr w:type="spellEnd"/>
      <w:r>
        <w:rPr>
          <w:i/>
        </w:rPr>
        <w:t xml:space="preserve"> </w:t>
      </w:r>
    </w:p>
    <w:p w14:paraId="29F6557D" w14:textId="77777777" w:rsidR="000C772D" w:rsidRDefault="00523A00">
      <w:pPr>
        <w:spacing w:after="0" w:line="249" w:lineRule="auto"/>
        <w:ind w:left="778" w:right="83" w:firstLine="0"/>
      </w:pPr>
      <w:r>
        <w:rPr>
          <w:i/>
        </w:rPr>
        <w:t>-</w:t>
      </w:r>
      <w:proofErr w:type="spellStart"/>
      <w:r>
        <w:rPr>
          <w:i/>
        </w:rPr>
        <w:t>indepartat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ofilite</w:t>
      </w:r>
      <w:proofErr w:type="spellEnd"/>
      <w:r>
        <w:rPr>
          <w:i/>
        </w:rPr>
        <w:t xml:space="preserve"> </w:t>
      </w:r>
    </w:p>
    <w:p w14:paraId="6A3A5AC0" w14:textId="77777777" w:rsidR="000C772D" w:rsidRDefault="00523A00">
      <w:pPr>
        <w:spacing w:after="0" w:line="249" w:lineRule="auto"/>
        <w:ind w:left="778" w:right="83" w:firstLine="0"/>
      </w:pPr>
      <w:r>
        <w:rPr>
          <w:i/>
        </w:rPr>
        <w:t>-</w:t>
      </w:r>
      <w:proofErr w:type="spellStart"/>
      <w:r>
        <w:rPr>
          <w:i/>
        </w:rPr>
        <w:t>sapat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arbusti</w:t>
      </w:r>
      <w:proofErr w:type="spellEnd"/>
      <w:r>
        <w:rPr>
          <w:i/>
        </w:rPr>
        <w:t xml:space="preserve"> </w:t>
      </w:r>
    </w:p>
    <w:p w14:paraId="5BB85662" w14:textId="77777777" w:rsidR="000C772D" w:rsidRDefault="00523A00">
      <w:pPr>
        <w:spacing w:after="14" w:line="259" w:lineRule="auto"/>
        <w:ind w:left="106" w:right="0" w:firstLine="0"/>
        <w:jc w:val="center"/>
      </w:pPr>
      <w:r>
        <w:rPr>
          <w:i/>
        </w:rPr>
        <w:t>-</w:t>
      </w:r>
      <w:proofErr w:type="spellStart"/>
      <w:r>
        <w:rPr>
          <w:i/>
        </w:rPr>
        <w:t>taieri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corectie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arbusti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eliminarea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crengilor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uscate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formarea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coroanei</w:t>
      </w:r>
      <w:proofErr w:type="spellEnd"/>
      <w:r>
        <w:rPr>
          <w:i/>
        </w:rPr>
        <w:t xml:space="preserve">. </w:t>
      </w:r>
    </w:p>
    <w:p w14:paraId="49D6D740" w14:textId="7006CDE9" w:rsidR="000C772D" w:rsidRDefault="00523A00">
      <w:pPr>
        <w:spacing w:after="0" w:line="249" w:lineRule="auto"/>
        <w:ind w:left="43" w:right="83" w:firstLine="710"/>
        <w:rPr>
          <w:i/>
        </w:rPr>
      </w:pPr>
      <w:proofErr w:type="spellStart"/>
      <w:r>
        <w:rPr>
          <w:i/>
        </w:rPr>
        <w:t>Lucrările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întreținere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realizeaza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frecventa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adecvata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astfel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incat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spatiul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fie in </w:t>
      </w:r>
      <w:proofErr w:type="spellStart"/>
      <w:r>
        <w:rPr>
          <w:i/>
        </w:rPr>
        <w:t>permanenta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intetinut</w:t>
      </w:r>
      <w:proofErr w:type="spellEnd"/>
      <w:r>
        <w:rPr>
          <w:i/>
        </w:rPr>
        <w:t xml:space="preserve">, in </w:t>
      </w:r>
      <w:proofErr w:type="spellStart"/>
      <w:r>
        <w:rPr>
          <w:i/>
        </w:rPr>
        <w:t>intervalul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aprilie-octombrie</w:t>
      </w:r>
      <w:proofErr w:type="spellEnd"/>
      <w:r>
        <w:rPr>
          <w:i/>
        </w:rPr>
        <w:t xml:space="preserve">. </w:t>
      </w:r>
    </w:p>
    <w:p w14:paraId="50165FF3" w14:textId="056BD44F" w:rsidR="00662C22" w:rsidRDefault="00662C22">
      <w:pPr>
        <w:spacing w:after="0" w:line="249" w:lineRule="auto"/>
        <w:ind w:left="43" w:right="83" w:firstLine="710"/>
        <w:rPr>
          <w:i/>
        </w:rPr>
      </w:pPr>
    </w:p>
    <w:p w14:paraId="14BC84D0" w14:textId="1F3FD630" w:rsidR="00662C22" w:rsidRDefault="00662C22">
      <w:pPr>
        <w:spacing w:after="0" w:line="249" w:lineRule="auto"/>
        <w:ind w:left="43" w:right="83" w:firstLine="710"/>
        <w:rPr>
          <w:i/>
        </w:rPr>
      </w:pPr>
    </w:p>
    <w:p w14:paraId="6F08B2DF" w14:textId="77777777" w:rsidR="00662C22" w:rsidRDefault="00662C22">
      <w:pPr>
        <w:spacing w:after="0" w:line="249" w:lineRule="auto"/>
        <w:ind w:left="43" w:right="83" w:firstLine="710"/>
      </w:pPr>
    </w:p>
    <w:p w14:paraId="520C906F" w14:textId="77777777" w:rsidR="000C772D" w:rsidRDefault="00523A00">
      <w:pPr>
        <w:spacing w:after="33" w:line="259" w:lineRule="auto"/>
        <w:ind w:left="58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470DD887" w14:textId="77777777" w:rsidR="000C772D" w:rsidRDefault="00523A00">
      <w:pPr>
        <w:pStyle w:val="Titlu1"/>
        <w:ind w:left="-5"/>
      </w:pPr>
      <w:r>
        <w:lastRenderedPageBreak/>
        <w:t xml:space="preserve"> TAXA SPECIALĂ PENTRU INTRETINEREA TERENURILOR NEÎNGRIJITE – OBIECTIVE, MOD DE INSTITUIRE, CUANTUM SI TERMEN DE PLATA </w:t>
      </w:r>
    </w:p>
    <w:p w14:paraId="79388396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081D1BD0" w14:textId="77777777" w:rsidR="000C772D" w:rsidRDefault="00523A00">
      <w:pPr>
        <w:spacing w:after="60"/>
        <w:ind w:left="-15" w:right="95" w:firstLine="720"/>
      </w:pPr>
      <w:proofErr w:type="spellStart"/>
      <w:r>
        <w:t>Obiectivele</w:t>
      </w:r>
      <w:proofErr w:type="spellEnd"/>
      <w:r>
        <w:t xml:space="preserve"> </w:t>
      </w:r>
      <w:proofErr w:type="spellStart"/>
      <w:r>
        <w:t>urmărite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instituirea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întreținerea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neîngrijite</w:t>
      </w:r>
      <w:proofErr w:type="spellEnd"/>
      <w:r>
        <w:t xml:space="preserve"> </w:t>
      </w:r>
      <w:proofErr w:type="spellStart"/>
      <w:r>
        <w:t>aparținând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public, </w:t>
      </w:r>
      <w:proofErr w:type="spellStart"/>
      <w:r>
        <w:t>adiacente</w:t>
      </w:r>
      <w:proofErr w:type="spellEnd"/>
      <w:r>
        <w:t xml:space="preserve"> </w:t>
      </w:r>
      <w:proofErr w:type="spellStart"/>
      <w:r>
        <w:t>imobilelor</w:t>
      </w:r>
      <w:proofErr w:type="spellEnd"/>
      <w:r>
        <w:t>/</w:t>
      </w:r>
      <w:proofErr w:type="spellStart"/>
      <w:r>
        <w:t>imprejmuirilor</w:t>
      </w:r>
      <w:proofErr w:type="spellEnd"/>
      <w:r>
        <w:t xml:space="preserve"> </w:t>
      </w:r>
      <w:proofErr w:type="spellStart"/>
      <w:r>
        <w:t>deținute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>/</w:t>
      </w:r>
      <w:proofErr w:type="spellStart"/>
      <w:r>
        <w:t>juridice</w:t>
      </w:r>
      <w:proofErr w:type="spellEnd"/>
      <w:r>
        <w:t xml:space="preserve"> sunt: </w:t>
      </w:r>
    </w:p>
    <w:p w14:paraId="5FC0BA06" w14:textId="77777777" w:rsidR="000C772D" w:rsidRDefault="00523A00">
      <w:pPr>
        <w:numPr>
          <w:ilvl w:val="0"/>
          <w:numId w:val="43"/>
        </w:numPr>
        <w:ind w:right="12" w:hanging="360"/>
      </w:pPr>
      <w:r>
        <w:t xml:space="preserve">buna </w:t>
      </w:r>
      <w:proofErr w:type="spellStart"/>
      <w:r>
        <w:t>gospodărire</w:t>
      </w:r>
      <w:proofErr w:type="spellEnd"/>
      <w:r>
        <w:t xml:space="preserve"> a </w:t>
      </w:r>
      <w:proofErr w:type="spellStart"/>
      <w:r>
        <w:t>localității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curățeniei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ordinii</w:t>
      </w:r>
      <w:proofErr w:type="spellEnd"/>
      <w:r>
        <w:t xml:space="preserve">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; </w:t>
      </w:r>
    </w:p>
    <w:p w14:paraId="7FAD729C" w14:textId="77777777" w:rsidR="000C772D" w:rsidRDefault="00523A00">
      <w:pPr>
        <w:numPr>
          <w:ilvl w:val="0"/>
          <w:numId w:val="43"/>
        </w:numPr>
        <w:ind w:right="12" w:hanging="360"/>
      </w:pPr>
      <w:proofErr w:type="spellStart"/>
      <w:r>
        <w:t>creșterea</w:t>
      </w:r>
      <w:proofErr w:type="spellEnd"/>
      <w:r>
        <w:t xml:space="preserve">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spațiilor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; </w:t>
      </w:r>
    </w:p>
    <w:p w14:paraId="3C12C33B" w14:textId="77777777" w:rsidR="000C772D" w:rsidRDefault="00523A00">
      <w:pPr>
        <w:ind w:left="-15" w:right="104" w:firstLine="720"/>
      </w:pPr>
      <w:proofErr w:type="spellStart"/>
      <w:r>
        <w:t>Plătitorii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întreținerea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neîngrijite</w:t>
      </w:r>
      <w:proofErr w:type="spellEnd"/>
      <w:r>
        <w:t xml:space="preserve"> sunt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care </w:t>
      </w:r>
      <w:proofErr w:type="spellStart"/>
      <w:r>
        <w:t>beneficiază</w:t>
      </w:r>
      <w:proofErr w:type="spellEnd"/>
      <w:r>
        <w:t xml:space="preserve"> de </w:t>
      </w:r>
      <w:proofErr w:type="spellStart"/>
      <w:r>
        <w:t>serviciile</w:t>
      </w:r>
      <w:proofErr w:type="spellEnd"/>
      <w:r>
        <w:t xml:space="preserve"> de </w:t>
      </w:r>
      <w:proofErr w:type="spellStart"/>
      <w:r>
        <w:t>întreținere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municipalitate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adiacente</w:t>
      </w:r>
      <w:proofErr w:type="spellEnd"/>
      <w:r>
        <w:t xml:space="preserve"> </w:t>
      </w:r>
      <w:proofErr w:type="spellStart"/>
      <w:r>
        <w:t>imobilelor</w:t>
      </w:r>
      <w:proofErr w:type="spellEnd"/>
      <w:r>
        <w:t xml:space="preserve"> </w:t>
      </w:r>
      <w:proofErr w:type="spellStart"/>
      <w:r>
        <w:t>deținute</w:t>
      </w:r>
      <w:proofErr w:type="spellEnd"/>
      <w:r>
        <w:t xml:space="preserve">. </w:t>
      </w:r>
    </w:p>
    <w:p w14:paraId="36D89250" w14:textId="77777777" w:rsidR="000C772D" w:rsidRDefault="00523A00">
      <w:pPr>
        <w:spacing w:after="32"/>
        <w:ind w:left="-15" w:right="96" w:firstLine="720"/>
      </w:pPr>
      <w:r>
        <w:t xml:space="preserve">Taxa </w:t>
      </w:r>
      <w:proofErr w:type="spellStart"/>
      <w:r>
        <w:t>speciala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intretinerea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neîngrijite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sumă</w:t>
      </w:r>
      <w:proofErr w:type="spellEnd"/>
      <w:r>
        <w:t xml:space="preserve"> de 2,7 lei/</w:t>
      </w:r>
      <w:proofErr w:type="spellStart"/>
      <w:r>
        <w:t>mp</w:t>
      </w:r>
      <w:proofErr w:type="spellEnd"/>
      <w:r>
        <w:t>/</w:t>
      </w:r>
      <w:proofErr w:type="spellStart"/>
      <w:r>
        <w:t>intervenție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cuantumul</w:t>
      </w:r>
      <w:proofErr w:type="spellEnd"/>
      <w:r>
        <w:t xml:space="preserve"> </w:t>
      </w:r>
      <w:proofErr w:type="spellStart"/>
      <w:r>
        <w:t>echivalent</w:t>
      </w:r>
      <w:proofErr w:type="spellEnd"/>
      <w:r>
        <w:t xml:space="preserve"> al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întreținere</w:t>
      </w:r>
      <w:proofErr w:type="spellEnd"/>
      <w:r>
        <w:t xml:space="preserve"> (</w:t>
      </w:r>
      <w:proofErr w:type="spellStart"/>
      <w:r>
        <w:t>fundamentarea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cuprinsă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). </w:t>
      </w:r>
    </w:p>
    <w:p w14:paraId="2D71E5C6" w14:textId="08B78075" w:rsidR="000C772D" w:rsidRDefault="00523A00">
      <w:pPr>
        <w:ind w:left="-15" w:right="12" w:firstLine="720"/>
      </w:pPr>
      <w:proofErr w:type="spellStart"/>
      <w:r>
        <w:t>Termenul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al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60 de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debitării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pe </w:t>
      </w:r>
      <w:proofErr w:type="spellStart"/>
      <w:r>
        <w:t>plătitor</w:t>
      </w:r>
      <w:proofErr w:type="spellEnd"/>
      <w:r>
        <w:t xml:space="preserve"> ale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. </w:t>
      </w:r>
    </w:p>
    <w:p w14:paraId="0588A730" w14:textId="77777777" w:rsidR="000C772D" w:rsidRDefault="00523A00">
      <w:pPr>
        <w:ind w:left="-15" w:right="96" w:firstLine="72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neplata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scadent</w:t>
      </w:r>
      <w:proofErr w:type="spellEnd"/>
      <w:r>
        <w:t xml:space="preserve"> se </w:t>
      </w:r>
      <w:proofErr w:type="spellStart"/>
      <w:r>
        <w:t>datorează</w:t>
      </w:r>
      <w:proofErr w:type="spellEnd"/>
      <w:r>
        <w:t xml:space="preserve"> </w:t>
      </w:r>
      <w:proofErr w:type="spellStart"/>
      <w:r>
        <w:t>majorări</w:t>
      </w:r>
      <w:proofErr w:type="spellEnd"/>
      <w:r>
        <w:t xml:space="preserve"> de </w:t>
      </w:r>
      <w:proofErr w:type="spellStart"/>
      <w:r>
        <w:t>întârziere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. Taxa </w:t>
      </w:r>
      <w:proofErr w:type="spellStart"/>
      <w:r>
        <w:t>specială</w:t>
      </w:r>
      <w:proofErr w:type="spellEnd"/>
      <w:r>
        <w:t xml:space="preserve"> se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fond cu </w:t>
      </w:r>
      <w:proofErr w:type="spellStart"/>
      <w:r>
        <w:t>destinaţia</w:t>
      </w:r>
      <w:proofErr w:type="spellEnd"/>
      <w:r>
        <w:t xml:space="preserve"> </w:t>
      </w:r>
      <w:proofErr w:type="spellStart"/>
      <w:r>
        <w:t>acoperirii</w:t>
      </w:r>
      <w:proofErr w:type="spellEnd"/>
      <w:r>
        <w:t xml:space="preserve"> </w:t>
      </w:r>
      <w:proofErr w:type="spellStart"/>
      <w:r>
        <w:t>costul</w:t>
      </w:r>
      <w:proofErr w:type="spellEnd"/>
      <w:r>
        <w:t xml:space="preserve"> </w:t>
      </w:r>
      <w:proofErr w:type="spellStart"/>
      <w:r>
        <w:t>lucrarilor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>/</w:t>
      </w:r>
      <w:proofErr w:type="spellStart"/>
      <w:r>
        <w:t>intretinere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neîngrijite</w:t>
      </w:r>
      <w:proofErr w:type="spellEnd"/>
      <w:r>
        <w:t xml:space="preserve"> </w:t>
      </w:r>
      <w:proofErr w:type="spellStart"/>
      <w:r>
        <w:t>adiacente</w:t>
      </w:r>
      <w:proofErr w:type="spellEnd"/>
      <w:r>
        <w:t xml:space="preserve"> </w:t>
      </w:r>
      <w:proofErr w:type="spellStart"/>
      <w:r>
        <w:t>proprietăților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>.</w:t>
      </w:r>
      <w:r>
        <w:rPr>
          <w:b/>
        </w:rPr>
        <w:t xml:space="preserve"> </w:t>
      </w:r>
    </w:p>
    <w:p w14:paraId="66829023" w14:textId="77777777" w:rsidR="000C772D" w:rsidRDefault="00523A00">
      <w:pPr>
        <w:pStyle w:val="Titlu1"/>
        <w:tabs>
          <w:tab w:val="center" w:pos="1897"/>
        </w:tabs>
        <w:ind w:left="-15" w:firstLine="0"/>
      </w:pPr>
      <w:r>
        <w:t xml:space="preserve"> </w:t>
      </w:r>
      <w:r>
        <w:tab/>
        <w:t xml:space="preserve">PROCEDURA DE LUCRU  </w:t>
      </w:r>
    </w:p>
    <w:p w14:paraId="39E0754B" w14:textId="77777777" w:rsidR="000C772D" w:rsidRDefault="00523A00">
      <w:pPr>
        <w:ind w:left="-15" w:right="97" w:firstLine="720"/>
      </w:pPr>
      <w:proofErr w:type="spellStart"/>
      <w:r>
        <w:t>Reprezentantii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proceda</w:t>
      </w:r>
      <w:proofErr w:type="spellEnd"/>
      <w:r>
        <w:t xml:space="preserve"> la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neîntreținute</w:t>
      </w:r>
      <w:proofErr w:type="spellEnd"/>
      <w:r>
        <w:t xml:space="preserve"> situate </w:t>
      </w:r>
      <w:proofErr w:type="spellStart"/>
      <w:r>
        <w:t>adiacent</w:t>
      </w:r>
      <w:proofErr w:type="spellEnd"/>
      <w:r>
        <w:t xml:space="preserve"> </w:t>
      </w:r>
      <w:proofErr w:type="spellStart"/>
      <w:r>
        <w:t>imobilelor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întocmind</w:t>
      </w:r>
      <w:proofErr w:type="spellEnd"/>
      <w:r>
        <w:t xml:space="preserve"> </w:t>
      </w:r>
      <w:proofErr w:type="spellStart"/>
      <w:r>
        <w:t>somații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obligatia</w:t>
      </w:r>
      <w:proofErr w:type="spellEnd"/>
      <w:r>
        <w:t xml:space="preserve"> </w:t>
      </w:r>
      <w:proofErr w:type="spellStart"/>
      <w:r>
        <w:t>salubrizarii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termen de 15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somației</w:t>
      </w:r>
      <w:proofErr w:type="spellEnd"/>
      <w:r>
        <w:t xml:space="preserve">. </w:t>
      </w:r>
    </w:p>
    <w:p w14:paraId="73008B45" w14:textId="77777777" w:rsidR="000C772D" w:rsidRDefault="00523A00">
      <w:pPr>
        <w:ind w:left="788" w:right="12"/>
      </w:pPr>
      <w:proofErr w:type="spellStart"/>
      <w:r>
        <w:t>Somațiile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înmânate</w:t>
      </w:r>
      <w:proofErr w:type="spellEnd"/>
      <w:r>
        <w:t xml:space="preserve"> </w:t>
      </w:r>
      <w:proofErr w:type="spellStart"/>
      <w:r>
        <w:t>deținătorului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 </w:t>
      </w:r>
      <w:proofErr w:type="spellStart"/>
      <w:r>
        <w:t>adiacent</w:t>
      </w:r>
      <w:proofErr w:type="spellEnd"/>
      <w:r>
        <w:t xml:space="preserve">, direct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cutia</w:t>
      </w:r>
      <w:proofErr w:type="spellEnd"/>
      <w:r>
        <w:t xml:space="preserve"> </w:t>
      </w:r>
      <w:proofErr w:type="spellStart"/>
      <w:r>
        <w:t>poștală</w:t>
      </w:r>
      <w:proofErr w:type="spellEnd"/>
      <w:r>
        <w:t xml:space="preserve">. </w:t>
      </w:r>
    </w:p>
    <w:p w14:paraId="76EBCBC7" w14:textId="77777777" w:rsidR="000C772D" w:rsidRDefault="00523A00">
      <w:pPr>
        <w:ind w:left="-5" w:right="93"/>
      </w:pPr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somatie</w:t>
      </w:r>
      <w:proofErr w:type="spellEnd"/>
      <w:r>
        <w:t xml:space="preserve">, </w:t>
      </w:r>
      <w:proofErr w:type="spellStart"/>
      <w:r>
        <w:t>reprezentantii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Note de </w:t>
      </w:r>
      <w:proofErr w:type="spellStart"/>
      <w:r>
        <w:t>constatare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consemna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>/</w:t>
      </w:r>
      <w:proofErr w:type="spellStart"/>
      <w:r>
        <w:t>necorespunzătoare</w:t>
      </w:r>
      <w:proofErr w:type="spellEnd"/>
      <w:r>
        <w:t xml:space="preserve"> a </w:t>
      </w:r>
      <w:proofErr w:type="spellStart"/>
      <w:r>
        <w:t>terenului</w:t>
      </w:r>
      <w:proofErr w:type="spellEnd"/>
      <w:r>
        <w:t xml:space="preserve">. </w:t>
      </w:r>
    </w:p>
    <w:p w14:paraId="4EF578EB" w14:textId="77777777" w:rsidR="000C772D" w:rsidRDefault="00523A00">
      <w:pPr>
        <w:ind w:left="-15" w:right="96" w:firstLine="720"/>
      </w:pPr>
      <w:r>
        <w:t xml:space="preserve">Nota de </w:t>
      </w:r>
      <w:proofErr w:type="spellStart"/>
      <w:r>
        <w:t>constatare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proprietarului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 </w:t>
      </w:r>
      <w:proofErr w:type="spellStart"/>
      <w:r>
        <w:t>adiacent</w:t>
      </w:r>
      <w:proofErr w:type="spellEnd"/>
      <w:r>
        <w:t xml:space="preserve"> (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clădire</w:t>
      </w:r>
      <w:proofErr w:type="spellEnd"/>
      <w:r>
        <w:t xml:space="preserve">), CNP- ul, </w:t>
      </w:r>
      <w:proofErr w:type="spellStart"/>
      <w:r>
        <w:t>suprafata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care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constatarii</w:t>
      </w:r>
      <w:proofErr w:type="spellEnd"/>
      <w:r>
        <w:t xml:space="preserve"> </w:t>
      </w:r>
      <w:proofErr w:type="spellStart"/>
      <w:r>
        <w:t>stării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. </w:t>
      </w:r>
    </w:p>
    <w:p w14:paraId="3A2CB14E" w14:textId="77777777" w:rsidR="000C772D" w:rsidRDefault="00523A00">
      <w:pPr>
        <w:ind w:left="-15" w:right="12" w:firstLine="646"/>
      </w:pPr>
      <w:r>
        <w:t xml:space="preserve">Nota de </w:t>
      </w:r>
      <w:proofErr w:type="spellStart"/>
      <w:r>
        <w:t>constatare</w:t>
      </w:r>
      <w:proofErr w:type="spellEnd"/>
      <w:r>
        <w:t xml:space="preserve"> care </w:t>
      </w:r>
      <w:proofErr w:type="spellStart"/>
      <w:r>
        <w:t>consemnează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se </w:t>
      </w:r>
      <w:proofErr w:type="spellStart"/>
      <w:r>
        <w:t>întocmește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3 </w:t>
      </w:r>
      <w:proofErr w:type="spellStart"/>
      <w:r>
        <w:t>exemplare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reprezentantii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, din care: </w:t>
      </w:r>
    </w:p>
    <w:p w14:paraId="5F9AC052" w14:textId="44ED8D8F" w:rsidR="000C772D" w:rsidRDefault="00523A00">
      <w:pPr>
        <w:numPr>
          <w:ilvl w:val="0"/>
          <w:numId w:val="44"/>
        </w:numPr>
        <w:ind w:left="897" w:right="12" w:hanging="194"/>
      </w:pPr>
      <w:r>
        <w:t xml:space="preserve">1 exemplar la </w:t>
      </w:r>
      <w:proofErr w:type="spellStart"/>
      <w:r>
        <w:t>compartimentul</w:t>
      </w:r>
      <w:proofErr w:type="spellEnd"/>
      <w:r>
        <w:t xml:space="preserve"> fiscal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 </w:t>
      </w:r>
    </w:p>
    <w:p w14:paraId="4ED0F277" w14:textId="77777777" w:rsidR="000C772D" w:rsidRDefault="00523A00">
      <w:pPr>
        <w:numPr>
          <w:ilvl w:val="0"/>
          <w:numId w:val="44"/>
        </w:numPr>
        <w:ind w:left="897" w:right="12" w:hanging="194"/>
      </w:pPr>
      <w:r>
        <w:t xml:space="preserve">un exemplar se </w:t>
      </w:r>
      <w:proofErr w:type="spellStart"/>
      <w:r>
        <w:t>comunică</w:t>
      </w:r>
      <w:proofErr w:type="spellEnd"/>
      <w:r>
        <w:t xml:space="preserve"> cu </w:t>
      </w:r>
      <w:proofErr w:type="spellStart"/>
      <w:r>
        <w:t>proprietarul</w:t>
      </w:r>
      <w:proofErr w:type="spellEnd"/>
      <w:r>
        <w:t xml:space="preserve">.  </w:t>
      </w:r>
    </w:p>
    <w:p w14:paraId="40F28F8E" w14:textId="77777777" w:rsidR="000C772D" w:rsidRDefault="00523A00">
      <w:pPr>
        <w:spacing w:after="21" w:line="259" w:lineRule="auto"/>
        <w:ind w:left="58" w:right="0" w:firstLine="0"/>
        <w:jc w:val="left"/>
      </w:pPr>
      <w:r>
        <w:rPr>
          <w:i/>
        </w:rPr>
        <w:t xml:space="preserve"> </w:t>
      </w:r>
    </w:p>
    <w:p w14:paraId="347A09A3" w14:textId="77777777" w:rsidR="000C772D" w:rsidRDefault="00523A00">
      <w:pPr>
        <w:ind w:left="-15" w:right="93" w:firstLine="646"/>
      </w:pPr>
      <w:r>
        <w:t xml:space="preserve">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comunicării</w:t>
      </w:r>
      <w:proofErr w:type="spellEnd"/>
      <w:r>
        <w:t xml:space="preserve"> </w:t>
      </w:r>
      <w:proofErr w:type="spellStart"/>
      <w:r>
        <w:t>notei</w:t>
      </w:r>
      <w:proofErr w:type="spellEnd"/>
      <w:r>
        <w:t xml:space="preserve"> de </w:t>
      </w:r>
      <w:proofErr w:type="spellStart"/>
      <w:r>
        <w:t>constatare</w:t>
      </w:r>
      <w:proofErr w:type="spellEnd"/>
      <w:r>
        <w:t xml:space="preserve">, </w:t>
      </w:r>
      <w:proofErr w:type="spellStart"/>
      <w:r>
        <w:t>Compartimentul</w:t>
      </w:r>
      <w:proofErr w:type="spellEnd"/>
      <w:r>
        <w:t xml:space="preserve"> de </w:t>
      </w:r>
      <w:proofErr w:type="spellStart"/>
      <w:r>
        <w:t>gospodărire</w:t>
      </w:r>
      <w:proofErr w:type="spellEnd"/>
      <w:r>
        <w:t xml:space="preserve"> </w:t>
      </w:r>
      <w:proofErr w:type="spellStart"/>
      <w:r>
        <w:t>comunală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executa</w:t>
      </w:r>
      <w:proofErr w:type="spellEnd"/>
      <w:r>
        <w:t xml:space="preserve"> </w:t>
      </w:r>
      <w:proofErr w:type="spellStart"/>
      <w:r>
        <w:t>lucrarile</w:t>
      </w:r>
      <w:proofErr w:type="spellEnd"/>
      <w:r>
        <w:t xml:space="preserve"> de </w:t>
      </w:r>
      <w:proofErr w:type="spellStart"/>
      <w:r>
        <w:t>întreținere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aducerii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la stare </w:t>
      </w:r>
      <w:proofErr w:type="spellStart"/>
      <w:r>
        <w:t>salubră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fiscal un exemplar din Nota de </w:t>
      </w:r>
      <w:proofErr w:type="spellStart"/>
      <w:r>
        <w:t>constatare</w:t>
      </w:r>
      <w:proofErr w:type="spellEnd"/>
      <w:r>
        <w:t xml:space="preserve"> cu </w:t>
      </w:r>
      <w:proofErr w:type="spellStart"/>
      <w:r>
        <w:t>viza</w:t>
      </w:r>
      <w:proofErr w:type="spellEnd"/>
      <w:r>
        <w:t xml:space="preserve"> </w:t>
      </w:r>
      <w:proofErr w:type="spellStart"/>
      <w:r>
        <w:t>responsabilului</w:t>
      </w:r>
      <w:proofErr w:type="spellEnd"/>
      <w:r>
        <w:t xml:space="preserve"> care </w:t>
      </w:r>
      <w:proofErr w:type="spellStart"/>
      <w:r>
        <w:t>confirmă</w:t>
      </w:r>
      <w:proofErr w:type="spellEnd"/>
      <w:r>
        <w:t xml:space="preserve"> </w:t>
      </w:r>
      <w:proofErr w:type="spellStart"/>
      <w:r>
        <w:t>efectuare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suprafața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. </w:t>
      </w:r>
    </w:p>
    <w:p w14:paraId="48D07DE4" w14:textId="77777777" w:rsidR="000C772D" w:rsidRDefault="00523A00">
      <w:pPr>
        <w:ind w:left="-15" w:right="101" w:firstLine="646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nefecturării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întreținere</w:t>
      </w:r>
      <w:proofErr w:type="spellEnd"/>
      <w:r>
        <w:t xml:space="preserve">, ca </w:t>
      </w:r>
      <w:proofErr w:type="spellStart"/>
      <w:r>
        <w:t>urma</w:t>
      </w:r>
      <w:proofErr w:type="spellEnd"/>
      <w:r>
        <w:t xml:space="preserve"> a </w:t>
      </w:r>
      <w:proofErr w:type="spellStart"/>
      <w:r>
        <w:t>faptului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sunt </w:t>
      </w:r>
      <w:proofErr w:type="spellStart"/>
      <w:r>
        <w:t>necesare</w:t>
      </w:r>
      <w:proofErr w:type="spellEnd"/>
      <w:r>
        <w:t xml:space="preserve">/nu pot fi </w:t>
      </w:r>
      <w:proofErr w:type="spellStart"/>
      <w:r>
        <w:t>executate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executate</w:t>
      </w:r>
      <w:proofErr w:type="spellEnd"/>
      <w:r>
        <w:t xml:space="preserve"> de </w:t>
      </w:r>
      <w:proofErr w:type="spellStart"/>
      <w:r>
        <w:t>proprietariul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adiacent</w:t>
      </w:r>
      <w:proofErr w:type="spellEnd"/>
      <w:r>
        <w:t xml:space="preserve">, Nota de </w:t>
      </w:r>
      <w:proofErr w:type="spellStart"/>
      <w:r>
        <w:t>constatare</w:t>
      </w:r>
      <w:proofErr w:type="spellEnd"/>
      <w:r>
        <w:t xml:space="preserve"> nu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fiscal. </w:t>
      </w:r>
    </w:p>
    <w:p w14:paraId="017A7F34" w14:textId="77777777" w:rsidR="000C772D" w:rsidRDefault="00523A00">
      <w:pPr>
        <w:spacing w:after="0" w:line="259" w:lineRule="auto"/>
        <w:ind w:left="703" w:right="0" w:firstLine="0"/>
        <w:jc w:val="left"/>
      </w:pPr>
      <w:r>
        <w:rPr>
          <w:i/>
        </w:rPr>
        <w:t xml:space="preserve"> </w:t>
      </w:r>
    </w:p>
    <w:p w14:paraId="536EAC88" w14:textId="77777777" w:rsidR="000C772D" w:rsidRDefault="00523A00">
      <w:pPr>
        <w:ind w:left="-15" w:right="98" w:firstLine="646"/>
      </w:pPr>
      <w:r>
        <w:t xml:space="preserve">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comunicării</w:t>
      </w:r>
      <w:proofErr w:type="spellEnd"/>
      <w:r>
        <w:t xml:space="preserve"> </w:t>
      </w:r>
      <w:proofErr w:type="spellStart"/>
      <w:r>
        <w:t>notei</w:t>
      </w:r>
      <w:proofErr w:type="spellEnd"/>
      <w:r>
        <w:t xml:space="preserve"> de </w:t>
      </w:r>
      <w:proofErr w:type="spellStart"/>
      <w:r>
        <w:t>constatare</w:t>
      </w:r>
      <w:proofErr w:type="spellEnd"/>
      <w:r>
        <w:t xml:space="preserve">, </w:t>
      </w:r>
      <w:proofErr w:type="spellStart"/>
      <w:r>
        <w:t>Compartimentul</w:t>
      </w:r>
      <w:proofErr w:type="spellEnd"/>
      <w:r>
        <w:t xml:space="preserve"> fiscal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proceda</w:t>
      </w:r>
      <w:proofErr w:type="spellEnd"/>
      <w:r>
        <w:t xml:space="preserve"> la </w:t>
      </w:r>
      <w:proofErr w:type="spellStart"/>
      <w:r>
        <w:t>inregistrarea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</w:t>
      </w:r>
      <w:proofErr w:type="spellStart"/>
      <w:r>
        <w:t>proprietarilor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>/</w:t>
      </w:r>
      <w:proofErr w:type="spellStart"/>
      <w:r>
        <w:t>juridice</w:t>
      </w:r>
      <w:proofErr w:type="spellEnd"/>
      <w:r>
        <w:t xml:space="preserve">, a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de </w:t>
      </w:r>
      <w:proofErr w:type="spellStart"/>
      <w:r>
        <w:t>întreținere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echivalentă</w:t>
      </w:r>
      <w:proofErr w:type="spellEnd"/>
      <w:r>
        <w:t xml:space="preserve"> a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unitare</w:t>
      </w:r>
      <w:proofErr w:type="spellEnd"/>
      <w:r>
        <w:t xml:space="preserve"> lei/</w:t>
      </w:r>
      <w:proofErr w:type="spellStart"/>
      <w:r>
        <w:t>mp</w:t>
      </w:r>
      <w:proofErr w:type="spellEnd"/>
      <w:r>
        <w:t>/</w:t>
      </w:r>
      <w:proofErr w:type="spellStart"/>
      <w:r>
        <w:t>intervenție</w:t>
      </w:r>
      <w:proofErr w:type="spellEnd"/>
      <w:r>
        <w:t xml:space="preserve"> </w:t>
      </w:r>
      <w:proofErr w:type="spellStart"/>
      <w:r>
        <w:t>înmulțită</w:t>
      </w:r>
      <w:proofErr w:type="spellEnd"/>
      <w:r>
        <w:t xml:space="preserve"> cu </w:t>
      </w:r>
      <w:proofErr w:type="spellStart"/>
      <w:r>
        <w:t>suprafața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. </w:t>
      </w:r>
    </w:p>
    <w:p w14:paraId="57DDB18D" w14:textId="77777777" w:rsidR="000C772D" w:rsidRDefault="00523A00">
      <w:pPr>
        <w:spacing w:after="21" w:line="259" w:lineRule="auto"/>
        <w:ind w:right="97"/>
        <w:jc w:val="right"/>
      </w:pPr>
      <w:proofErr w:type="spellStart"/>
      <w:r>
        <w:t>Actele</w:t>
      </w:r>
      <w:proofErr w:type="spellEnd"/>
      <w:r>
        <w:t xml:space="preserve"> administrative </w:t>
      </w:r>
      <w:proofErr w:type="spellStart"/>
      <w:r>
        <w:t>emise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contribuabililor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cuantumul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</w:p>
    <w:p w14:paraId="6EF152D9" w14:textId="77777777" w:rsidR="000C772D" w:rsidRDefault="00523A00">
      <w:pPr>
        <w:ind w:left="-5" w:right="12"/>
      </w:pPr>
      <w:proofErr w:type="spellStart"/>
      <w:r>
        <w:t>speciale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 xml:space="preserve">, </w:t>
      </w:r>
      <w:proofErr w:type="spellStart"/>
      <w:r>
        <w:t>contul</w:t>
      </w:r>
      <w:proofErr w:type="spellEnd"/>
      <w:r>
        <w:t xml:space="preserve"> </w:t>
      </w:r>
      <w:proofErr w:type="spellStart"/>
      <w:r>
        <w:t>bancar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scadența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rPr>
          <w:i/>
        </w:rPr>
        <w:t>.</w:t>
      </w:r>
      <w:r>
        <w:t xml:space="preserve"> </w:t>
      </w:r>
    </w:p>
    <w:p w14:paraId="3B044CDD" w14:textId="77777777" w:rsidR="000C772D" w:rsidRDefault="00523A00">
      <w:pPr>
        <w:spacing w:after="29" w:line="259" w:lineRule="auto"/>
        <w:ind w:left="58" w:right="0" w:firstLine="0"/>
        <w:jc w:val="left"/>
      </w:pPr>
      <w:r>
        <w:lastRenderedPageBreak/>
        <w:t xml:space="preserve"> </w:t>
      </w:r>
    </w:p>
    <w:p w14:paraId="2F0581D8" w14:textId="77777777" w:rsidR="000C772D" w:rsidRDefault="00523A00">
      <w:pPr>
        <w:pStyle w:val="Titlu1"/>
        <w:tabs>
          <w:tab w:val="center" w:pos="1626"/>
        </w:tabs>
        <w:ind w:left="-15" w:firstLine="0"/>
      </w:pPr>
      <w:r>
        <w:t xml:space="preserve"> </w:t>
      </w:r>
      <w:r>
        <w:tab/>
        <w:t xml:space="preserve">DISPOZIȚII FINALE </w:t>
      </w:r>
    </w:p>
    <w:p w14:paraId="015300DB" w14:textId="77777777" w:rsidR="000C772D" w:rsidRDefault="00523A00">
      <w:pPr>
        <w:tabs>
          <w:tab w:val="center" w:pos="3732"/>
        </w:tabs>
        <w:ind w:left="-15" w:right="0" w:firstLine="0"/>
        <w:jc w:val="left"/>
      </w:pPr>
      <w:r>
        <w:t xml:space="preserve"> </w:t>
      </w:r>
      <w:r>
        <w:tab/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data de 01 </w:t>
      </w:r>
      <w:proofErr w:type="spellStart"/>
      <w:r>
        <w:t>ianuarie</w:t>
      </w:r>
      <w:proofErr w:type="spellEnd"/>
      <w:r>
        <w:t xml:space="preserve"> 2026 </w:t>
      </w:r>
    </w:p>
    <w:p w14:paraId="68548CAD" w14:textId="77777777" w:rsidR="000C772D" w:rsidRDefault="00523A00">
      <w:pPr>
        <w:tabs>
          <w:tab w:val="center" w:pos="837"/>
        </w:tabs>
        <w:spacing w:after="3" w:line="271" w:lineRule="auto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Anexe</w:t>
      </w:r>
      <w:proofErr w:type="spellEnd"/>
      <w:r>
        <w:rPr>
          <w:b/>
        </w:rPr>
        <w:t xml:space="preserve">: </w:t>
      </w:r>
    </w:p>
    <w:p w14:paraId="0EA5AEC1" w14:textId="77777777" w:rsidR="000C772D" w:rsidRDefault="00523A00">
      <w:pPr>
        <w:tabs>
          <w:tab w:val="center" w:pos="1980"/>
        </w:tabs>
        <w:ind w:left="-15" w:right="0" w:firstLine="0"/>
        <w:jc w:val="left"/>
      </w:pPr>
      <w:r>
        <w:t xml:space="preserve"> </w:t>
      </w:r>
      <w:r>
        <w:tab/>
      </w:r>
      <w:proofErr w:type="spellStart"/>
      <w:r>
        <w:t>Fundamentarea</w:t>
      </w:r>
      <w:proofErr w:type="spellEnd"/>
      <w:r>
        <w:t xml:space="preserve"> </w:t>
      </w:r>
      <w:proofErr w:type="spellStart"/>
      <w:r>
        <w:t>valorică</w:t>
      </w:r>
      <w:proofErr w:type="spellEnd"/>
      <w:r>
        <w:t xml:space="preserve"> a </w:t>
      </w:r>
      <w:proofErr w:type="spellStart"/>
      <w:r>
        <w:t>taxei</w:t>
      </w:r>
      <w:proofErr w:type="spellEnd"/>
      <w:r>
        <w:t xml:space="preserve"> </w:t>
      </w:r>
    </w:p>
    <w:p w14:paraId="052DE241" w14:textId="77777777" w:rsidR="000C772D" w:rsidRDefault="00523A00">
      <w:pPr>
        <w:tabs>
          <w:tab w:val="center" w:pos="2187"/>
        </w:tabs>
        <w:spacing w:after="39"/>
        <w:ind w:left="-15" w:right="0" w:firstLine="0"/>
        <w:jc w:val="left"/>
      </w:pPr>
      <w:r>
        <w:t xml:space="preserve"> </w:t>
      </w:r>
      <w:r>
        <w:tab/>
        <w:t xml:space="preserve">Model Nota de </w:t>
      </w:r>
      <w:proofErr w:type="spellStart"/>
      <w:r>
        <w:t>constatare</w:t>
      </w:r>
      <w:proofErr w:type="spellEnd"/>
      <w:r>
        <w:t xml:space="preserve"> - </w:t>
      </w:r>
      <w:proofErr w:type="spellStart"/>
      <w:r>
        <w:t>somație</w:t>
      </w:r>
      <w:proofErr w:type="spellEnd"/>
      <w:r>
        <w:t xml:space="preserve"> </w:t>
      </w:r>
    </w:p>
    <w:p w14:paraId="4C4D9DAC" w14:textId="77777777" w:rsidR="000C772D" w:rsidRDefault="00523A00">
      <w:pPr>
        <w:tabs>
          <w:tab w:val="center" w:pos="2016"/>
        </w:tabs>
        <w:spacing w:after="40"/>
        <w:ind w:left="-15" w:right="0" w:firstLine="0"/>
        <w:jc w:val="left"/>
      </w:pPr>
      <w:r>
        <w:t xml:space="preserve"> </w:t>
      </w:r>
      <w:r>
        <w:tab/>
        <w:t xml:space="preserve">Model </w:t>
      </w:r>
      <w:proofErr w:type="spellStart"/>
      <w:r>
        <w:t>Notă</w:t>
      </w:r>
      <w:proofErr w:type="spellEnd"/>
      <w:r>
        <w:t xml:space="preserve"> de </w:t>
      </w:r>
      <w:proofErr w:type="spellStart"/>
      <w:r>
        <w:t>constatare</w:t>
      </w:r>
      <w:proofErr w:type="spellEnd"/>
      <w:r>
        <w:t xml:space="preserve"> </w:t>
      </w:r>
      <w:proofErr w:type="spellStart"/>
      <w:r>
        <w:t>finală</w:t>
      </w:r>
      <w:proofErr w:type="spellEnd"/>
      <w:r>
        <w:t xml:space="preserve"> </w:t>
      </w:r>
    </w:p>
    <w:p w14:paraId="58A6A2F4" w14:textId="77777777" w:rsidR="000C772D" w:rsidRDefault="00523A00">
      <w:pPr>
        <w:tabs>
          <w:tab w:val="center" w:pos="3405"/>
        </w:tabs>
        <w:ind w:left="-15" w:right="0" w:firstLine="0"/>
        <w:jc w:val="left"/>
      </w:pPr>
      <w:r>
        <w:t xml:space="preserve"> </w:t>
      </w:r>
      <w:r>
        <w:tab/>
        <w:t xml:space="preserve">Model </w:t>
      </w:r>
      <w:proofErr w:type="spellStart"/>
      <w:r>
        <w:t>declarație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din </w:t>
      </w:r>
      <w:proofErr w:type="spellStart"/>
      <w:r>
        <w:t>oficiu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declarației</w:t>
      </w:r>
      <w:proofErr w:type="spellEnd"/>
      <w:r>
        <w:t xml:space="preserve"> </w:t>
      </w:r>
    </w:p>
    <w:p w14:paraId="0BC651D2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</w:rPr>
        <w:t xml:space="preserve"> </w:t>
      </w:r>
    </w:p>
    <w:p w14:paraId="523D9D56" w14:textId="77777777" w:rsidR="000C772D" w:rsidRDefault="00523A00">
      <w:pPr>
        <w:spacing w:after="0" w:line="259" w:lineRule="auto"/>
        <w:ind w:left="1154" w:right="0" w:firstLine="0"/>
        <w:jc w:val="left"/>
      </w:pPr>
      <w:r>
        <w:t xml:space="preserve"> </w:t>
      </w:r>
    </w:p>
    <w:p w14:paraId="20C9C0FD" w14:textId="77777777" w:rsidR="000C772D" w:rsidRDefault="00523A00">
      <w:pPr>
        <w:spacing w:after="0" w:line="259" w:lineRule="auto"/>
        <w:ind w:left="1154" w:right="0" w:firstLine="0"/>
        <w:jc w:val="left"/>
      </w:pPr>
      <w:r>
        <w:t xml:space="preserve"> </w:t>
      </w:r>
    </w:p>
    <w:p w14:paraId="76FD6E18" w14:textId="77777777" w:rsidR="000C772D" w:rsidRDefault="00523A00">
      <w:pPr>
        <w:spacing w:after="0" w:line="259" w:lineRule="auto"/>
        <w:ind w:left="1154" w:right="0" w:firstLine="0"/>
        <w:jc w:val="left"/>
      </w:pPr>
      <w:r>
        <w:t xml:space="preserve"> </w:t>
      </w:r>
    </w:p>
    <w:p w14:paraId="737573CB" w14:textId="77777777" w:rsidR="000C772D" w:rsidRDefault="00523A00">
      <w:pPr>
        <w:spacing w:after="0" w:line="259" w:lineRule="auto"/>
        <w:ind w:left="1154" w:right="0" w:firstLine="0"/>
        <w:jc w:val="left"/>
      </w:pPr>
      <w:r>
        <w:t xml:space="preserve"> </w:t>
      </w:r>
    </w:p>
    <w:p w14:paraId="7BE8344B" w14:textId="77777777" w:rsidR="000C772D" w:rsidRDefault="00523A00">
      <w:pPr>
        <w:spacing w:after="0" w:line="259" w:lineRule="auto"/>
        <w:ind w:left="1154" w:right="0" w:firstLine="0"/>
        <w:jc w:val="left"/>
      </w:pPr>
      <w:r>
        <w:t xml:space="preserve"> </w:t>
      </w:r>
    </w:p>
    <w:p w14:paraId="162B23B3" w14:textId="77777777" w:rsidR="000C772D" w:rsidRDefault="00523A00">
      <w:pPr>
        <w:spacing w:after="0" w:line="259" w:lineRule="auto"/>
        <w:ind w:left="1154" w:right="0" w:firstLine="0"/>
        <w:jc w:val="left"/>
      </w:pPr>
      <w:r>
        <w:t xml:space="preserve"> </w:t>
      </w:r>
    </w:p>
    <w:p w14:paraId="100546A6" w14:textId="77777777" w:rsidR="000C772D" w:rsidRDefault="00523A00">
      <w:pPr>
        <w:spacing w:after="0" w:line="259" w:lineRule="auto"/>
        <w:ind w:left="1154" w:right="0" w:firstLine="0"/>
        <w:jc w:val="left"/>
      </w:pPr>
      <w:r>
        <w:t xml:space="preserve"> </w:t>
      </w:r>
    </w:p>
    <w:p w14:paraId="3573FFC2" w14:textId="77777777" w:rsidR="000C772D" w:rsidRDefault="00523A00">
      <w:pPr>
        <w:spacing w:after="0" w:line="259" w:lineRule="auto"/>
        <w:ind w:left="1154" w:right="0" w:firstLine="0"/>
        <w:jc w:val="left"/>
      </w:pPr>
      <w:r>
        <w:t xml:space="preserve"> </w:t>
      </w:r>
    </w:p>
    <w:p w14:paraId="3E278AD2" w14:textId="77777777" w:rsidR="000C772D" w:rsidRDefault="00523A00">
      <w:pPr>
        <w:spacing w:after="31" w:line="259" w:lineRule="auto"/>
        <w:ind w:left="1154" w:right="0" w:firstLine="0"/>
        <w:jc w:val="left"/>
      </w:pPr>
      <w:r>
        <w:t xml:space="preserve"> </w:t>
      </w:r>
    </w:p>
    <w:p w14:paraId="0E056FDC" w14:textId="77777777" w:rsidR="000C772D" w:rsidRDefault="00523A00">
      <w:pPr>
        <w:spacing w:after="321" w:line="265" w:lineRule="auto"/>
        <w:ind w:right="1342"/>
        <w:jc w:val="right"/>
      </w:pPr>
      <w:proofErr w:type="spellStart"/>
      <w:r>
        <w:rPr>
          <w:b/>
        </w:rPr>
        <w:t>Fisa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fundamentare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taxei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intretinerea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terenurilor</w:t>
      </w:r>
      <w:proofErr w:type="spellEnd"/>
      <w:r>
        <w:rPr>
          <w:b/>
        </w:rPr>
        <w:t xml:space="preserve"> </w:t>
      </w:r>
    </w:p>
    <w:tbl>
      <w:tblPr>
        <w:tblStyle w:val="TableGrid"/>
        <w:tblW w:w="8757" w:type="dxa"/>
        <w:tblInd w:w="437" w:type="dxa"/>
        <w:tblCellMar>
          <w:top w:w="7" w:type="dxa"/>
          <w:left w:w="106" w:type="dxa"/>
          <w:bottom w:w="8" w:type="dxa"/>
          <w:right w:w="48" w:type="dxa"/>
        </w:tblCellMar>
        <w:tblLook w:val="04A0" w:firstRow="1" w:lastRow="0" w:firstColumn="1" w:lastColumn="0" w:noHBand="0" w:noVBand="1"/>
      </w:tblPr>
      <w:tblGrid>
        <w:gridCol w:w="610"/>
        <w:gridCol w:w="4813"/>
        <w:gridCol w:w="1176"/>
        <w:gridCol w:w="1064"/>
        <w:gridCol w:w="1094"/>
      </w:tblGrid>
      <w:tr w:rsidR="000C772D" w14:paraId="517374F2" w14:textId="77777777">
        <w:trPr>
          <w:trHeight w:val="31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F09" w14:textId="77777777" w:rsidR="000C772D" w:rsidRDefault="00523A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NC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8405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6CB0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UM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7C1B" w14:textId="77777777" w:rsidR="000C772D" w:rsidRDefault="00523A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lei/UM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0A01" w14:textId="77777777" w:rsidR="000C772D" w:rsidRDefault="00523A00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lei/</w:t>
            </w:r>
            <w:proofErr w:type="spellStart"/>
            <w:r>
              <w:rPr>
                <w:b/>
              </w:rPr>
              <w:t>mp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C772D" w14:paraId="67693A54" w14:textId="77777777">
        <w:trPr>
          <w:trHeight w:val="32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44AD" w14:textId="77777777" w:rsidR="000C772D" w:rsidRDefault="00523A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75BF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r>
              <w:t xml:space="preserve">cost </w:t>
            </w:r>
            <w:proofErr w:type="spellStart"/>
            <w:r>
              <w:t>lucrari</w:t>
            </w:r>
            <w:proofErr w:type="spellEnd"/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CC26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r>
              <w:t xml:space="preserve">100 </w:t>
            </w:r>
            <w:proofErr w:type="spellStart"/>
            <w:r>
              <w:t>mp</w:t>
            </w:r>
            <w:proofErr w:type="spellEnd"/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8448" w14:textId="77777777" w:rsidR="000C772D" w:rsidRDefault="00523A00">
            <w:pPr>
              <w:spacing w:after="0" w:line="259" w:lineRule="auto"/>
              <w:ind w:left="0" w:right="60" w:firstLine="0"/>
              <w:jc w:val="right"/>
            </w:pPr>
            <w:r>
              <w:t xml:space="preserve">11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8AA8" w14:textId="77777777" w:rsidR="000C772D" w:rsidRDefault="00523A00">
            <w:pPr>
              <w:spacing w:after="0" w:line="259" w:lineRule="auto"/>
              <w:ind w:left="0" w:right="60" w:firstLine="0"/>
              <w:jc w:val="right"/>
            </w:pPr>
            <w:r>
              <w:t xml:space="preserve">1,100 </w:t>
            </w:r>
          </w:p>
        </w:tc>
      </w:tr>
      <w:tr w:rsidR="000C772D" w14:paraId="2C0B1A03" w14:textId="77777777">
        <w:trPr>
          <w:trHeight w:val="3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868D" w14:textId="77777777" w:rsidR="000C772D" w:rsidRDefault="00523A00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A77D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Deplasare</w:t>
            </w:r>
            <w:proofErr w:type="spellEnd"/>
            <w:r>
              <w:t xml:space="preserve"> </w:t>
            </w:r>
            <w:proofErr w:type="spellStart"/>
            <w:r>
              <w:t>constatare</w:t>
            </w:r>
            <w:proofErr w:type="spellEnd"/>
            <w:r>
              <w:t xml:space="preserve"> </w:t>
            </w:r>
            <w:proofErr w:type="spellStart"/>
            <w:r>
              <w:t>initiala</w:t>
            </w:r>
            <w:proofErr w:type="spellEnd"/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3F34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r>
              <w:t xml:space="preserve">10 km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6ABB" w14:textId="77777777" w:rsidR="000C772D" w:rsidRDefault="00523A00">
            <w:pPr>
              <w:spacing w:after="0" w:line="259" w:lineRule="auto"/>
              <w:ind w:left="0" w:right="60" w:firstLine="0"/>
              <w:jc w:val="right"/>
            </w:pPr>
            <w:r>
              <w:t xml:space="preserve">5,1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74A8" w14:textId="77777777" w:rsidR="000C772D" w:rsidRDefault="00523A00">
            <w:pPr>
              <w:spacing w:after="0" w:line="259" w:lineRule="auto"/>
              <w:ind w:left="0" w:right="60" w:firstLine="0"/>
              <w:jc w:val="right"/>
            </w:pPr>
            <w:r>
              <w:t xml:space="preserve">0,102 </w:t>
            </w:r>
          </w:p>
        </w:tc>
      </w:tr>
      <w:tr w:rsidR="000C772D" w14:paraId="585D8558" w14:textId="77777777">
        <w:trPr>
          <w:trHeight w:val="31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BBC8" w14:textId="77777777" w:rsidR="000C772D" w:rsidRDefault="00523A00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791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Deplasare</w:t>
            </w:r>
            <w:proofErr w:type="spellEnd"/>
            <w:r>
              <w:t xml:space="preserve"> </w:t>
            </w:r>
            <w:proofErr w:type="spellStart"/>
            <w:r>
              <w:t>constatare</w:t>
            </w:r>
            <w:proofErr w:type="spellEnd"/>
            <w:r>
              <w:t xml:space="preserve"> </w:t>
            </w:r>
            <w:proofErr w:type="spellStart"/>
            <w:r>
              <w:t>finala</w:t>
            </w:r>
            <w:proofErr w:type="spellEnd"/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CC55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r>
              <w:t xml:space="preserve">10 km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BDBB" w14:textId="77777777" w:rsidR="000C772D" w:rsidRDefault="00523A00">
            <w:pPr>
              <w:spacing w:after="0" w:line="259" w:lineRule="auto"/>
              <w:ind w:left="0" w:right="60" w:firstLine="0"/>
              <w:jc w:val="right"/>
            </w:pPr>
            <w:r>
              <w:t xml:space="preserve">5,1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9B80" w14:textId="77777777" w:rsidR="000C772D" w:rsidRDefault="00523A00">
            <w:pPr>
              <w:spacing w:after="0" w:line="259" w:lineRule="auto"/>
              <w:ind w:left="0" w:right="60" w:firstLine="0"/>
              <w:jc w:val="right"/>
            </w:pPr>
            <w:r>
              <w:t xml:space="preserve">0,102 </w:t>
            </w:r>
          </w:p>
        </w:tc>
      </w:tr>
      <w:tr w:rsidR="000C772D" w14:paraId="428BCB87" w14:textId="77777777">
        <w:trPr>
          <w:trHeight w:val="32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66F3" w14:textId="77777777" w:rsidR="000C772D" w:rsidRDefault="00523A00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33EB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costuri</w:t>
            </w:r>
            <w:proofErr w:type="spellEnd"/>
            <w:r>
              <w:t xml:space="preserve"> personal - agent </w:t>
            </w:r>
            <w:proofErr w:type="spellStart"/>
            <w:r>
              <w:t>constatator</w:t>
            </w:r>
            <w:proofErr w:type="spellEnd"/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AEB0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r>
              <w:t xml:space="preserve">1/2 </w:t>
            </w:r>
            <w:proofErr w:type="spellStart"/>
            <w:r>
              <w:t>ora</w:t>
            </w:r>
            <w:proofErr w:type="spellEnd"/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7A90" w14:textId="77777777" w:rsidR="000C772D" w:rsidRDefault="00523A00">
            <w:pPr>
              <w:spacing w:after="0" w:line="259" w:lineRule="auto"/>
              <w:ind w:left="0" w:right="60" w:firstLine="0"/>
              <w:jc w:val="right"/>
            </w:pPr>
            <w:r>
              <w:t xml:space="preserve">12,272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E457" w14:textId="77777777" w:rsidR="000C772D" w:rsidRDefault="00523A00">
            <w:pPr>
              <w:spacing w:after="0" w:line="259" w:lineRule="auto"/>
              <w:ind w:left="0" w:right="60" w:firstLine="0"/>
              <w:jc w:val="right"/>
            </w:pPr>
            <w:r>
              <w:t xml:space="preserve">0,245 </w:t>
            </w:r>
          </w:p>
        </w:tc>
      </w:tr>
      <w:tr w:rsidR="000C772D" w14:paraId="3077BBED" w14:textId="77777777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BBF6E" w14:textId="77777777" w:rsidR="000C772D" w:rsidRDefault="00523A00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B9A14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Trimiteri</w:t>
            </w:r>
            <w:proofErr w:type="spellEnd"/>
            <w:r>
              <w:t xml:space="preserve"> </w:t>
            </w:r>
            <w:proofErr w:type="spellStart"/>
            <w:r>
              <w:t>postale</w:t>
            </w:r>
            <w:proofErr w:type="spellEnd"/>
            <w:r>
              <w:t xml:space="preserve"> </w:t>
            </w:r>
            <w:proofErr w:type="spellStart"/>
            <w:r>
              <w:t>instiintare</w:t>
            </w:r>
            <w:proofErr w:type="spellEnd"/>
            <w:r>
              <w:t xml:space="preserve"> </w:t>
            </w:r>
            <w:proofErr w:type="spellStart"/>
            <w:r>
              <w:t>debitare</w:t>
            </w:r>
            <w:proofErr w:type="spellEnd"/>
            <w:r>
              <w:t xml:space="preserve"> taxa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D72B" w14:textId="77777777" w:rsidR="000C772D" w:rsidRDefault="00523A00">
            <w:pPr>
              <w:spacing w:after="0" w:line="259" w:lineRule="auto"/>
              <w:ind w:left="2" w:right="14" w:firstLine="0"/>
              <w:jc w:val="left"/>
            </w:pPr>
            <w:r>
              <w:t xml:space="preserve">1 </w:t>
            </w:r>
            <w:proofErr w:type="spellStart"/>
            <w:r>
              <w:t>trimitere</w:t>
            </w:r>
            <w:proofErr w:type="spellEnd"/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567A8" w14:textId="77777777" w:rsidR="000C772D" w:rsidRDefault="00523A00">
            <w:pPr>
              <w:spacing w:after="0" w:line="259" w:lineRule="auto"/>
              <w:ind w:left="0" w:right="60" w:firstLine="0"/>
              <w:jc w:val="right"/>
            </w:pPr>
            <w:r>
              <w:t xml:space="preserve">10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68C77" w14:textId="77777777" w:rsidR="000C772D" w:rsidRDefault="00523A00">
            <w:pPr>
              <w:spacing w:after="0" w:line="259" w:lineRule="auto"/>
              <w:ind w:left="0" w:right="60" w:firstLine="0"/>
              <w:jc w:val="right"/>
            </w:pPr>
            <w:r>
              <w:t xml:space="preserve">1,000 </w:t>
            </w:r>
          </w:p>
        </w:tc>
      </w:tr>
      <w:tr w:rsidR="000C772D" w14:paraId="68B644C3" w14:textId="77777777">
        <w:trPr>
          <w:trHeight w:val="31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2EF6" w14:textId="77777777" w:rsidR="000C772D" w:rsidRDefault="00523A00">
            <w:pPr>
              <w:spacing w:after="0" w:line="259" w:lineRule="auto"/>
              <w:ind w:left="0" w:right="62" w:firstLine="0"/>
              <w:jc w:val="center"/>
            </w:pPr>
            <w:r>
              <w:t xml:space="preserve">6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9898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Costuri</w:t>
            </w:r>
            <w:proofErr w:type="spellEnd"/>
            <w:r>
              <w:t xml:space="preserve"> </w:t>
            </w:r>
            <w:proofErr w:type="spellStart"/>
            <w:r>
              <w:t>imprimate</w:t>
            </w:r>
            <w:proofErr w:type="spellEnd"/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B131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r>
              <w:t xml:space="preserve">1 set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AAEC" w14:textId="77777777" w:rsidR="000C772D" w:rsidRDefault="00523A00">
            <w:pPr>
              <w:spacing w:after="0" w:line="259" w:lineRule="auto"/>
              <w:ind w:left="0" w:right="60" w:firstLine="0"/>
              <w:jc w:val="right"/>
            </w:pPr>
            <w:r>
              <w:t xml:space="preserve">1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FEF7" w14:textId="77777777" w:rsidR="000C772D" w:rsidRDefault="00523A00">
            <w:pPr>
              <w:spacing w:after="0" w:line="259" w:lineRule="auto"/>
              <w:ind w:left="0" w:right="60" w:firstLine="0"/>
              <w:jc w:val="right"/>
            </w:pPr>
            <w:r>
              <w:t xml:space="preserve">0,020 </w:t>
            </w:r>
          </w:p>
        </w:tc>
      </w:tr>
      <w:tr w:rsidR="000C772D" w14:paraId="3245A5EE" w14:textId="77777777">
        <w:trPr>
          <w:trHeight w:val="32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D06C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8212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Total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C748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C75C" w14:textId="77777777" w:rsidR="000C772D" w:rsidRDefault="00523A00">
            <w:pPr>
              <w:spacing w:after="0" w:line="259" w:lineRule="auto"/>
              <w:ind w:left="3" w:right="0" w:firstLine="0"/>
              <w:jc w:val="left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E2BA" w14:textId="77777777" w:rsidR="000C772D" w:rsidRDefault="00523A0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 xml:space="preserve">2,699 </w:t>
            </w:r>
          </w:p>
        </w:tc>
      </w:tr>
    </w:tbl>
    <w:p w14:paraId="34FB6351" w14:textId="77777777" w:rsidR="000C772D" w:rsidRDefault="00523A00">
      <w:pPr>
        <w:spacing w:after="349" w:line="271" w:lineRule="auto"/>
        <w:ind w:left="552" w:right="0"/>
        <w:jc w:val="left"/>
      </w:pPr>
      <w:r>
        <w:rPr>
          <w:b/>
        </w:rPr>
        <w:t xml:space="preserve">Nota:  </w:t>
      </w:r>
    </w:p>
    <w:tbl>
      <w:tblPr>
        <w:tblStyle w:val="TableGrid"/>
        <w:tblW w:w="7190" w:type="dxa"/>
        <w:tblInd w:w="1154" w:type="dxa"/>
        <w:tblLook w:val="04A0" w:firstRow="1" w:lastRow="0" w:firstColumn="1" w:lastColumn="0" w:noHBand="0" w:noVBand="1"/>
      </w:tblPr>
      <w:tblGrid>
        <w:gridCol w:w="5233"/>
        <w:gridCol w:w="757"/>
        <w:gridCol w:w="1200"/>
      </w:tblGrid>
      <w:tr w:rsidR="000C772D" w14:paraId="5F272500" w14:textId="77777777">
        <w:trPr>
          <w:trHeight w:val="288"/>
        </w:trPr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2B1DFBAF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84D3993" w14:textId="77777777" w:rsidR="000C772D" w:rsidRDefault="00523A00">
            <w:pPr>
              <w:spacing w:after="0" w:line="259" w:lineRule="auto"/>
              <w:ind w:left="383" w:right="0" w:firstLine="0"/>
              <w:jc w:val="center"/>
            </w:pPr>
            <w: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5A67D72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C772D" w14:paraId="2ED8F23E" w14:textId="77777777">
        <w:trPr>
          <w:trHeight w:val="310"/>
        </w:trPr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7BC35FBE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consum</w:t>
            </w:r>
            <w:proofErr w:type="spellEnd"/>
            <w:r>
              <w:t xml:space="preserve"> auto la 100 km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13CE7B3" w14:textId="77777777" w:rsidR="000C772D" w:rsidRDefault="00523A00">
            <w:pPr>
              <w:spacing w:after="0" w:line="259" w:lineRule="auto"/>
              <w:ind w:left="23" w:right="0" w:firstLine="0"/>
              <w:jc w:val="center"/>
            </w:pPr>
            <w:r>
              <w:t xml:space="preserve">8,5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8917240" w14:textId="77777777" w:rsidR="000C772D" w:rsidRDefault="00523A00">
            <w:pPr>
              <w:spacing w:after="0" w:line="259" w:lineRule="auto"/>
              <w:ind w:left="0" w:right="0" w:firstLine="0"/>
            </w:pPr>
            <w:proofErr w:type="spellStart"/>
            <w:r>
              <w:t>litri</w:t>
            </w:r>
            <w:proofErr w:type="spellEnd"/>
            <w:r>
              <w:t xml:space="preserve">/100 km </w:t>
            </w:r>
          </w:p>
        </w:tc>
      </w:tr>
      <w:tr w:rsidR="000C772D" w14:paraId="3609627F" w14:textId="77777777">
        <w:trPr>
          <w:trHeight w:val="310"/>
        </w:trPr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53D20B11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consum</w:t>
            </w:r>
            <w:proofErr w:type="spellEnd"/>
            <w:r>
              <w:t xml:space="preserve"> auto </w:t>
            </w:r>
            <w:proofErr w:type="spellStart"/>
            <w:r>
              <w:t>pentru</w:t>
            </w:r>
            <w:proofErr w:type="spellEnd"/>
            <w:r>
              <w:t xml:space="preserve"> 1 km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BFF5D26" w14:textId="77777777" w:rsidR="000C772D" w:rsidRDefault="00523A00">
            <w:pPr>
              <w:spacing w:after="0" w:line="259" w:lineRule="auto"/>
              <w:ind w:left="120" w:right="0" w:firstLine="0"/>
              <w:jc w:val="left"/>
            </w:pPr>
            <w:r>
              <w:t xml:space="preserve">0,51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EA549B4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lei/km </w:t>
            </w:r>
          </w:p>
        </w:tc>
      </w:tr>
      <w:tr w:rsidR="000C772D" w14:paraId="3968556B" w14:textId="77777777">
        <w:trPr>
          <w:trHeight w:val="288"/>
        </w:trPr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21146F64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lunare</w:t>
            </w:r>
            <w:proofErr w:type="spellEnd"/>
            <w:r>
              <w:t xml:space="preserve"> agent </w:t>
            </w:r>
            <w:proofErr w:type="spellStart"/>
            <w:r>
              <w:t>constatator</w:t>
            </w:r>
            <w:proofErr w:type="spellEnd"/>
            <w: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8020D38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4.369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1C1F887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>lei/</w:t>
            </w:r>
            <w:proofErr w:type="spellStart"/>
            <w:r>
              <w:t>lună</w:t>
            </w:r>
            <w:proofErr w:type="spellEnd"/>
            <w:r>
              <w:t xml:space="preserve"> </w:t>
            </w:r>
          </w:p>
        </w:tc>
      </w:tr>
    </w:tbl>
    <w:p w14:paraId="72A1C5CE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</w:rPr>
        <w:t xml:space="preserve"> </w:t>
      </w:r>
    </w:p>
    <w:p w14:paraId="432E6B2B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66D229DC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279CC393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407B266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7653BE48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05B7B816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741DD511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3783EC68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B1115BD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397BEA33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61D467A3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18"/>
        </w:rPr>
        <w:lastRenderedPageBreak/>
        <w:t xml:space="preserve"> </w:t>
      </w:r>
    </w:p>
    <w:p w14:paraId="5A511FDB" w14:textId="5D298CF7" w:rsidR="000C772D" w:rsidRDefault="00523A00">
      <w:pPr>
        <w:spacing w:after="0" w:line="259" w:lineRule="auto"/>
        <w:ind w:left="58" w:right="0" w:firstLine="0"/>
        <w:jc w:val="left"/>
      </w:pPr>
      <w:r>
        <w:rPr>
          <w:sz w:val="18"/>
        </w:rPr>
        <w:t xml:space="preserve"> </w:t>
      </w:r>
    </w:p>
    <w:p w14:paraId="75400DB7" w14:textId="77777777" w:rsidR="000C772D" w:rsidRDefault="00523A00">
      <w:pPr>
        <w:spacing w:after="0" w:line="259" w:lineRule="auto"/>
        <w:ind w:left="53" w:right="0"/>
        <w:jc w:val="left"/>
      </w:pPr>
      <w:r>
        <w:rPr>
          <w:sz w:val="18"/>
        </w:rPr>
        <w:t xml:space="preserve">ANTET </w:t>
      </w:r>
    </w:p>
    <w:p w14:paraId="355B1AAB" w14:textId="77777777" w:rsidR="000C772D" w:rsidRDefault="00523A00">
      <w:pPr>
        <w:spacing w:after="26" w:line="259" w:lineRule="auto"/>
        <w:ind w:left="58" w:right="0" w:firstLine="0"/>
        <w:jc w:val="left"/>
      </w:pPr>
      <w:r>
        <w:rPr>
          <w:sz w:val="18"/>
        </w:rPr>
        <w:t xml:space="preserve"> </w:t>
      </w:r>
    </w:p>
    <w:p w14:paraId="031AEF43" w14:textId="77777777" w:rsidR="000C772D" w:rsidRDefault="00523A00">
      <w:pPr>
        <w:spacing w:after="0" w:line="259" w:lineRule="auto"/>
        <w:ind w:left="53" w:right="0"/>
        <w:jc w:val="left"/>
      </w:pPr>
      <w:r>
        <w:rPr>
          <w:sz w:val="18"/>
        </w:rPr>
        <w:t xml:space="preserve">Nr. </w:t>
      </w:r>
      <w:proofErr w:type="spellStart"/>
      <w:r>
        <w:rPr>
          <w:sz w:val="18"/>
        </w:rPr>
        <w:t>Înregistrare</w:t>
      </w:r>
      <w:proofErr w:type="spellEnd"/>
      <w:r>
        <w:rPr>
          <w:sz w:val="18"/>
        </w:rPr>
        <w:t>……………………din………………………….</w:t>
      </w:r>
      <w:r>
        <w:rPr>
          <w:sz w:val="20"/>
        </w:rPr>
        <w:t xml:space="preserve"> </w:t>
      </w:r>
    </w:p>
    <w:p w14:paraId="3B598859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18"/>
        </w:rPr>
        <w:t xml:space="preserve"> </w:t>
      </w:r>
    </w:p>
    <w:p w14:paraId="74D0A236" w14:textId="77777777" w:rsidR="000C772D" w:rsidRDefault="00523A00">
      <w:pPr>
        <w:spacing w:after="108" w:line="259" w:lineRule="auto"/>
        <w:ind w:left="802" w:right="0" w:firstLine="0"/>
        <w:jc w:val="center"/>
      </w:pPr>
      <w:r>
        <w:rPr>
          <w:sz w:val="20"/>
        </w:rPr>
        <w:t xml:space="preserve"> </w:t>
      </w:r>
    </w:p>
    <w:p w14:paraId="02EBE755" w14:textId="77777777" w:rsidR="000C772D" w:rsidRDefault="00523A00">
      <w:pPr>
        <w:pStyle w:val="Titlu1"/>
        <w:spacing w:after="0" w:line="259" w:lineRule="auto"/>
        <w:ind w:left="2434"/>
      </w:pPr>
      <w:r>
        <w:rPr>
          <w:sz w:val="32"/>
        </w:rPr>
        <w:t xml:space="preserve">NOTA DE CONSTATARE - SOMAȚIE </w:t>
      </w:r>
    </w:p>
    <w:p w14:paraId="2F166925" w14:textId="77777777" w:rsidR="000C772D" w:rsidRDefault="00523A00">
      <w:pPr>
        <w:spacing w:after="3" w:line="271" w:lineRule="auto"/>
        <w:ind w:left="1948" w:right="450" w:hanging="854"/>
        <w:jc w:val="left"/>
      </w:pPr>
      <w:r>
        <w:rPr>
          <w:b/>
        </w:rPr>
        <w:t xml:space="preserve">PRIVIND TERENUL NEÎNTREȚINUT SITUAT ADIACENT IMOBILULUI PROPRIETATEA PERSOANELOR FIZICE SAU JURIDICE </w:t>
      </w:r>
      <w:r>
        <w:rPr>
          <w:sz w:val="28"/>
        </w:rPr>
        <w:t xml:space="preserve"> </w:t>
      </w:r>
    </w:p>
    <w:p w14:paraId="09CC6BF1" w14:textId="77777777" w:rsidR="000C772D" w:rsidRDefault="00523A00">
      <w:pPr>
        <w:spacing w:after="133" w:line="259" w:lineRule="auto"/>
        <w:ind w:left="778" w:right="0" w:firstLine="0"/>
        <w:jc w:val="left"/>
      </w:pPr>
      <w:r>
        <w:rPr>
          <w:sz w:val="10"/>
        </w:rPr>
        <w:t xml:space="preserve"> </w:t>
      </w:r>
    </w:p>
    <w:p w14:paraId="0255A936" w14:textId="77777777" w:rsidR="000C772D" w:rsidRDefault="00523A00">
      <w:pPr>
        <w:tabs>
          <w:tab w:val="center" w:pos="1564"/>
          <w:tab w:val="center" w:pos="4919"/>
        </w:tabs>
        <w:spacing w:after="3" w:line="271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Data </w:t>
      </w:r>
      <w:proofErr w:type="spellStart"/>
      <w:r>
        <w:rPr>
          <w:b/>
        </w:rPr>
        <w:t>efectuării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verificării</w:t>
      </w:r>
      <w:proofErr w:type="spellEnd"/>
      <w:r>
        <w:rPr>
          <w:b/>
        </w:rPr>
        <w:t>: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 w14:paraId="2B4939FC" w14:textId="77777777" w:rsidR="000C772D" w:rsidRDefault="00523A00">
      <w:pPr>
        <w:spacing w:after="0" w:line="259" w:lineRule="auto"/>
        <w:ind w:left="0" w:right="39" w:firstLine="0"/>
        <w:jc w:val="center"/>
      </w:pPr>
      <w:r>
        <w:rPr>
          <w:b/>
        </w:rPr>
        <w:t xml:space="preserve"> </w:t>
      </w:r>
    </w:p>
    <w:p w14:paraId="33424953" w14:textId="77777777" w:rsidR="000C772D" w:rsidRDefault="00523A00">
      <w:pPr>
        <w:pStyle w:val="Titlu2"/>
        <w:spacing w:after="32" w:line="271" w:lineRule="auto"/>
        <w:ind w:left="250" w:right="0"/>
        <w:jc w:val="left"/>
      </w:pPr>
      <w:proofErr w:type="spellStart"/>
      <w:r>
        <w:rPr>
          <w:sz w:val="24"/>
        </w:rPr>
        <w:t>Adresă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terenului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neîntreținut</w:t>
      </w:r>
      <w:proofErr w:type="spellEnd"/>
      <w:r>
        <w:rPr>
          <w:sz w:val="24"/>
        </w:rPr>
        <w:t xml:space="preserve"> ______________________________ Date </w:t>
      </w:r>
      <w:proofErr w:type="spellStart"/>
      <w:r>
        <w:rPr>
          <w:sz w:val="24"/>
        </w:rPr>
        <w:t>privind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Proprietarul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imobilului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adiacent</w:t>
      </w:r>
      <w:proofErr w:type="spellEnd"/>
      <w:r>
        <w:rPr>
          <w:sz w:val="24"/>
        </w:rPr>
        <w:t xml:space="preserve">:_________________________________ _______________________________________________________________________ </w:t>
      </w:r>
    </w:p>
    <w:p w14:paraId="1103B84B" w14:textId="77777777" w:rsidR="000C772D" w:rsidRDefault="00523A00">
      <w:pPr>
        <w:spacing w:after="0" w:line="259" w:lineRule="auto"/>
        <w:ind w:left="0" w:right="38" w:firstLine="0"/>
        <w:jc w:val="center"/>
      </w:pPr>
      <w:r>
        <w:rPr>
          <w:b/>
        </w:rPr>
        <w:t xml:space="preserve"> </w:t>
      </w:r>
    </w:p>
    <w:p w14:paraId="56C1BF21" w14:textId="77777777" w:rsidR="000C772D" w:rsidRDefault="00523A00">
      <w:pPr>
        <w:spacing w:after="0" w:line="259" w:lineRule="auto"/>
        <w:ind w:left="240" w:right="0" w:firstLine="0"/>
        <w:jc w:val="left"/>
      </w:pPr>
      <w:r>
        <w:rPr>
          <w:b/>
        </w:rPr>
        <w:t xml:space="preserve"> </w:t>
      </w:r>
    </w:p>
    <w:p w14:paraId="61CE436E" w14:textId="77777777" w:rsidR="000C772D" w:rsidRDefault="00523A00">
      <w:pPr>
        <w:spacing w:after="0" w:line="265" w:lineRule="auto"/>
        <w:ind w:left="240" w:right="0"/>
        <w:jc w:val="left"/>
      </w:pPr>
      <w:r>
        <w:rPr>
          <w:sz w:val="20"/>
        </w:rPr>
        <w:t xml:space="preserve">Date de </w:t>
      </w:r>
      <w:proofErr w:type="spellStart"/>
      <w:r>
        <w:rPr>
          <w:sz w:val="20"/>
        </w:rPr>
        <w:t>identificare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Nume,Prenume</w:t>
      </w:r>
      <w:proofErr w:type="spellEnd"/>
      <w:r>
        <w:rPr>
          <w:sz w:val="20"/>
        </w:rPr>
        <w:t xml:space="preserve">, Cod numeric personal, </w:t>
      </w:r>
      <w:proofErr w:type="spellStart"/>
      <w:r>
        <w:rPr>
          <w:sz w:val="20"/>
        </w:rPr>
        <w:t>Domiciliu</w:t>
      </w:r>
      <w:proofErr w:type="spellEnd"/>
      <w:r>
        <w:rPr>
          <w:sz w:val="20"/>
        </w:rPr>
        <w:t xml:space="preserve">) </w:t>
      </w:r>
    </w:p>
    <w:p w14:paraId="40FDC920" w14:textId="77777777" w:rsidR="000C772D" w:rsidRDefault="00523A00">
      <w:pPr>
        <w:spacing w:after="0" w:line="259" w:lineRule="auto"/>
        <w:ind w:left="0" w:right="38" w:firstLine="0"/>
        <w:jc w:val="center"/>
      </w:pPr>
      <w:r>
        <w:t xml:space="preserve"> </w:t>
      </w:r>
    </w:p>
    <w:p w14:paraId="63199542" w14:textId="77777777" w:rsidR="000C772D" w:rsidRDefault="00523A00">
      <w:pPr>
        <w:spacing w:after="0" w:line="259" w:lineRule="auto"/>
        <w:ind w:left="0" w:right="38" w:firstLine="0"/>
        <w:jc w:val="center"/>
      </w:pPr>
      <w:r>
        <w:t xml:space="preserve"> </w:t>
      </w:r>
    </w:p>
    <w:tbl>
      <w:tblPr>
        <w:tblStyle w:val="TableGrid"/>
        <w:tblW w:w="9559" w:type="dxa"/>
        <w:tblInd w:w="151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7199"/>
        <w:gridCol w:w="2360"/>
      </w:tblGrid>
      <w:tr w:rsidR="000C772D" w14:paraId="4192DE8B" w14:textId="77777777">
        <w:trPr>
          <w:trHeight w:val="480"/>
        </w:trPr>
        <w:tc>
          <w:tcPr>
            <w:tcW w:w="71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77FED80" w14:textId="77777777" w:rsidR="000C772D" w:rsidRDefault="00523A00">
            <w:pPr>
              <w:spacing w:after="0" w:line="259" w:lineRule="auto"/>
              <w:ind w:left="679" w:right="0" w:firstLine="0"/>
              <w:jc w:val="center"/>
            </w:pPr>
            <w:proofErr w:type="spellStart"/>
            <w:r>
              <w:rPr>
                <w:b/>
              </w:rPr>
              <w:t>Amplasare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teren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73040" w14:textId="77777777" w:rsidR="000C772D" w:rsidRDefault="00523A00">
            <w:pPr>
              <w:spacing w:after="0" w:line="259" w:lineRule="auto"/>
              <w:ind w:left="101" w:right="0" w:firstLine="0"/>
              <w:jc w:val="center"/>
            </w:pPr>
            <w:proofErr w:type="spellStart"/>
            <w:r>
              <w:rPr>
                <w:b/>
              </w:rPr>
              <w:t>Suprafață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mp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C772D" w14:paraId="36D1B8EF" w14:textId="77777777">
        <w:trPr>
          <w:trHeight w:val="365"/>
        </w:trPr>
        <w:tc>
          <w:tcPr>
            <w:tcW w:w="71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A70456D" w14:textId="77777777" w:rsidR="000C772D" w:rsidRDefault="00523A00">
            <w:pPr>
              <w:spacing w:after="0" w:line="259" w:lineRule="auto"/>
              <w:ind w:left="557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14:paraId="002432A7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Teren</w:t>
            </w:r>
            <w:proofErr w:type="spellEnd"/>
            <w:r>
              <w:t xml:space="preserve"> </w:t>
            </w:r>
            <w:proofErr w:type="spellStart"/>
            <w:r>
              <w:t>neîntreținut</w:t>
            </w:r>
            <w:proofErr w:type="spellEnd"/>
            <w:r>
              <w:t xml:space="preserve"> de la </w:t>
            </w:r>
            <w:proofErr w:type="spellStart"/>
            <w:r>
              <w:t>limita</w:t>
            </w:r>
            <w:proofErr w:type="spellEnd"/>
            <w:r>
              <w:t xml:space="preserve"> de </w:t>
            </w:r>
            <w:proofErr w:type="spellStart"/>
            <w:r>
              <w:t>proprietate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carosabil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7F229" w14:textId="77777777" w:rsidR="000C772D" w:rsidRDefault="00523A0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</w:tbl>
    <w:p w14:paraId="26B066DB" w14:textId="77777777" w:rsidR="000C772D" w:rsidRDefault="00523A00">
      <w:pPr>
        <w:spacing w:after="51" w:line="259" w:lineRule="auto"/>
        <w:ind w:left="58" w:right="0" w:firstLine="0"/>
        <w:jc w:val="left"/>
      </w:pPr>
      <w:r>
        <w:rPr>
          <w:sz w:val="16"/>
        </w:rPr>
        <w:t xml:space="preserve"> </w:t>
      </w:r>
    </w:p>
    <w:p w14:paraId="5866B965" w14:textId="77777777" w:rsidR="000C772D" w:rsidRDefault="00523A00">
      <w:pPr>
        <w:spacing w:after="0" w:line="259" w:lineRule="auto"/>
        <w:ind w:left="778" w:right="0" w:firstLine="0"/>
        <w:jc w:val="left"/>
      </w:pPr>
      <w:r>
        <w:t xml:space="preserve"> </w:t>
      </w:r>
    </w:p>
    <w:tbl>
      <w:tblPr>
        <w:tblStyle w:val="TableGrid"/>
        <w:tblW w:w="9633" w:type="dxa"/>
        <w:tblInd w:w="151" w:type="dxa"/>
        <w:tblCellMar>
          <w:left w:w="5" w:type="dxa"/>
          <w:right w:w="41" w:type="dxa"/>
        </w:tblCellMar>
        <w:tblLook w:val="04A0" w:firstRow="1" w:lastRow="0" w:firstColumn="1" w:lastColumn="0" w:noHBand="0" w:noVBand="1"/>
      </w:tblPr>
      <w:tblGrid>
        <w:gridCol w:w="3593"/>
        <w:gridCol w:w="5046"/>
        <w:gridCol w:w="994"/>
      </w:tblGrid>
      <w:tr w:rsidR="000C772D" w14:paraId="7C36EA52" w14:textId="77777777">
        <w:trPr>
          <w:trHeight w:val="567"/>
        </w:trPr>
        <w:tc>
          <w:tcPr>
            <w:tcW w:w="3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77E34FB9" w14:textId="77777777" w:rsidR="000C772D" w:rsidRDefault="00523A00">
            <w:pPr>
              <w:spacing w:after="0" w:line="259" w:lineRule="auto"/>
              <w:ind w:left="609" w:right="0" w:firstLine="0"/>
              <w:jc w:val="center"/>
            </w:pPr>
            <w:r>
              <w:rPr>
                <w:b/>
              </w:rPr>
              <w:t xml:space="preserve">Tip </w:t>
            </w:r>
            <w:proofErr w:type="spellStart"/>
            <w:r>
              <w:rPr>
                <w:b/>
              </w:rPr>
              <w:t>vegetație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6BF5" w14:textId="77777777" w:rsidR="000C772D" w:rsidRDefault="00523A00">
            <w:pPr>
              <w:spacing w:after="0" w:line="259" w:lineRule="auto"/>
              <w:ind w:left="29" w:right="0" w:firstLine="0"/>
              <w:jc w:val="center"/>
            </w:pPr>
            <w:proofErr w:type="spellStart"/>
            <w:r>
              <w:rPr>
                <w:b/>
              </w:rPr>
              <w:t>Detaliere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lucrări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necesare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8AAA" w14:textId="77777777" w:rsidR="000C772D" w:rsidRDefault="00523A00">
            <w:pPr>
              <w:spacing w:after="0" w:line="259" w:lineRule="auto"/>
              <w:ind w:left="26" w:right="0" w:firstLine="0"/>
            </w:pPr>
            <w:proofErr w:type="spellStart"/>
            <w:r>
              <w:rPr>
                <w:b/>
              </w:rPr>
              <w:t>Constata</w:t>
            </w:r>
            <w:proofErr w:type="spellEnd"/>
          </w:p>
          <w:p w14:paraId="108C94D8" w14:textId="77777777" w:rsidR="000C772D" w:rsidRDefault="00523A00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re </w:t>
            </w:r>
          </w:p>
        </w:tc>
      </w:tr>
      <w:tr w:rsidR="000C772D" w14:paraId="67DEFF6A" w14:textId="77777777">
        <w:trPr>
          <w:trHeight w:val="281"/>
        </w:trPr>
        <w:tc>
          <w:tcPr>
            <w:tcW w:w="3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C85368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Vegetație</w:t>
            </w:r>
            <w:proofErr w:type="spellEnd"/>
            <w:r>
              <w:t xml:space="preserve"> </w:t>
            </w:r>
            <w:proofErr w:type="spellStart"/>
            <w:r>
              <w:t>ierboasă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gazon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4B44A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necesită</w:t>
            </w:r>
            <w:proofErr w:type="spellEnd"/>
            <w:r>
              <w:t xml:space="preserve"> </w:t>
            </w:r>
            <w:proofErr w:type="spellStart"/>
            <w:r>
              <w:t>lucrări</w:t>
            </w:r>
            <w:proofErr w:type="spellEnd"/>
            <w:r>
              <w:t xml:space="preserve"> de </w:t>
            </w:r>
            <w:proofErr w:type="spellStart"/>
            <w:r>
              <w:t>cosit</w:t>
            </w:r>
            <w:proofErr w:type="spellEnd"/>
            <w:r>
              <w:t xml:space="preserve"> </w:t>
            </w:r>
            <w:proofErr w:type="spellStart"/>
            <w:r>
              <w:t>vegetația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57038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C772D" w14:paraId="590E0ACF" w14:textId="77777777">
        <w:trPr>
          <w:trHeight w:val="293"/>
        </w:trPr>
        <w:tc>
          <w:tcPr>
            <w:tcW w:w="359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97500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Rondouri</w:t>
            </w:r>
            <w:proofErr w:type="spellEnd"/>
            <w:r>
              <w:t xml:space="preserve"> cu </w:t>
            </w:r>
            <w:proofErr w:type="spellStart"/>
            <w:r>
              <w:t>flori</w:t>
            </w:r>
            <w:proofErr w:type="spellEnd"/>
            <w:r>
              <w:t xml:space="preserve">, </w:t>
            </w:r>
            <w:proofErr w:type="spellStart"/>
            <w:r>
              <w:t>arbuști</w:t>
            </w:r>
            <w:proofErr w:type="spellEnd"/>
            <w:r>
              <w:t xml:space="preserve">, </w:t>
            </w:r>
            <w:proofErr w:type="spellStart"/>
            <w:r>
              <w:t>gard</w:t>
            </w:r>
            <w:proofErr w:type="spellEnd"/>
            <w:r>
              <w:t xml:space="preserve"> </w:t>
            </w:r>
            <w:proofErr w:type="spellStart"/>
            <w:r>
              <w:t>viu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A65A1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necesită</w:t>
            </w:r>
            <w:proofErr w:type="spellEnd"/>
            <w:r>
              <w:t xml:space="preserve"> </w:t>
            </w:r>
            <w:proofErr w:type="spellStart"/>
            <w:r>
              <w:t>lucrări</w:t>
            </w:r>
            <w:proofErr w:type="spellEnd"/>
            <w:r>
              <w:t xml:space="preserve"> de </w:t>
            </w:r>
            <w:proofErr w:type="spellStart"/>
            <w:r>
              <w:t>plivit</w:t>
            </w:r>
            <w:proofErr w:type="spellEnd"/>
            <w:r>
              <w:t xml:space="preserve"> </w:t>
            </w:r>
            <w:proofErr w:type="spellStart"/>
            <w:r>
              <w:t>buruieni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E9A93C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C772D" w14:paraId="43DAECD3" w14:textId="77777777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AC180E5" w14:textId="77777777" w:rsidR="000C772D" w:rsidRDefault="000C77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8591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necesită</w:t>
            </w:r>
            <w:proofErr w:type="spellEnd"/>
            <w:r>
              <w:t xml:space="preserve"> </w:t>
            </w:r>
            <w:proofErr w:type="spellStart"/>
            <w:r>
              <w:t>lucrări</w:t>
            </w:r>
            <w:proofErr w:type="spellEnd"/>
            <w:r>
              <w:t xml:space="preserve"> de </w:t>
            </w:r>
            <w:proofErr w:type="spellStart"/>
            <w:r>
              <w:t>îndepărtat</w:t>
            </w:r>
            <w:proofErr w:type="spellEnd"/>
            <w:r>
              <w:t xml:space="preserve"> </w:t>
            </w:r>
            <w:proofErr w:type="spellStart"/>
            <w:r>
              <w:t>flori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plante</w:t>
            </w:r>
            <w:proofErr w:type="spellEnd"/>
            <w:r>
              <w:t xml:space="preserve"> </w:t>
            </w:r>
            <w:proofErr w:type="spellStart"/>
            <w:r>
              <w:t>ofilite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62E43E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C772D" w14:paraId="1564EECD" w14:textId="77777777">
        <w:trPr>
          <w:trHeight w:val="5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0BC2D60" w14:textId="77777777" w:rsidR="000C772D" w:rsidRDefault="000C77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583BC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necesită</w:t>
            </w:r>
            <w:proofErr w:type="spellEnd"/>
            <w:r>
              <w:t xml:space="preserve"> </w:t>
            </w:r>
            <w:proofErr w:type="spellStart"/>
            <w:r>
              <w:t>tăieri</w:t>
            </w:r>
            <w:proofErr w:type="spellEnd"/>
            <w:r>
              <w:t xml:space="preserve"> de </w:t>
            </w:r>
            <w:proofErr w:type="spellStart"/>
            <w:r>
              <w:t>corecție</w:t>
            </w:r>
            <w:proofErr w:type="spellEnd"/>
            <w:r>
              <w:t xml:space="preserve"> la </w:t>
            </w:r>
            <w:proofErr w:type="spellStart"/>
            <w:r>
              <w:t>arbuști</w:t>
            </w:r>
            <w:proofErr w:type="spellEnd"/>
            <w:r>
              <w:t>/</w:t>
            </w:r>
            <w:proofErr w:type="spellStart"/>
            <w:r>
              <w:t>gard</w:t>
            </w:r>
            <w:proofErr w:type="spellEnd"/>
            <w:r>
              <w:t xml:space="preserve"> </w:t>
            </w:r>
            <w:proofErr w:type="spellStart"/>
            <w:r>
              <w:t>viu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eliminarea</w:t>
            </w:r>
            <w:proofErr w:type="spellEnd"/>
            <w:r>
              <w:t xml:space="preserve"> </w:t>
            </w:r>
            <w:proofErr w:type="spellStart"/>
            <w:r>
              <w:t>crengilor</w:t>
            </w:r>
            <w:proofErr w:type="spellEnd"/>
            <w:r>
              <w:t xml:space="preserve"> </w:t>
            </w:r>
            <w:proofErr w:type="spellStart"/>
            <w:r>
              <w:t>uscate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formarea</w:t>
            </w:r>
            <w:proofErr w:type="spellEnd"/>
            <w:r>
              <w:t xml:space="preserve"> </w:t>
            </w:r>
            <w:proofErr w:type="spellStart"/>
            <w:r>
              <w:t>coroanei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3B7E31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C772D" w14:paraId="4FC2320C" w14:textId="77777777">
        <w:trPr>
          <w:trHeight w:val="413"/>
        </w:trPr>
        <w:tc>
          <w:tcPr>
            <w:tcW w:w="3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C29EF82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Pomi</w:t>
            </w:r>
            <w:proofErr w:type="spellEnd"/>
            <w:r>
              <w:t xml:space="preserve"> </w:t>
            </w:r>
            <w:proofErr w:type="spellStart"/>
            <w:r>
              <w:t>fructiferi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418A" w14:textId="77777777" w:rsidR="000C772D" w:rsidRDefault="00523A00">
            <w:pPr>
              <w:spacing w:after="0" w:line="259" w:lineRule="auto"/>
              <w:ind w:left="2" w:right="0" w:firstLine="0"/>
            </w:pPr>
            <w:proofErr w:type="spellStart"/>
            <w:r>
              <w:t>necesită</w:t>
            </w:r>
            <w:proofErr w:type="spellEnd"/>
            <w:r>
              <w:t xml:space="preserve"> </w:t>
            </w:r>
            <w:proofErr w:type="spellStart"/>
            <w:r>
              <w:t>colectarea</w:t>
            </w:r>
            <w:proofErr w:type="spellEnd"/>
            <w:r>
              <w:t xml:space="preserve"> </w:t>
            </w:r>
            <w:proofErr w:type="spellStart"/>
            <w:r>
              <w:t>fructelor</w:t>
            </w:r>
            <w:proofErr w:type="spellEnd"/>
            <w:r>
              <w:t>/</w:t>
            </w:r>
            <w:proofErr w:type="spellStart"/>
            <w:r>
              <w:t>frunzelor</w:t>
            </w:r>
            <w:proofErr w:type="spellEnd"/>
            <w:r>
              <w:t xml:space="preserve"> </w:t>
            </w:r>
            <w:proofErr w:type="spellStart"/>
            <w:r>
              <w:t>căzute</w:t>
            </w:r>
            <w:proofErr w:type="spellEnd"/>
            <w:r>
              <w:t xml:space="preserve"> pe sol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39E0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C772D" w14:paraId="6F305FA7" w14:textId="77777777">
        <w:trPr>
          <w:trHeight w:val="852"/>
        </w:trPr>
        <w:tc>
          <w:tcPr>
            <w:tcW w:w="359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6806D0DF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Alte </w:t>
            </w:r>
            <w:proofErr w:type="spellStart"/>
            <w:r>
              <w:t>constatări</w:t>
            </w:r>
            <w:proofErr w:type="spellEnd"/>
            <w:r>
              <w:t xml:space="preserve">: </w:t>
            </w:r>
          </w:p>
          <w:p w14:paraId="6887E508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06A64EF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040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4CAEF66C" w14:textId="77777777" w:rsidR="000C772D" w:rsidRDefault="00523A0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</w:tbl>
    <w:p w14:paraId="2DD28261" w14:textId="77777777" w:rsidR="000C772D" w:rsidRDefault="00523A00">
      <w:pPr>
        <w:spacing w:after="133" w:line="259" w:lineRule="auto"/>
        <w:ind w:left="778" w:right="0" w:firstLine="0"/>
        <w:jc w:val="left"/>
      </w:pPr>
      <w:r>
        <w:rPr>
          <w:sz w:val="10"/>
        </w:rPr>
        <w:t xml:space="preserve"> </w:t>
      </w:r>
    </w:p>
    <w:p w14:paraId="7FE08EB0" w14:textId="77777777" w:rsidR="000C772D" w:rsidRDefault="00523A00">
      <w:pPr>
        <w:spacing w:after="61" w:line="259" w:lineRule="auto"/>
        <w:ind w:left="778" w:right="0" w:firstLine="0"/>
        <w:jc w:val="left"/>
      </w:pPr>
      <w:r>
        <w:t xml:space="preserve"> </w:t>
      </w:r>
    </w:p>
    <w:p w14:paraId="64CEF2C4" w14:textId="77777777" w:rsidR="000C772D" w:rsidRDefault="00523A00">
      <w:pPr>
        <w:spacing w:line="314" w:lineRule="auto"/>
        <w:ind w:left="-15" w:right="12" w:firstLine="720"/>
      </w:pP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rPr>
          <w:b/>
        </w:rPr>
        <w:t>vă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somăm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efectuați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până</w:t>
      </w:r>
      <w:proofErr w:type="spellEnd"/>
      <w:r>
        <w:rPr>
          <w:b/>
        </w:rPr>
        <w:t xml:space="preserve"> la data de __________,</w:t>
      </w:r>
      <w:r>
        <w:t xml:space="preserve">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descrise</w:t>
      </w:r>
      <w:proofErr w:type="spellEnd"/>
      <w:r>
        <w:t xml:space="preserve"> anterior,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aducerii</w:t>
      </w:r>
      <w:proofErr w:type="spellEnd"/>
      <w:r>
        <w:t xml:space="preserve"> la stare </w:t>
      </w:r>
      <w:proofErr w:type="spellStart"/>
      <w:r>
        <w:t>salubră</w:t>
      </w:r>
      <w:proofErr w:type="spellEnd"/>
      <w:r>
        <w:t xml:space="preserve"> a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adiacent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. </w:t>
      </w:r>
    </w:p>
    <w:p w14:paraId="72443AB7" w14:textId="4260900E" w:rsidR="000C772D" w:rsidRDefault="00523A00">
      <w:pPr>
        <w:spacing w:after="67"/>
        <w:ind w:left="-15" w:right="96" w:firstLine="720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contrar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</w:t>
      </w:r>
      <w:proofErr w:type="spellStart"/>
      <w:r>
        <w:t>menționat</w:t>
      </w:r>
      <w:proofErr w:type="spellEnd"/>
      <w:r>
        <w:t xml:space="preserve">,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executa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. </w:t>
      </w:r>
      <w:proofErr w:type="spellStart"/>
      <w:r>
        <w:t>lucrările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>/</w:t>
      </w:r>
      <w:proofErr w:type="spellStart"/>
      <w:r>
        <w:t>întreținere</w:t>
      </w:r>
      <w:proofErr w:type="spellEnd"/>
      <w:r>
        <w:t xml:space="preserve"> a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veți</w:t>
      </w:r>
      <w:proofErr w:type="spellEnd"/>
      <w:r>
        <w:t xml:space="preserve"> </w:t>
      </w:r>
      <w:proofErr w:type="spellStart"/>
      <w:r>
        <w:t>suporta</w:t>
      </w:r>
      <w:proofErr w:type="spellEnd"/>
      <w:r>
        <w:t xml:space="preserve"> </w:t>
      </w:r>
      <w:proofErr w:type="spellStart"/>
      <w:r>
        <w:t>contravaloarea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respective. </w:t>
      </w:r>
    </w:p>
    <w:p w14:paraId="3E8D85CD" w14:textId="7EB13B04" w:rsidR="000C772D" w:rsidRDefault="00523A00">
      <w:pPr>
        <w:ind w:left="-15" w:right="95" w:firstLine="720"/>
      </w:pPr>
      <w:r>
        <w:lastRenderedPageBreak/>
        <w:t xml:space="preserve">Taxa </w:t>
      </w:r>
      <w:proofErr w:type="spellStart"/>
      <w:r>
        <w:t>specială</w:t>
      </w:r>
      <w:proofErr w:type="spellEnd"/>
      <w:r>
        <w:t xml:space="preserve"> de </w:t>
      </w:r>
      <w:proofErr w:type="spellStart"/>
      <w:r>
        <w:t>întreținere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neîngrijite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2,7 lei/</w:t>
      </w:r>
      <w:proofErr w:type="spellStart"/>
      <w:r>
        <w:t>mp</w:t>
      </w:r>
      <w:proofErr w:type="spellEnd"/>
      <w:r>
        <w:t>/</w:t>
      </w:r>
      <w:proofErr w:type="spellStart"/>
      <w:r>
        <w:t>intervenție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plătește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60 de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debitării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ale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 w:rsidR="003E67D4">
        <w:t>Sălard</w:t>
      </w:r>
      <w:proofErr w:type="spellEnd"/>
      <w:r>
        <w:t xml:space="preserve">. </w:t>
      </w:r>
    </w:p>
    <w:p w14:paraId="5652E51C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</w:rPr>
        <w:t xml:space="preserve"> </w:t>
      </w:r>
    </w:p>
    <w:p w14:paraId="452C42A1" w14:textId="77777777" w:rsidR="000C772D" w:rsidRDefault="00523A00">
      <w:pPr>
        <w:spacing w:after="3" w:line="271" w:lineRule="auto"/>
        <w:ind w:left="-5" w:right="0"/>
        <w:jc w:val="left"/>
      </w:pPr>
      <w:r>
        <w:rPr>
          <w:b/>
        </w:rPr>
        <w:t xml:space="preserve">PRIMAR                                 </w:t>
      </w:r>
      <w:proofErr w:type="spellStart"/>
      <w:r>
        <w:rPr>
          <w:b/>
        </w:rPr>
        <w:t>întocmit</w:t>
      </w:r>
      <w:proofErr w:type="spellEnd"/>
      <w:r>
        <w:rPr>
          <w:b/>
        </w:rPr>
        <w:t xml:space="preserve">, </w:t>
      </w:r>
    </w:p>
    <w:p w14:paraId="4E050410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179B108" w14:textId="77777777" w:rsidR="000C772D" w:rsidRDefault="00523A00">
      <w:pPr>
        <w:spacing w:after="1093" w:line="271" w:lineRule="auto"/>
        <w:ind w:left="176" w:right="0"/>
        <w:jc w:val="left"/>
      </w:pPr>
      <w:r>
        <w:rPr>
          <w:b/>
        </w:rPr>
        <w:t xml:space="preserve">ANTET </w:t>
      </w:r>
    </w:p>
    <w:p w14:paraId="248943DE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0FD6BD2" w14:textId="77777777" w:rsidR="000C772D" w:rsidRDefault="00523A00">
      <w:pPr>
        <w:ind w:left="-5" w:right="12"/>
      </w:pPr>
      <w:r>
        <w:t xml:space="preserve">Nr. </w:t>
      </w:r>
      <w:proofErr w:type="spellStart"/>
      <w:r>
        <w:t>Înregistrare</w:t>
      </w:r>
      <w:proofErr w:type="spellEnd"/>
      <w:r>
        <w:t xml:space="preserve">……………………din…………………………. </w:t>
      </w:r>
    </w:p>
    <w:p w14:paraId="551E3EC4" w14:textId="77777777" w:rsidR="000C772D" w:rsidRDefault="00523A00">
      <w:pPr>
        <w:spacing w:after="144" w:line="216" w:lineRule="auto"/>
        <w:ind w:left="58" w:right="4407" w:firstLine="0"/>
        <w:jc w:val="left"/>
      </w:pPr>
      <w:r>
        <w:t xml:space="preserve"> </w:t>
      </w:r>
      <w:r>
        <w:rPr>
          <w:sz w:val="20"/>
        </w:rPr>
        <w:t xml:space="preserve"> </w:t>
      </w:r>
    </w:p>
    <w:p w14:paraId="045AB920" w14:textId="77777777" w:rsidR="000C772D" w:rsidRDefault="00523A00">
      <w:pPr>
        <w:pStyle w:val="Titlu1"/>
        <w:spacing w:after="0" w:line="259" w:lineRule="auto"/>
        <w:ind w:left="2593"/>
      </w:pPr>
      <w:r>
        <w:rPr>
          <w:sz w:val="32"/>
        </w:rPr>
        <w:t xml:space="preserve">NOTA DE CONSTATARE - FINALĂ </w:t>
      </w:r>
    </w:p>
    <w:p w14:paraId="277CC4E3" w14:textId="77777777" w:rsidR="000C772D" w:rsidRDefault="00523A00">
      <w:pPr>
        <w:spacing w:after="0" w:line="265" w:lineRule="auto"/>
        <w:ind w:right="449"/>
        <w:jc w:val="right"/>
      </w:pPr>
      <w:r>
        <w:rPr>
          <w:b/>
        </w:rPr>
        <w:t xml:space="preserve">PRIVIND TERENUL NEÎNTREȚINUT SITUAT ADIACENT IMOBILULUI </w:t>
      </w:r>
    </w:p>
    <w:p w14:paraId="7899FE25" w14:textId="77777777" w:rsidR="000C772D" w:rsidRDefault="00523A00">
      <w:pPr>
        <w:spacing w:after="3" w:line="271" w:lineRule="auto"/>
        <w:ind w:left="1959" w:right="0"/>
        <w:jc w:val="left"/>
      </w:pPr>
      <w:r>
        <w:rPr>
          <w:b/>
        </w:rPr>
        <w:t xml:space="preserve">PROPRIETATEA PERSOANELOR FIZICE SAU JURIDICE </w:t>
      </w:r>
    </w:p>
    <w:p w14:paraId="46B7CECC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 </w:t>
      </w:r>
    </w:p>
    <w:p w14:paraId="14853D9B" w14:textId="77777777" w:rsidR="000C772D" w:rsidRDefault="00523A00">
      <w:pPr>
        <w:spacing w:after="133" w:line="259" w:lineRule="auto"/>
        <w:ind w:left="778" w:right="0" w:firstLine="0"/>
        <w:jc w:val="left"/>
      </w:pPr>
      <w:r>
        <w:rPr>
          <w:sz w:val="10"/>
        </w:rPr>
        <w:t xml:space="preserve"> </w:t>
      </w:r>
    </w:p>
    <w:p w14:paraId="56992073" w14:textId="77777777" w:rsidR="000C772D" w:rsidRDefault="00523A00">
      <w:pPr>
        <w:tabs>
          <w:tab w:val="center" w:pos="1564"/>
          <w:tab w:val="center" w:pos="4919"/>
        </w:tabs>
        <w:spacing w:after="3" w:line="271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Data </w:t>
      </w:r>
      <w:proofErr w:type="spellStart"/>
      <w:r>
        <w:rPr>
          <w:b/>
        </w:rPr>
        <w:t>efectuării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verificării</w:t>
      </w:r>
      <w:proofErr w:type="spellEnd"/>
      <w:r>
        <w:rPr>
          <w:b/>
        </w:rPr>
        <w:t>: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 w14:paraId="4B7EBE02" w14:textId="77777777" w:rsidR="000C772D" w:rsidRDefault="00523A00">
      <w:pPr>
        <w:spacing w:after="0" w:line="259" w:lineRule="auto"/>
        <w:ind w:left="240" w:right="0" w:firstLine="0"/>
        <w:jc w:val="left"/>
      </w:pPr>
      <w:r>
        <w:rPr>
          <w:b/>
        </w:rPr>
        <w:t xml:space="preserve"> </w:t>
      </w:r>
    </w:p>
    <w:p w14:paraId="584C3196" w14:textId="77777777" w:rsidR="000C772D" w:rsidRDefault="00523A00">
      <w:pPr>
        <w:pStyle w:val="Titlu2"/>
        <w:spacing w:after="3" w:line="271" w:lineRule="auto"/>
        <w:ind w:left="250" w:right="0"/>
        <w:jc w:val="left"/>
      </w:pPr>
      <w:proofErr w:type="spellStart"/>
      <w:r>
        <w:rPr>
          <w:b w:val="0"/>
          <w:sz w:val="24"/>
        </w:rPr>
        <w:t>Urmare</w:t>
      </w:r>
      <w:proofErr w:type="spellEnd"/>
      <w:r>
        <w:rPr>
          <w:b w:val="0"/>
          <w:sz w:val="24"/>
        </w:rPr>
        <w:t xml:space="preserve"> a</w:t>
      </w:r>
      <w:r>
        <w:rPr>
          <w:sz w:val="24"/>
        </w:rPr>
        <w:t xml:space="preserve"> </w:t>
      </w:r>
      <w:proofErr w:type="spellStart"/>
      <w:r>
        <w:rPr>
          <w:sz w:val="24"/>
        </w:rPr>
        <w:t>Notei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constatare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Somație</w:t>
      </w:r>
      <w:proofErr w:type="spellEnd"/>
      <w:r>
        <w:rPr>
          <w:sz w:val="24"/>
        </w:rPr>
        <w:t xml:space="preserve">: _________________ </w:t>
      </w:r>
      <w:proofErr w:type="spellStart"/>
      <w:r>
        <w:rPr>
          <w:b w:val="0"/>
          <w:sz w:val="24"/>
        </w:rPr>
        <w:t>transmisă</w:t>
      </w:r>
      <w:proofErr w:type="spellEnd"/>
      <w:r>
        <w:rPr>
          <w:b w:val="0"/>
          <w:sz w:val="24"/>
        </w:rPr>
        <w:t xml:space="preserve">   :</w:t>
      </w:r>
      <w:r>
        <w:rPr>
          <w:b w:val="0"/>
        </w:rPr>
        <w:t xml:space="preserve">   personal </w:t>
      </w:r>
    </w:p>
    <w:p w14:paraId="7E171FAE" w14:textId="77777777" w:rsidR="000C772D" w:rsidRDefault="00523A00">
      <w:pPr>
        <w:spacing w:after="0" w:line="259" w:lineRule="auto"/>
        <w:ind w:left="240" w:right="0" w:firstLine="0"/>
        <w:jc w:val="left"/>
      </w:pPr>
      <w:r>
        <w:rPr>
          <w:sz w:val="22"/>
        </w:rPr>
        <w:t xml:space="preserve"> </w:t>
      </w:r>
    </w:p>
    <w:p w14:paraId="58274E65" w14:textId="77777777" w:rsidR="000C772D" w:rsidRDefault="00523A00">
      <w:pPr>
        <w:tabs>
          <w:tab w:val="center" w:pos="240"/>
          <w:tab w:val="center" w:pos="910"/>
          <w:tab w:val="center" w:pos="1318"/>
          <w:tab w:val="center" w:pos="1738"/>
          <w:tab w:val="center" w:pos="2158"/>
          <w:tab w:val="center" w:pos="2578"/>
          <w:tab w:val="center" w:pos="2998"/>
          <w:tab w:val="center" w:pos="3418"/>
          <w:tab w:val="center" w:pos="3838"/>
          <w:tab w:val="center" w:pos="4258"/>
          <w:tab w:val="center" w:pos="4679"/>
          <w:tab w:val="center" w:pos="5099"/>
          <w:tab w:val="center" w:pos="6897"/>
        </w:tabs>
        <w:spacing w:after="5" w:line="267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</w:t>
      </w:r>
      <w:r>
        <w:rPr>
          <w:sz w:val="22"/>
        </w:rPr>
        <w:t xml:space="preserve">    </w:t>
      </w:r>
      <w:r>
        <w:rPr>
          <w:sz w:val="22"/>
        </w:rPr>
        <w:tab/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cutia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poștală</w:t>
      </w:r>
      <w:proofErr w:type="spellEnd"/>
      <w:r>
        <w:rPr>
          <w:b/>
        </w:rPr>
        <w:t xml:space="preserve"> </w:t>
      </w:r>
    </w:p>
    <w:p w14:paraId="76F76004" w14:textId="77777777" w:rsidR="000C772D" w:rsidRDefault="00523A00">
      <w:pPr>
        <w:spacing w:after="0" w:line="259" w:lineRule="auto"/>
        <w:ind w:left="240" w:right="0" w:firstLine="0"/>
        <w:jc w:val="left"/>
      </w:pPr>
      <w:r>
        <w:rPr>
          <w:b/>
        </w:rPr>
        <w:t xml:space="preserve"> </w:t>
      </w:r>
    </w:p>
    <w:p w14:paraId="0B2B65CE" w14:textId="77777777" w:rsidR="000C772D" w:rsidRDefault="00523A00">
      <w:pPr>
        <w:ind w:left="250" w:right="12"/>
      </w:pPr>
      <w:r>
        <w:t xml:space="preserve">am </w:t>
      </w:r>
      <w:proofErr w:type="spellStart"/>
      <w:r>
        <w:t>procedat</w:t>
      </w:r>
      <w:proofErr w:type="spellEnd"/>
      <w:r>
        <w:t xml:space="preserve"> la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efecturării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salubrizări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: </w:t>
      </w:r>
    </w:p>
    <w:p w14:paraId="1AED3620" w14:textId="77777777" w:rsidR="000C772D" w:rsidRDefault="00523A00">
      <w:pPr>
        <w:spacing w:after="0" w:line="259" w:lineRule="auto"/>
        <w:ind w:left="0" w:right="39" w:firstLine="0"/>
        <w:jc w:val="center"/>
      </w:pPr>
      <w:r>
        <w:rPr>
          <w:b/>
        </w:rPr>
        <w:t xml:space="preserve"> </w:t>
      </w:r>
    </w:p>
    <w:p w14:paraId="3DFED53B" w14:textId="77777777" w:rsidR="00662C22" w:rsidRDefault="00523A00">
      <w:pPr>
        <w:pStyle w:val="Titlu2"/>
        <w:spacing w:after="3" w:line="271" w:lineRule="auto"/>
        <w:ind w:left="250" w:right="0"/>
        <w:jc w:val="left"/>
        <w:rPr>
          <w:sz w:val="24"/>
        </w:rPr>
      </w:pPr>
      <w:proofErr w:type="spellStart"/>
      <w:r>
        <w:rPr>
          <w:sz w:val="24"/>
        </w:rPr>
        <w:t>Adresă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terenului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neîntreținut</w:t>
      </w:r>
      <w:proofErr w:type="spellEnd"/>
      <w:r>
        <w:rPr>
          <w:sz w:val="24"/>
        </w:rPr>
        <w:t xml:space="preserve"> ______________________________</w:t>
      </w:r>
      <w:r w:rsidR="00662C22">
        <w:rPr>
          <w:sz w:val="24"/>
        </w:rPr>
        <w:t xml:space="preserve"> </w:t>
      </w:r>
    </w:p>
    <w:p w14:paraId="19423C80" w14:textId="74471139" w:rsidR="000C772D" w:rsidRDefault="00523A00">
      <w:pPr>
        <w:pStyle w:val="Titlu2"/>
        <w:spacing w:after="3" w:line="271" w:lineRule="auto"/>
        <w:ind w:left="250" w:right="0"/>
        <w:jc w:val="left"/>
      </w:pPr>
      <w:r>
        <w:rPr>
          <w:sz w:val="24"/>
        </w:rPr>
        <w:t xml:space="preserve">Date </w:t>
      </w:r>
      <w:proofErr w:type="spellStart"/>
      <w:r>
        <w:rPr>
          <w:sz w:val="24"/>
        </w:rPr>
        <w:t>privind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Proprietarul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imobilului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adiacent</w:t>
      </w:r>
      <w:proofErr w:type="spellEnd"/>
      <w:r>
        <w:rPr>
          <w:sz w:val="24"/>
        </w:rPr>
        <w:t xml:space="preserve">:_________________________________ </w:t>
      </w:r>
    </w:p>
    <w:p w14:paraId="1D17A9EF" w14:textId="77777777" w:rsidR="000C772D" w:rsidRDefault="00523A00">
      <w:pPr>
        <w:spacing w:after="0" w:line="259" w:lineRule="auto"/>
        <w:ind w:left="0" w:right="38" w:firstLine="0"/>
        <w:jc w:val="center"/>
      </w:pPr>
      <w:r>
        <w:rPr>
          <w:b/>
        </w:rPr>
        <w:t xml:space="preserve"> </w:t>
      </w:r>
    </w:p>
    <w:p w14:paraId="2FDEE87A" w14:textId="77777777" w:rsidR="000C772D" w:rsidRDefault="00523A00">
      <w:pPr>
        <w:spacing w:after="0" w:line="259" w:lineRule="auto"/>
        <w:ind w:left="24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pPr w:vertAnchor="page" w:horzAnchor="page" w:tblpX="1652" w:tblpY="8569"/>
        <w:tblOverlap w:val="never"/>
        <w:tblW w:w="10596" w:type="dxa"/>
        <w:tblInd w:w="0" w:type="dxa"/>
        <w:tblCellMar>
          <w:top w:w="7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3593"/>
        <w:gridCol w:w="5671"/>
        <w:gridCol w:w="1332"/>
      </w:tblGrid>
      <w:tr w:rsidR="000C772D" w14:paraId="24658081" w14:textId="77777777">
        <w:trPr>
          <w:trHeight w:val="473"/>
        </w:trPr>
        <w:tc>
          <w:tcPr>
            <w:tcW w:w="3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15896212" w14:textId="77777777" w:rsidR="000C772D" w:rsidRDefault="00523A00">
            <w:pPr>
              <w:spacing w:after="0" w:line="259" w:lineRule="auto"/>
              <w:ind w:left="571" w:right="0" w:firstLine="0"/>
              <w:jc w:val="center"/>
            </w:pPr>
            <w:r>
              <w:rPr>
                <w:b/>
              </w:rPr>
              <w:t xml:space="preserve">Tip </w:t>
            </w:r>
            <w:proofErr w:type="spellStart"/>
            <w:r>
              <w:rPr>
                <w:b/>
              </w:rPr>
              <w:t>vegetație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40688" w14:textId="77777777" w:rsidR="000C772D" w:rsidRDefault="00523A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rPr>
                <w:b/>
              </w:rPr>
              <w:t>Detaliere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lucrări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necesare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DFB7FE0" w14:textId="77777777" w:rsidR="000C772D" w:rsidRDefault="00523A00">
            <w:pPr>
              <w:spacing w:after="0" w:line="259" w:lineRule="auto"/>
              <w:ind w:left="137" w:right="0" w:firstLine="0"/>
              <w:jc w:val="left"/>
            </w:pPr>
            <w:proofErr w:type="spellStart"/>
            <w:r>
              <w:rPr>
                <w:b/>
              </w:rPr>
              <w:t>Constatare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C772D" w14:paraId="00DB9614" w14:textId="77777777">
        <w:trPr>
          <w:trHeight w:val="281"/>
        </w:trPr>
        <w:tc>
          <w:tcPr>
            <w:tcW w:w="3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4FF9D51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Vegetație</w:t>
            </w:r>
            <w:proofErr w:type="spellEnd"/>
            <w:r>
              <w:t xml:space="preserve"> </w:t>
            </w:r>
            <w:proofErr w:type="spellStart"/>
            <w:r>
              <w:t>ierboasă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gazon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31F11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necesită</w:t>
            </w:r>
            <w:proofErr w:type="spellEnd"/>
            <w:r>
              <w:t xml:space="preserve"> </w:t>
            </w:r>
            <w:proofErr w:type="spellStart"/>
            <w:r>
              <w:t>lucrări</w:t>
            </w:r>
            <w:proofErr w:type="spellEnd"/>
            <w:r>
              <w:t xml:space="preserve"> de </w:t>
            </w:r>
            <w:proofErr w:type="spellStart"/>
            <w:r>
              <w:t>cosit</w:t>
            </w:r>
            <w:proofErr w:type="spellEnd"/>
            <w:r>
              <w:t xml:space="preserve"> </w:t>
            </w:r>
            <w:proofErr w:type="spellStart"/>
            <w:r>
              <w:t>vegetația</w:t>
            </w:r>
            <w:proofErr w:type="spellEnd"/>
            <w:r>
              <w:t xml:space="preserve">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0BA591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C772D" w14:paraId="33577D32" w14:textId="77777777">
        <w:trPr>
          <w:trHeight w:val="290"/>
        </w:trPr>
        <w:tc>
          <w:tcPr>
            <w:tcW w:w="359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92E0C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Rondouri</w:t>
            </w:r>
            <w:proofErr w:type="spellEnd"/>
            <w:r>
              <w:t xml:space="preserve"> cu </w:t>
            </w:r>
            <w:proofErr w:type="spellStart"/>
            <w:r>
              <w:t>flori</w:t>
            </w:r>
            <w:proofErr w:type="spellEnd"/>
            <w:r>
              <w:t xml:space="preserve">, </w:t>
            </w:r>
            <w:proofErr w:type="spellStart"/>
            <w:r>
              <w:t>arbuști</w:t>
            </w:r>
            <w:proofErr w:type="spellEnd"/>
            <w:r>
              <w:t xml:space="preserve">, </w:t>
            </w:r>
            <w:proofErr w:type="spellStart"/>
            <w:r>
              <w:t>gard</w:t>
            </w:r>
            <w:proofErr w:type="spellEnd"/>
            <w:r>
              <w:t xml:space="preserve"> </w:t>
            </w:r>
            <w:proofErr w:type="spellStart"/>
            <w:r>
              <w:t>viu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3F59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necesită</w:t>
            </w:r>
            <w:proofErr w:type="spellEnd"/>
            <w:r>
              <w:t xml:space="preserve"> </w:t>
            </w:r>
            <w:proofErr w:type="spellStart"/>
            <w:r>
              <w:t>lucrări</w:t>
            </w:r>
            <w:proofErr w:type="spellEnd"/>
            <w:r>
              <w:t xml:space="preserve"> de </w:t>
            </w:r>
            <w:proofErr w:type="spellStart"/>
            <w:r>
              <w:t>plivit</w:t>
            </w:r>
            <w:proofErr w:type="spellEnd"/>
            <w:r>
              <w:t xml:space="preserve"> </w:t>
            </w:r>
            <w:proofErr w:type="spellStart"/>
            <w:r>
              <w:t>buruieni</w:t>
            </w:r>
            <w:proofErr w:type="spellEnd"/>
            <w:r>
              <w:t xml:space="preserve">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733F7C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C772D" w14:paraId="1CE31182" w14:textId="77777777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E6AB876" w14:textId="77777777" w:rsidR="000C772D" w:rsidRDefault="000C77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3363C8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necesită</w:t>
            </w:r>
            <w:proofErr w:type="spellEnd"/>
            <w:r>
              <w:t xml:space="preserve"> </w:t>
            </w:r>
            <w:proofErr w:type="spellStart"/>
            <w:r>
              <w:t>lucrări</w:t>
            </w:r>
            <w:proofErr w:type="spellEnd"/>
            <w:r>
              <w:t xml:space="preserve"> de </w:t>
            </w:r>
            <w:proofErr w:type="spellStart"/>
            <w:r>
              <w:t>îndepărtat</w:t>
            </w:r>
            <w:proofErr w:type="spellEnd"/>
            <w:r>
              <w:t xml:space="preserve"> </w:t>
            </w:r>
            <w:proofErr w:type="spellStart"/>
            <w:r>
              <w:t>flori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plante</w:t>
            </w:r>
            <w:proofErr w:type="spellEnd"/>
            <w:r>
              <w:t xml:space="preserve"> </w:t>
            </w:r>
            <w:proofErr w:type="spellStart"/>
            <w:r>
              <w:t>ofilite</w:t>
            </w:r>
            <w:proofErr w:type="spellEnd"/>
            <w:r>
              <w:t xml:space="preserve">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187AC20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C772D" w14:paraId="26C65042" w14:textId="77777777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E235F73" w14:textId="77777777" w:rsidR="000C772D" w:rsidRDefault="000C77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9399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necesită</w:t>
            </w:r>
            <w:proofErr w:type="spellEnd"/>
            <w:r>
              <w:t xml:space="preserve"> </w:t>
            </w:r>
            <w:proofErr w:type="spellStart"/>
            <w:r>
              <w:t>tăieri</w:t>
            </w:r>
            <w:proofErr w:type="spellEnd"/>
            <w:r>
              <w:t xml:space="preserve"> de </w:t>
            </w:r>
            <w:proofErr w:type="spellStart"/>
            <w:r>
              <w:t>corecție</w:t>
            </w:r>
            <w:proofErr w:type="spellEnd"/>
            <w:r>
              <w:t xml:space="preserve"> la </w:t>
            </w:r>
            <w:proofErr w:type="spellStart"/>
            <w:r>
              <w:t>arbuști</w:t>
            </w:r>
            <w:proofErr w:type="spellEnd"/>
            <w:r>
              <w:t>/</w:t>
            </w:r>
            <w:proofErr w:type="spellStart"/>
            <w:r>
              <w:t>gard</w:t>
            </w:r>
            <w:proofErr w:type="spellEnd"/>
            <w:r>
              <w:t xml:space="preserve"> </w:t>
            </w:r>
            <w:proofErr w:type="spellStart"/>
            <w:r>
              <w:t>viu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eliminarea</w:t>
            </w:r>
            <w:proofErr w:type="spellEnd"/>
            <w:r>
              <w:t xml:space="preserve"> </w:t>
            </w:r>
            <w:proofErr w:type="spellStart"/>
            <w:r>
              <w:t>crengilor</w:t>
            </w:r>
            <w:proofErr w:type="spellEnd"/>
            <w:r>
              <w:t xml:space="preserve"> </w:t>
            </w:r>
            <w:proofErr w:type="spellStart"/>
            <w:r>
              <w:t>uscate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formarea</w:t>
            </w:r>
            <w:proofErr w:type="spellEnd"/>
            <w:r>
              <w:t xml:space="preserve"> </w:t>
            </w:r>
            <w:proofErr w:type="spellStart"/>
            <w:r>
              <w:t>coroanei</w:t>
            </w:r>
            <w:proofErr w:type="spellEnd"/>
            <w: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581FBC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C772D" w14:paraId="03330555" w14:textId="77777777">
        <w:trPr>
          <w:trHeight w:val="410"/>
        </w:trPr>
        <w:tc>
          <w:tcPr>
            <w:tcW w:w="35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01A91A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Pomi</w:t>
            </w:r>
            <w:proofErr w:type="spellEnd"/>
            <w:r>
              <w:t xml:space="preserve"> </w:t>
            </w:r>
            <w:proofErr w:type="spellStart"/>
            <w:r>
              <w:t>fructiferi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C11BF7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necesită</w:t>
            </w:r>
            <w:proofErr w:type="spellEnd"/>
            <w:r>
              <w:t xml:space="preserve"> </w:t>
            </w:r>
            <w:proofErr w:type="spellStart"/>
            <w:r>
              <w:t>colectarea</w:t>
            </w:r>
            <w:proofErr w:type="spellEnd"/>
            <w:r>
              <w:t xml:space="preserve"> </w:t>
            </w:r>
            <w:proofErr w:type="spellStart"/>
            <w:r>
              <w:t>fructelor</w:t>
            </w:r>
            <w:proofErr w:type="spellEnd"/>
            <w:r>
              <w:t>/</w:t>
            </w:r>
            <w:proofErr w:type="spellStart"/>
            <w:r>
              <w:t>frunzelor</w:t>
            </w:r>
            <w:proofErr w:type="spellEnd"/>
            <w:r>
              <w:t xml:space="preserve"> </w:t>
            </w:r>
            <w:proofErr w:type="spellStart"/>
            <w:r>
              <w:t>căzute</w:t>
            </w:r>
            <w:proofErr w:type="spellEnd"/>
            <w:r>
              <w:t xml:space="preserve"> pe sol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265AC48C" w14:textId="77777777" w:rsidR="000C772D" w:rsidRDefault="00523A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page" w:horzAnchor="page" w:tblpX="1553" w:tblpY="7314"/>
        <w:tblOverlap w:val="never"/>
        <w:tblW w:w="10694" w:type="dxa"/>
        <w:tblInd w:w="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7986"/>
        <w:gridCol w:w="2708"/>
      </w:tblGrid>
      <w:tr w:rsidR="000C772D" w14:paraId="40173CFA" w14:textId="77777777">
        <w:trPr>
          <w:trHeight w:val="482"/>
        </w:trPr>
        <w:tc>
          <w:tcPr>
            <w:tcW w:w="7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603285" w14:textId="77777777" w:rsidR="000C772D" w:rsidRDefault="00523A00">
            <w:pPr>
              <w:spacing w:after="0" w:line="259" w:lineRule="auto"/>
              <w:ind w:left="679" w:right="0" w:firstLine="0"/>
              <w:jc w:val="center"/>
            </w:pPr>
            <w:proofErr w:type="spellStart"/>
            <w:r>
              <w:rPr>
                <w:b/>
              </w:rPr>
              <w:t>Amplasare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teren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7EEB57" w14:textId="77777777" w:rsidR="000C772D" w:rsidRDefault="00523A00">
            <w:pPr>
              <w:spacing w:after="0" w:line="259" w:lineRule="auto"/>
              <w:ind w:left="218" w:right="0" w:firstLine="0"/>
              <w:jc w:val="center"/>
            </w:pPr>
            <w:proofErr w:type="spellStart"/>
            <w:r>
              <w:rPr>
                <w:b/>
              </w:rPr>
              <w:t>Suprafață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mp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C772D" w14:paraId="227001D5" w14:textId="77777777">
        <w:trPr>
          <w:trHeight w:val="362"/>
        </w:trPr>
        <w:tc>
          <w:tcPr>
            <w:tcW w:w="7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8B0A87" w14:textId="77777777" w:rsidR="000C772D" w:rsidRDefault="00523A00">
            <w:pPr>
              <w:spacing w:after="0" w:line="259" w:lineRule="auto"/>
              <w:ind w:left="557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14:paraId="2F1FB05D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Teren</w:t>
            </w:r>
            <w:proofErr w:type="spellEnd"/>
            <w:r>
              <w:t xml:space="preserve"> </w:t>
            </w:r>
            <w:proofErr w:type="spellStart"/>
            <w:r>
              <w:t>neîntreținut</w:t>
            </w:r>
            <w:proofErr w:type="spellEnd"/>
            <w:r>
              <w:t xml:space="preserve"> de la </w:t>
            </w:r>
            <w:proofErr w:type="spellStart"/>
            <w:r>
              <w:t>limita</w:t>
            </w:r>
            <w:proofErr w:type="spellEnd"/>
            <w:r>
              <w:t xml:space="preserve"> de </w:t>
            </w:r>
            <w:proofErr w:type="spellStart"/>
            <w:r>
              <w:t>proprietate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carosabil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BDB906" w14:textId="77777777" w:rsidR="000C772D" w:rsidRDefault="00523A0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</w:tbl>
    <w:p w14:paraId="3E031C86" w14:textId="77777777" w:rsidR="000C772D" w:rsidRDefault="00523A00">
      <w:pPr>
        <w:spacing w:after="202" w:line="265" w:lineRule="auto"/>
        <w:ind w:left="240" w:right="0"/>
        <w:jc w:val="left"/>
      </w:pPr>
      <w:r>
        <w:rPr>
          <w:sz w:val="20"/>
        </w:rPr>
        <w:t xml:space="preserve">Date de </w:t>
      </w:r>
      <w:proofErr w:type="spellStart"/>
      <w:r>
        <w:rPr>
          <w:sz w:val="20"/>
        </w:rPr>
        <w:t>identificare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Nume,Prenume</w:t>
      </w:r>
      <w:proofErr w:type="spellEnd"/>
      <w:r>
        <w:rPr>
          <w:sz w:val="20"/>
        </w:rPr>
        <w:t xml:space="preserve">, Cod numeric personal, </w:t>
      </w:r>
      <w:proofErr w:type="spellStart"/>
      <w:r>
        <w:rPr>
          <w:sz w:val="20"/>
        </w:rPr>
        <w:t>Domiciliu</w:t>
      </w:r>
      <w:proofErr w:type="spellEnd"/>
      <w:r>
        <w:rPr>
          <w:sz w:val="20"/>
        </w:rPr>
        <w:t>)</w:t>
      </w:r>
      <w:r>
        <w:rPr>
          <w:b/>
        </w:rPr>
        <w:t xml:space="preserve"> </w:t>
      </w:r>
    </w:p>
    <w:p w14:paraId="186A19D9" w14:textId="77777777" w:rsidR="000C772D" w:rsidRDefault="00523A00">
      <w:pPr>
        <w:spacing w:before="107" w:after="47" w:line="259" w:lineRule="auto"/>
        <w:ind w:left="0" w:right="73" w:firstLine="0"/>
        <w:jc w:val="center"/>
      </w:pPr>
      <w:r>
        <w:rPr>
          <w:sz w:val="10"/>
        </w:rPr>
        <w:t xml:space="preserve"> </w:t>
      </w:r>
    </w:p>
    <w:p w14:paraId="2EE7D660" w14:textId="50D82EEB" w:rsidR="000C772D" w:rsidRDefault="00523A00" w:rsidP="00662C22">
      <w:pPr>
        <w:spacing w:after="2366" w:line="259" w:lineRule="auto"/>
        <w:ind w:left="58" w:right="0" w:firstLine="0"/>
        <w:jc w:val="left"/>
      </w:pPr>
      <w:r>
        <w:rPr>
          <w:sz w:val="16"/>
        </w:rPr>
        <w:lastRenderedPageBreak/>
        <w:t xml:space="preserve"> </w:t>
      </w:r>
      <w:proofErr w:type="spellStart"/>
      <w:r>
        <w:t>onstatare</w:t>
      </w:r>
      <w:proofErr w:type="spellEnd"/>
      <w:r>
        <w:t xml:space="preserve"> </w:t>
      </w:r>
      <w:proofErr w:type="spellStart"/>
      <w:r>
        <w:t>finală</w:t>
      </w:r>
      <w:proofErr w:type="spellEnd"/>
      <w:r>
        <w:t>:  :</w:t>
      </w:r>
      <w:r>
        <w:rPr>
          <w:sz w:val="22"/>
        </w:rPr>
        <w:t xml:space="preserve">   </w:t>
      </w:r>
      <w:proofErr w:type="spellStart"/>
      <w:r>
        <w:rPr>
          <w:sz w:val="22"/>
        </w:rPr>
        <w:t>terenul</w:t>
      </w:r>
      <w:proofErr w:type="spellEnd"/>
      <w:r>
        <w:rPr>
          <w:sz w:val="22"/>
        </w:rPr>
        <w:t xml:space="preserve"> A FOST </w:t>
      </w:r>
      <w:proofErr w:type="spellStart"/>
      <w:r>
        <w:rPr>
          <w:sz w:val="22"/>
        </w:rPr>
        <w:t>salubrizat</w:t>
      </w:r>
      <w:proofErr w:type="spellEnd"/>
      <w:r>
        <w:rPr>
          <w:sz w:val="22"/>
        </w:rPr>
        <w:t xml:space="preserve">                                      </w:t>
      </w:r>
      <w:proofErr w:type="spellStart"/>
      <w:r>
        <w:rPr>
          <w:sz w:val="22"/>
        </w:rPr>
        <w:t>terenul</w:t>
      </w:r>
      <w:proofErr w:type="spellEnd"/>
      <w:r>
        <w:rPr>
          <w:sz w:val="22"/>
        </w:rPr>
        <w:t xml:space="preserve"> NU A FOST </w:t>
      </w:r>
      <w:proofErr w:type="spellStart"/>
      <w:r>
        <w:rPr>
          <w:sz w:val="22"/>
        </w:rPr>
        <w:t>salubrizat</w:t>
      </w:r>
      <w:proofErr w:type="spellEnd"/>
      <w:r>
        <w:rPr>
          <w:sz w:val="22"/>
        </w:rPr>
        <w:t xml:space="preserve"> conform </w:t>
      </w:r>
      <w:proofErr w:type="spellStart"/>
      <w:r>
        <w:rPr>
          <w:sz w:val="22"/>
        </w:rPr>
        <w:t>somației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transmise</w:t>
      </w:r>
      <w:proofErr w:type="spellEnd"/>
      <w:r>
        <w:rPr>
          <w:sz w:val="22"/>
        </w:rPr>
        <w:t xml:space="preserve">. </w:t>
      </w:r>
    </w:p>
    <w:p w14:paraId="0F17E5F6" w14:textId="77777777" w:rsidR="000C772D" w:rsidRDefault="00523A00">
      <w:pPr>
        <w:spacing w:after="0" w:line="259" w:lineRule="auto"/>
        <w:ind w:left="151" w:right="0" w:firstLine="0"/>
        <w:jc w:val="left"/>
      </w:pPr>
      <w:r>
        <w:t xml:space="preserve"> </w:t>
      </w:r>
    </w:p>
    <w:p w14:paraId="22DDD3FA" w14:textId="77777777" w:rsidR="000C772D" w:rsidRDefault="00523A00">
      <w:pPr>
        <w:spacing w:after="135" w:line="259" w:lineRule="auto"/>
        <w:ind w:left="778" w:right="0" w:firstLine="0"/>
        <w:jc w:val="left"/>
      </w:pPr>
      <w:r>
        <w:rPr>
          <w:sz w:val="10"/>
        </w:rPr>
        <w:t xml:space="preserve"> </w:t>
      </w:r>
    </w:p>
    <w:p w14:paraId="3319EDD8" w14:textId="77777777" w:rsidR="000C772D" w:rsidRDefault="00523A00">
      <w:pPr>
        <w:pStyle w:val="Titlu2"/>
        <w:spacing w:after="3" w:line="271" w:lineRule="auto"/>
        <w:ind w:left="-5" w:right="0"/>
        <w:jc w:val="left"/>
      </w:pPr>
      <w:r>
        <w:rPr>
          <w:sz w:val="24"/>
        </w:rPr>
        <w:t xml:space="preserve">PRIMAR                                 </w:t>
      </w:r>
      <w:proofErr w:type="spellStart"/>
      <w:r>
        <w:rPr>
          <w:sz w:val="24"/>
        </w:rPr>
        <w:t>întocmit</w:t>
      </w:r>
      <w:proofErr w:type="spellEnd"/>
      <w:r>
        <w:rPr>
          <w:sz w:val="24"/>
        </w:rPr>
        <w:t xml:space="preserve">, </w:t>
      </w:r>
    </w:p>
    <w:p w14:paraId="04C65103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71E95E3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7B690F56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087E4956" w14:textId="77777777" w:rsidR="000C772D" w:rsidRDefault="00523A00">
      <w:pPr>
        <w:spacing w:after="2" w:line="259" w:lineRule="auto"/>
        <w:ind w:left="29" w:right="-7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4BED2C8" wp14:editId="07A927D0">
                <wp:extent cx="6580378" cy="9144"/>
                <wp:effectExtent l="0" t="0" r="0" b="0"/>
                <wp:docPr id="77948" name="Group 77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0378" cy="9144"/>
                          <a:chOff x="0" y="0"/>
                          <a:chExt cx="6580378" cy="9144"/>
                        </a:xfrm>
                      </wpg:grpSpPr>
                      <wps:wsp>
                        <wps:cNvPr id="83080" name="Shape 83080"/>
                        <wps:cNvSpPr/>
                        <wps:spPr>
                          <a:xfrm>
                            <a:off x="0" y="0"/>
                            <a:ext cx="6580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0378" h="9144">
                                <a:moveTo>
                                  <a:pt x="0" y="0"/>
                                </a:moveTo>
                                <a:lnTo>
                                  <a:pt x="6580378" y="0"/>
                                </a:lnTo>
                                <a:lnTo>
                                  <a:pt x="6580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77948" style="width:518.14pt;height:0.719971pt;mso-position-horizontal-relative:char;mso-position-vertical-relative:line" coordsize="65803,91">
                <v:shape id="Shape 83081" style="position:absolute;width:65803;height:91;left:0;top:0;" coordsize="6580378,9144" path="m0,0l6580378,0l658037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FD01BB7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1DC43385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0AF9287F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139345F0" w14:textId="77777777" w:rsidR="000C772D" w:rsidRDefault="00523A00">
      <w:pPr>
        <w:pStyle w:val="Titlu2"/>
        <w:tabs>
          <w:tab w:val="center" w:pos="795"/>
          <w:tab w:val="center" w:pos="5384"/>
          <w:tab w:val="center" w:pos="8442"/>
        </w:tabs>
        <w:spacing w:after="47" w:line="271" w:lineRule="auto"/>
        <w:ind w:left="0" w:right="0" w:firstLine="0"/>
        <w:jc w:val="left"/>
      </w:pPr>
      <w:r>
        <w:rPr>
          <w:rFonts w:ascii="Calibri" w:eastAsia="Calibri" w:hAnsi="Calibri" w:cs="Calibri"/>
          <w:b w:val="0"/>
        </w:rPr>
        <w:tab/>
      </w:r>
      <w:r>
        <w:rPr>
          <w:sz w:val="24"/>
        </w:rPr>
        <w:t xml:space="preserve">ANTET </w:t>
      </w:r>
      <w:r>
        <w:rPr>
          <w:sz w:val="24"/>
        </w:rP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 xml:space="preserve"> </w:t>
      </w:r>
    </w:p>
    <w:p w14:paraId="13EECBB3" w14:textId="77777777" w:rsidR="000C772D" w:rsidRDefault="00523A00">
      <w:pPr>
        <w:spacing w:after="773" w:line="259" w:lineRule="auto"/>
        <w:ind w:left="1162" w:right="0" w:firstLine="0"/>
        <w:jc w:val="center"/>
      </w:pPr>
      <w:r>
        <w:t xml:space="preserve"> </w:t>
      </w:r>
    </w:p>
    <w:p w14:paraId="4B095EC1" w14:textId="77777777" w:rsidR="000C772D" w:rsidRDefault="00523A00">
      <w:pPr>
        <w:spacing w:after="0" w:line="259" w:lineRule="auto"/>
        <w:ind w:left="166" w:right="0" w:firstLine="0"/>
        <w:jc w:val="left"/>
      </w:pPr>
      <w:r>
        <w:t xml:space="preserve"> </w:t>
      </w:r>
    </w:p>
    <w:p w14:paraId="4184EBF4" w14:textId="77777777" w:rsidR="000C772D" w:rsidRDefault="00523A00">
      <w:pPr>
        <w:ind w:left="176" w:right="12"/>
      </w:pPr>
      <w:r>
        <w:t xml:space="preserve">Nr. </w:t>
      </w:r>
    </w:p>
    <w:p w14:paraId="235CC151" w14:textId="77777777" w:rsidR="000C772D" w:rsidRDefault="00523A00">
      <w:pPr>
        <w:ind w:left="176" w:right="12"/>
      </w:pPr>
      <w:proofErr w:type="spellStart"/>
      <w:r>
        <w:t>Înregistrare</w:t>
      </w:r>
      <w:proofErr w:type="spellEnd"/>
      <w:r>
        <w:t>……………………din……………………</w:t>
      </w:r>
    </w:p>
    <w:p w14:paraId="3870F374" w14:textId="77777777" w:rsidR="000C772D" w:rsidRDefault="00523A00">
      <w:pPr>
        <w:spacing w:after="0" w:line="259" w:lineRule="auto"/>
        <w:ind w:left="166" w:right="0" w:firstLine="0"/>
        <w:jc w:val="left"/>
      </w:pPr>
      <w:r>
        <w:t xml:space="preserve"> </w:t>
      </w:r>
    </w:p>
    <w:p w14:paraId="6038775D" w14:textId="77777777" w:rsidR="000C772D" w:rsidRDefault="00523A00">
      <w:pPr>
        <w:spacing w:after="16" w:line="259" w:lineRule="auto"/>
        <w:ind w:left="778" w:right="0" w:firstLine="0"/>
        <w:jc w:val="left"/>
      </w:pPr>
      <w:r>
        <w:t xml:space="preserve"> </w:t>
      </w:r>
    </w:p>
    <w:p w14:paraId="71481CE6" w14:textId="77777777" w:rsidR="000C772D" w:rsidRDefault="00523A00">
      <w:pPr>
        <w:spacing w:after="25" w:line="259" w:lineRule="auto"/>
        <w:ind w:left="778" w:right="0" w:firstLine="0"/>
        <w:jc w:val="left"/>
      </w:pPr>
      <w:r>
        <w:t xml:space="preserve"> </w:t>
      </w:r>
    </w:p>
    <w:p w14:paraId="768995E4" w14:textId="77777777" w:rsidR="000C772D" w:rsidRDefault="00523A00">
      <w:pPr>
        <w:spacing w:line="299" w:lineRule="auto"/>
        <w:ind w:left="-15" w:right="12" w:firstLine="720"/>
      </w:pPr>
      <w:proofErr w:type="spellStart"/>
      <w:r>
        <w:t>Subsemnatul</w:t>
      </w:r>
      <w:proofErr w:type="spellEnd"/>
      <w:r>
        <w:t xml:space="preserve"> ____________________________, </w:t>
      </w:r>
      <w:proofErr w:type="spellStart"/>
      <w:r>
        <w:t>responsabil</w:t>
      </w:r>
      <w:proofErr w:type="spellEnd"/>
      <w:r>
        <w:t xml:space="preserve">…, confirm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întreținere</w:t>
      </w:r>
      <w:proofErr w:type="spellEnd"/>
      <w:r>
        <w:t xml:space="preserve"> a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suprafața</w:t>
      </w:r>
      <w:proofErr w:type="spellEnd"/>
      <w:r>
        <w:t xml:space="preserve"> de _______ </w:t>
      </w:r>
      <w:proofErr w:type="spellStart"/>
      <w:r>
        <w:t>mp</w:t>
      </w:r>
      <w:proofErr w:type="spellEnd"/>
      <w:r>
        <w:t xml:space="preserve">. </w:t>
      </w:r>
    </w:p>
    <w:p w14:paraId="1748533A" w14:textId="77777777" w:rsidR="000C772D" w:rsidRDefault="00523A00">
      <w:pPr>
        <w:spacing w:after="16" w:line="259" w:lineRule="auto"/>
        <w:ind w:left="778" w:right="0" w:firstLine="0"/>
        <w:jc w:val="left"/>
      </w:pPr>
      <w:r>
        <w:t xml:space="preserve"> </w:t>
      </w:r>
    </w:p>
    <w:p w14:paraId="4CAD943D" w14:textId="77777777" w:rsidR="000C772D" w:rsidRDefault="00523A00">
      <w:pPr>
        <w:spacing w:after="17" w:line="259" w:lineRule="auto"/>
        <w:ind w:left="778" w:right="0" w:firstLine="0"/>
        <w:jc w:val="left"/>
      </w:pPr>
      <w:r>
        <w:t xml:space="preserve"> </w:t>
      </w:r>
    </w:p>
    <w:p w14:paraId="3A1CBC88" w14:textId="77777777" w:rsidR="000C772D" w:rsidRDefault="00523A00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7B79751C" w14:textId="77777777" w:rsidR="000C772D" w:rsidRDefault="00523A00">
      <w:pPr>
        <w:spacing w:after="74" w:line="259" w:lineRule="auto"/>
        <w:ind w:left="778" w:right="0" w:firstLine="0"/>
        <w:jc w:val="left"/>
      </w:pPr>
      <w:r>
        <w:rPr>
          <w:sz w:val="16"/>
        </w:rPr>
        <w:t xml:space="preserve"> </w:t>
      </w:r>
    </w:p>
    <w:p w14:paraId="7D8EACDA" w14:textId="77777777" w:rsidR="000C772D" w:rsidRDefault="00523A00">
      <w:pPr>
        <w:tabs>
          <w:tab w:val="center" w:pos="478"/>
          <w:tab w:val="center" w:pos="898"/>
          <w:tab w:val="center" w:pos="1318"/>
          <w:tab w:val="center" w:pos="1738"/>
          <w:tab w:val="center" w:pos="2158"/>
          <w:tab w:val="center" w:pos="2578"/>
          <w:tab w:val="center" w:pos="2998"/>
          <w:tab w:val="center" w:pos="3418"/>
          <w:tab w:val="center" w:pos="3838"/>
          <w:tab w:val="center" w:pos="4987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sz w:val="20"/>
        </w:rPr>
        <w:t xml:space="preserve">RESPONSABIL, </w:t>
      </w:r>
    </w:p>
    <w:p w14:paraId="658A26CC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7FFF46D5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7F4D5AB4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559D9902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1A03D80A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2083CA35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7AF10D2C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0C933A7D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0737774D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75E866B0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lastRenderedPageBreak/>
        <w:t xml:space="preserve"> </w:t>
      </w:r>
    </w:p>
    <w:p w14:paraId="6FB86419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0FE4FE28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5EF70DBC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46D6D0E5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3A18B4BD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60DA7E71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39318F57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3D54D1B9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79FE8D3B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357D0745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188CBF34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6A8FFF43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31409138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150FF00E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1F791358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02E7CAAC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1156E8B3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4E29E80E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38B84770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1099722D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69BDDDB2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33EEDC18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6D7E43CE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1FFC33CB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295BB343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3DF8D3E0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0DE51D9B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29AD85FF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00FA5471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1E862D7F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1C8C2EB1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48E7FB34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069CD33F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4960CF7C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b/>
          <w:sz w:val="20"/>
        </w:rPr>
        <w:t xml:space="preserve"> </w:t>
      </w:r>
    </w:p>
    <w:p w14:paraId="22049959" w14:textId="4C6E70BD" w:rsidR="000C772D" w:rsidRDefault="00523A00">
      <w:pPr>
        <w:tabs>
          <w:tab w:val="center" w:pos="478"/>
          <w:tab w:val="center" w:pos="1817"/>
        </w:tabs>
        <w:spacing w:after="5" w:line="267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COMUNA </w:t>
      </w:r>
      <w:r w:rsidR="003E67D4">
        <w:rPr>
          <w:sz w:val="22"/>
        </w:rPr>
        <w:t>SĂLARD</w:t>
      </w:r>
      <w:r>
        <w:rPr>
          <w:sz w:val="22"/>
        </w:rPr>
        <w:t xml:space="preserve"> </w:t>
      </w:r>
    </w:p>
    <w:p w14:paraId="257BA1E2" w14:textId="77777777" w:rsidR="000C772D" w:rsidRDefault="00523A00">
      <w:pPr>
        <w:tabs>
          <w:tab w:val="center" w:pos="478"/>
          <w:tab w:val="center" w:pos="1356"/>
        </w:tabs>
        <w:spacing w:after="5" w:line="267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Jud. Bihor </w:t>
      </w:r>
    </w:p>
    <w:p w14:paraId="12FE1792" w14:textId="77777777" w:rsidR="000C772D" w:rsidRDefault="00523A00">
      <w:pPr>
        <w:spacing w:after="0" w:line="259" w:lineRule="auto"/>
        <w:ind w:right="92"/>
        <w:jc w:val="right"/>
      </w:pPr>
      <w:r>
        <w:rPr>
          <w:sz w:val="22"/>
        </w:rPr>
        <w:t xml:space="preserve">Nr.____________ </w:t>
      </w:r>
    </w:p>
    <w:p w14:paraId="38DB05EB" w14:textId="77777777" w:rsidR="000C772D" w:rsidRDefault="00523A00">
      <w:pPr>
        <w:spacing w:after="0" w:line="259" w:lineRule="auto"/>
        <w:ind w:right="92"/>
        <w:jc w:val="right"/>
      </w:pPr>
      <w:r>
        <w:rPr>
          <w:sz w:val="22"/>
        </w:rPr>
        <w:t xml:space="preserve">Data: __________ </w:t>
      </w:r>
    </w:p>
    <w:p w14:paraId="457EE5F5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3048BCD3" w14:textId="77777777" w:rsidR="000C772D" w:rsidRDefault="00523A00">
      <w:pPr>
        <w:spacing w:after="0" w:line="259" w:lineRule="auto"/>
        <w:ind w:left="0" w:right="38" w:firstLine="0"/>
        <w:jc w:val="right"/>
      </w:pPr>
      <w:r>
        <w:rPr>
          <w:sz w:val="22"/>
        </w:rPr>
        <w:t xml:space="preserve"> </w:t>
      </w:r>
    </w:p>
    <w:p w14:paraId="7180B5CD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71CB80CA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2718C763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7CA5DA22" w14:textId="77777777" w:rsidR="000C772D" w:rsidRDefault="00523A00">
      <w:pPr>
        <w:spacing w:after="6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01AE3AE6" w14:textId="30EBED35" w:rsidR="000C772D" w:rsidRDefault="00523A00">
      <w:pPr>
        <w:tabs>
          <w:tab w:val="right" w:pos="9666"/>
        </w:tabs>
        <w:spacing w:after="5" w:line="267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baza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prevederilor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Hotărârii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Consiliului</w:t>
      </w:r>
      <w:proofErr w:type="spellEnd"/>
      <w:r>
        <w:rPr>
          <w:sz w:val="22"/>
        </w:rPr>
        <w:t xml:space="preserve"> Local al </w:t>
      </w:r>
      <w:proofErr w:type="spellStart"/>
      <w:r>
        <w:rPr>
          <w:sz w:val="22"/>
        </w:rPr>
        <w:t>comunei</w:t>
      </w:r>
      <w:proofErr w:type="spellEnd"/>
      <w:r>
        <w:rPr>
          <w:sz w:val="22"/>
        </w:rPr>
        <w:t xml:space="preserve"> </w:t>
      </w:r>
      <w:proofErr w:type="spellStart"/>
      <w:r w:rsidR="003E67D4">
        <w:rPr>
          <w:sz w:val="22"/>
        </w:rPr>
        <w:t>Sălard</w:t>
      </w:r>
      <w:proofErr w:type="spellEnd"/>
      <w:r>
        <w:rPr>
          <w:sz w:val="22"/>
        </w:rPr>
        <w:t xml:space="preserve"> nr. ____/______ *), a </w:t>
      </w:r>
      <w:proofErr w:type="spellStart"/>
      <w:r>
        <w:rPr>
          <w:sz w:val="22"/>
        </w:rPr>
        <w:t>Somației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a </w:t>
      </w:r>
    </w:p>
    <w:p w14:paraId="14163671" w14:textId="77777777" w:rsidR="000C772D" w:rsidRDefault="00523A00">
      <w:pPr>
        <w:spacing w:after="5" w:line="267" w:lineRule="auto"/>
        <w:ind w:left="53" w:right="85"/>
      </w:pPr>
      <w:proofErr w:type="spellStart"/>
      <w:r>
        <w:rPr>
          <w:sz w:val="22"/>
        </w:rPr>
        <w:t>Notei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constatare</w:t>
      </w:r>
      <w:proofErr w:type="spellEnd"/>
      <w:r>
        <w:rPr>
          <w:sz w:val="22"/>
        </w:rPr>
        <w:t xml:space="preserve"> finale </w:t>
      </w:r>
      <w:proofErr w:type="spellStart"/>
      <w:r>
        <w:rPr>
          <w:sz w:val="22"/>
        </w:rPr>
        <w:t>întocmită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reprezentanții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primăriei</w:t>
      </w:r>
      <w:proofErr w:type="spellEnd"/>
      <w:r>
        <w:rPr>
          <w:sz w:val="22"/>
        </w:rPr>
        <w:t xml:space="preserve">, se </w:t>
      </w:r>
      <w:proofErr w:type="spellStart"/>
      <w:r>
        <w:rPr>
          <w:sz w:val="22"/>
        </w:rPr>
        <w:t>stabilește</w:t>
      </w:r>
      <w:proofErr w:type="spellEnd"/>
      <w:r>
        <w:rPr>
          <w:sz w:val="22"/>
        </w:rPr>
        <w:t xml:space="preserve"> taxa </w:t>
      </w:r>
      <w:proofErr w:type="spellStart"/>
      <w:r>
        <w:rPr>
          <w:sz w:val="22"/>
        </w:rPr>
        <w:t>specială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întreținerea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terenurilor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neîngrijite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cum </w:t>
      </w:r>
      <w:proofErr w:type="spellStart"/>
      <w:r>
        <w:rPr>
          <w:sz w:val="22"/>
        </w:rPr>
        <w:t>urmează</w:t>
      </w:r>
      <w:proofErr w:type="spellEnd"/>
      <w:r>
        <w:rPr>
          <w:sz w:val="22"/>
        </w:rPr>
        <w:t xml:space="preserve">: </w:t>
      </w:r>
    </w:p>
    <w:p w14:paraId="333338F6" w14:textId="77777777" w:rsidR="000C772D" w:rsidRDefault="00523A00">
      <w:pPr>
        <w:spacing w:after="0" w:line="259" w:lineRule="auto"/>
        <w:ind w:left="58" w:right="0" w:firstLine="0"/>
        <w:jc w:val="left"/>
      </w:pPr>
      <w:r>
        <w:rPr>
          <w:sz w:val="22"/>
        </w:rPr>
        <w:lastRenderedPageBreak/>
        <w:t xml:space="preserve"> </w:t>
      </w:r>
    </w:p>
    <w:p w14:paraId="4F1D10C7" w14:textId="77777777" w:rsidR="000C772D" w:rsidRDefault="00523A00">
      <w:pPr>
        <w:spacing w:after="29" w:line="259" w:lineRule="auto"/>
        <w:ind w:left="58" w:right="0" w:firstLine="0"/>
        <w:jc w:val="left"/>
      </w:pPr>
      <w:r>
        <w:rPr>
          <w:sz w:val="22"/>
        </w:rPr>
        <w:t xml:space="preserve"> </w:t>
      </w:r>
    </w:p>
    <w:p w14:paraId="29199336" w14:textId="77777777" w:rsidR="000C772D" w:rsidRDefault="00523A00">
      <w:pPr>
        <w:pStyle w:val="Titlu3"/>
        <w:ind w:right="37"/>
      </w:pPr>
      <w:r>
        <w:t xml:space="preserve">DECLARAȚIE FISCALĂ DIN OFICIU </w:t>
      </w:r>
    </w:p>
    <w:p w14:paraId="55314E31" w14:textId="77777777" w:rsidR="000C772D" w:rsidRDefault="00523A00">
      <w:pPr>
        <w:spacing w:after="0" w:line="259" w:lineRule="auto"/>
        <w:ind w:right="42"/>
        <w:jc w:val="center"/>
      </w:pPr>
      <w:proofErr w:type="spellStart"/>
      <w:r>
        <w:rPr>
          <w:sz w:val="22"/>
        </w:rPr>
        <w:t>privind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stabilirea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taxei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speciale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întreținerea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terenurilor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neîngrijite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aparținând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domeniului</w:t>
      </w:r>
      <w:proofErr w:type="spellEnd"/>
      <w:r>
        <w:rPr>
          <w:sz w:val="22"/>
        </w:rPr>
        <w:t xml:space="preserve"> public </w:t>
      </w:r>
    </w:p>
    <w:p w14:paraId="5F9183E4" w14:textId="77777777" w:rsidR="000C772D" w:rsidRDefault="00523A00">
      <w:pPr>
        <w:spacing w:after="0" w:line="259" w:lineRule="auto"/>
        <w:ind w:left="695" w:right="724"/>
        <w:jc w:val="center"/>
      </w:pPr>
      <w:proofErr w:type="spellStart"/>
      <w:r>
        <w:rPr>
          <w:sz w:val="22"/>
        </w:rPr>
        <w:t>adiacente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imobilelor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proprietatea</w:t>
      </w:r>
      <w:proofErr w:type="spellEnd"/>
      <w:r>
        <w:rPr>
          <w:sz w:val="22"/>
        </w:rPr>
        <w:t xml:space="preserve"> private </w:t>
      </w:r>
    </w:p>
    <w:p w14:paraId="6C7DB6B7" w14:textId="77777777" w:rsidR="000C772D" w:rsidRDefault="00523A00">
      <w:pPr>
        <w:spacing w:after="0" w:line="259" w:lineRule="auto"/>
        <w:ind w:left="20" w:right="0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10401" w:type="dxa"/>
        <w:tblInd w:w="64" w:type="dxa"/>
        <w:tblCellMar>
          <w:top w:w="25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3324"/>
        <w:gridCol w:w="1559"/>
        <w:gridCol w:w="2410"/>
        <w:gridCol w:w="1488"/>
        <w:gridCol w:w="1620"/>
      </w:tblGrid>
      <w:tr w:rsidR="000C772D" w14:paraId="2138DDFE" w14:textId="77777777">
        <w:trPr>
          <w:trHeight w:val="1020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DD7721C" w14:textId="77777777" w:rsidR="000C772D" w:rsidRDefault="00523A00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rPr>
                <w:b/>
                <w:sz w:val="22"/>
              </w:rPr>
              <w:t>Adresa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terenului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neîngrijit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D4157BE" w14:textId="77777777" w:rsidR="000C772D" w:rsidRDefault="00523A00">
            <w:pPr>
              <w:spacing w:after="0" w:line="23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Suprafațatere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nului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0ECFD703" w14:textId="77777777" w:rsidR="000C772D" w:rsidRDefault="00523A00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rPr>
                <w:b/>
                <w:sz w:val="22"/>
              </w:rPr>
              <w:t>neîngrijit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56785066" w14:textId="77777777" w:rsidR="000C772D" w:rsidRDefault="00523A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mp</w:t>
            </w:r>
            <w:proofErr w:type="spellEnd"/>
            <w:r>
              <w:rPr>
                <w:b/>
                <w:sz w:val="22"/>
              </w:rPr>
              <w:t xml:space="preserve">. -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0B14FBD" w14:textId="77777777" w:rsidR="000C772D" w:rsidRDefault="00523A00">
            <w:pPr>
              <w:spacing w:after="0" w:line="282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Contravaloare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taxă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întreținere</w:t>
            </w:r>
            <w:proofErr w:type="spellEnd"/>
            <w:r>
              <w:rPr>
                <w:b/>
                <w:sz w:val="22"/>
              </w:rPr>
              <w:t xml:space="preserve"> a </w:t>
            </w:r>
            <w:proofErr w:type="spellStart"/>
            <w:r>
              <w:rPr>
                <w:b/>
                <w:sz w:val="22"/>
              </w:rPr>
              <w:t>terenului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0D4CFB14" w14:textId="77777777" w:rsidR="000C772D" w:rsidRDefault="00523A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2"/>
              </w:rPr>
              <w:t>- lei/</w:t>
            </w:r>
            <w:proofErr w:type="spellStart"/>
            <w:r>
              <w:rPr>
                <w:b/>
                <w:sz w:val="22"/>
              </w:rPr>
              <w:t>mp</w:t>
            </w:r>
            <w:proofErr w:type="spellEnd"/>
            <w:r>
              <w:rPr>
                <w:b/>
                <w:sz w:val="22"/>
              </w:rPr>
              <w:t>./</w:t>
            </w:r>
            <w:proofErr w:type="spellStart"/>
            <w:r>
              <w:rPr>
                <w:b/>
                <w:sz w:val="22"/>
              </w:rPr>
              <w:t>intervenție</w:t>
            </w:r>
            <w:proofErr w:type="spellEnd"/>
            <w:r>
              <w:rPr>
                <w:b/>
                <w:sz w:val="22"/>
              </w:rPr>
              <w:t xml:space="preserve"> -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D48D394" w14:textId="77777777" w:rsidR="000C772D" w:rsidRDefault="00523A00">
            <w:pPr>
              <w:spacing w:after="0" w:line="279" w:lineRule="auto"/>
              <w:ind w:left="19" w:right="17" w:firstLine="0"/>
              <w:jc w:val="center"/>
            </w:pPr>
            <w:r>
              <w:rPr>
                <w:b/>
                <w:sz w:val="22"/>
              </w:rPr>
              <w:t xml:space="preserve">Total de </w:t>
            </w:r>
            <w:proofErr w:type="spellStart"/>
            <w:r>
              <w:rPr>
                <w:b/>
                <w:sz w:val="22"/>
              </w:rPr>
              <w:t>plată</w:t>
            </w:r>
            <w:proofErr w:type="spellEnd"/>
            <w:r>
              <w:rPr>
                <w:b/>
                <w:sz w:val="22"/>
              </w:rPr>
              <w:t xml:space="preserve">  </w:t>
            </w:r>
          </w:p>
          <w:p w14:paraId="4DE9C023" w14:textId="77777777" w:rsidR="000C772D" w:rsidRDefault="00523A0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- lei -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B7CE3B9" w14:textId="77777777" w:rsidR="000C772D" w:rsidRDefault="00523A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Termen de </w:t>
            </w:r>
            <w:proofErr w:type="spellStart"/>
            <w:r>
              <w:rPr>
                <w:b/>
                <w:sz w:val="22"/>
              </w:rPr>
              <w:t>plată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0C772D" w14:paraId="57216898" w14:textId="77777777">
        <w:trPr>
          <w:trHeight w:val="296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0C14" w14:textId="77777777" w:rsidR="000C772D" w:rsidRDefault="00523A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str. ________________ nr. _____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1495" w14:textId="77777777" w:rsidR="000C772D" w:rsidRDefault="00523A0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2"/>
              </w:rPr>
              <w:t xml:space="preserve">_______ </w:t>
            </w:r>
            <w:proofErr w:type="spellStart"/>
            <w:r>
              <w:rPr>
                <w:sz w:val="22"/>
              </w:rPr>
              <w:t>mp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969B" w14:textId="77777777" w:rsidR="000C772D" w:rsidRDefault="00523A0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2"/>
              </w:rPr>
              <w:t>___ lei/</w:t>
            </w:r>
            <w:proofErr w:type="spellStart"/>
            <w:r>
              <w:rPr>
                <w:sz w:val="22"/>
              </w:rPr>
              <w:t>mp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A986" w14:textId="77777777" w:rsidR="000C772D" w:rsidRDefault="00523A00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  <w:sz w:val="22"/>
              </w:rPr>
              <w:t xml:space="preserve">______ lei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6521" w14:textId="77777777" w:rsidR="000C772D" w:rsidRDefault="00523A00">
            <w:pPr>
              <w:spacing w:after="0" w:line="259" w:lineRule="auto"/>
              <w:ind w:left="0" w:right="53" w:firstLine="0"/>
              <w:jc w:val="right"/>
            </w:pPr>
            <w:r>
              <w:rPr>
                <w:sz w:val="22"/>
              </w:rPr>
              <w:t xml:space="preserve">________ </w:t>
            </w:r>
          </w:p>
        </w:tc>
      </w:tr>
    </w:tbl>
    <w:p w14:paraId="37B6859B" w14:textId="77777777" w:rsidR="000C772D" w:rsidRDefault="00523A00">
      <w:pPr>
        <w:spacing w:after="99" w:line="259" w:lineRule="auto"/>
        <w:ind w:left="0" w:right="10" w:firstLine="0"/>
        <w:jc w:val="center"/>
      </w:pPr>
      <w:r>
        <w:rPr>
          <w:sz w:val="10"/>
        </w:rPr>
        <w:t xml:space="preserve"> </w:t>
      </w:r>
    </w:p>
    <w:p w14:paraId="703064D8" w14:textId="1662008C" w:rsidR="000C772D" w:rsidRDefault="00523A00">
      <w:pPr>
        <w:spacing w:after="5" w:line="267" w:lineRule="auto"/>
        <w:ind w:left="43" w:right="85" w:firstLine="720"/>
      </w:pPr>
      <w:r>
        <w:rPr>
          <w:sz w:val="22"/>
        </w:rPr>
        <w:t xml:space="preserve">Suma de _____ lei </w:t>
      </w:r>
      <w:proofErr w:type="spellStart"/>
      <w:r>
        <w:rPr>
          <w:sz w:val="22"/>
        </w:rPr>
        <w:t>reprezinta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contravaloarea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lucrărilor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salubrizare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intretinere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executate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către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Primăria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comunei</w:t>
      </w:r>
      <w:proofErr w:type="spellEnd"/>
      <w:r>
        <w:rPr>
          <w:sz w:val="22"/>
        </w:rPr>
        <w:t xml:space="preserve"> </w:t>
      </w:r>
      <w:proofErr w:type="spellStart"/>
      <w:r w:rsidR="003E67D4">
        <w:rPr>
          <w:sz w:val="22"/>
        </w:rPr>
        <w:t>Sălard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numele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dvs</w:t>
      </w:r>
      <w:proofErr w:type="spellEnd"/>
      <w:r>
        <w:rPr>
          <w:sz w:val="22"/>
        </w:rPr>
        <w:t xml:space="preserve">. </w:t>
      </w:r>
    </w:p>
    <w:p w14:paraId="0B99B4FF" w14:textId="77777777" w:rsidR="000C772D" w:rsidRDefault="00523A00">
      <w:pPr>
        <w:spacing w:after="121" w:line="259" w:lineRule="auto"/>
        <w:ind w:left="778" w:right="0" w:firstLine="0"/>
        <w:jc w:val="left"/>
      </w:pPr>
      <w:r>
        <w:rPr>
          <w:sz w:val="10"/>
        </w:rPr>
        <w:t xml:space="preserve"> </w:t>
      </w:r>
    </w:p>
    <w:p w14:paraId="22C15E4D" w14:textId="62781249" w:rsidR="000C772D" w:rsidRDefault="00523A00">
      <w:pPr>
        <w:spacing w:after="5" w:line="267" w:lineRule="auto"/>
        <w:ind w:left="43" w:right="85" w:firstLine="720"/>
      </w:pP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urma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controlului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efectuat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către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reprezentanții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Primăriei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comunei</w:t>
      </w:r>
      <w:proofErr w:type="spellEnd"/>
      <w:r>
        <w:rPr>
          <w:sz w:val="22"/>
        </w:rPr>
        <w:t xml:space="preserve"> </w:t>
      </w:r>
      <w:proofErr w:type="spellStart"/>
      <w:r w:rsidR="003E67D4">
        <w:rPr>
          <w:sz w:val="22"/>
        </w:rPr>
        <w:t>Sălard</w:t>
      </w:r>
      <w:proofErr w:type="spellEnd"/>
      <w:r>
        <w:rPr>
          <w:sz w:val="22"/>
        </w:rPr>
        <w:t xml:space="preserve"> s-a </w:t>
      </w:r>
      <w:proofErr w:type="spellStart"/>
      <w:r>
        <w:rPr>
          <w:sz w:val="22"/>
        </w:rPr>
        <w:t>constatat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neîntreținerea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corespunzătoare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terenului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aparținând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domeniului</w:t>
      </w:r>
      <w:proofErr w:type="spellEnd"/>
      <w:r>
        <w:rPr>
          <w:sz w:val="22"/>
        </w:rPr>
        <w:t xml:space="preserve"> public </w:t>
      </w:r>
      <w:proofErr w:type="spellStart"/>
      <w:r>
        <w:rPr>
          <w:sz w:val="22"/>
        </w:rPr>
        <w:t>adiacent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imobilului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aflat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proprietatea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dvs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situat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______________, str. ____________________, nr. _____. </w:t>
      </w:r>
    </w:p>
    <w:p w14:paraId="6F4B6445" w14:textId="77777777" w:rsidR="000C772D" w:rsidRDefault="00523A00">
      <w:pPr>
        <w:spacing w:after="5" w:line="267" w:lineRule="auto"/>
        <w:ind w:left="788" w:right="85"/>
      </w:pPr>
      <w:proofErr w:type="spellStart"/>
      <w:r>
        <w:rPr>
          <w:sz w:val="22"/>
        </w:rPr>
        <w:t>Somația</w:t>
      </w:r>
      <w:proofErr w:type="spellEnd"/>
      <w:r>
        <w:rPr>
          <w:sz w:val="22"/>
        </w:rPr>
        <w:t xml:space="preserve"> nr. _____/___________ </w:t>
      </w:r>
      <w:proofErr w:type="spellStart"/>
      <w:r>
        <w:rPr>
          <w:sz w:val="22"/>
        </w:rPr>
        <w:t>privind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obligația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întreținerii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terenului</w:t>
      </w:r>
      <w:proofErr w:type="spellEnd"/>
      <w:r>
        <w:rPr>
          <w:sz w:val="22"/>
        </w:rPr>
        <w:t xml:space="preserve"> v-a </w:t>
      </w:r>
      <w:proofErr w:type="spellStart"/>
      <w:r>
        <w:rPr>
          <w:sz w:val="22"/>
        </w:rPr>
        <w:t>fost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comunicată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data </w:t>
      </w:r>
    </w:p>
    <w:p w14:paraId="3A52A307" w14:textId="77777777" w:rsidR="000C772D" w:rsidRDefault="00523A00">
      <w:pPr>
        <w:spacing w:after="5" w:line="267" w:lineRule="auto"/>
        <w:ind w:left="53" w:right="85"/>
      </w:pPr>
      <w:r>
        <w:rPr>
          <w:sz w:val="22"/>
        </w:rPr>
        <w:t xml:space="preserve">de _____________      personal   /       </w:t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cutia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poștală</w:t>
      </w:r>
      <w:proofErr w:type="spellEnd"/>
      <w:r>
        <w:rPr>
          <w:sz w:val="22"/>
        </w:rPr>
        <w:t xml:space="preserve">. </w:t>
      </w:r>
    </w:p>
    <w:p w14:paraId="0F45160B" w14:textId="77777777" w:rsidR="000C772D" w:rsidRDefault="00523A00">
      <w:pPr>
        <w:spacing w:after="141" w:line="259" w:lineRule="auto"/>
        <w:ind w:left="778" w:right="0" w:firstLine="0"/>
        <w:jc w:val="left"/>
      </w:pPr>
      <w:r>
        <w:rPr>
          <w:sz w:val="10"/>
        </w:rPr>
        <w:t xml:space="preserve"> </w:t>
      </w:r>
    </w:p>
    <w:p w14:paraId="686B56F2" w14:textId="77777777" w:rsidR="000C772D" w:rsidRDefault="00523A00">
      <w:pPr>
        <w:spacing w:after="5" w:line="267" w:lineRule="auto"/>
        <w:ind w:left="43" w:right="85" w:firstLine="720"/>
      </w:pPr>
      <w:proofErr w:type="spellStart"/>
      <w:r>
        <w:rPr>
          <w:sz w:val="22"/>
        </w:rPr>
        <w:t>Întrucât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expirarea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termenului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comunicat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somație</w:t>
      </w:r>
      <w:proofErr w:type="spellEnd"/>
      <w:r>
        <w:rPr>
          <w:sz w:val="22"/>
        </w:rPr>
        <w:t xml:space="preserve"> nu </w:t>
      </w:r>
      <w:proofErr w:type="spellStart"/>
      <w:r>
        <w:rPr>
          <w:sz w:val="22"/>
        </w:rPr>
        <w:t>ați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măsurile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salubrizare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terenului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baza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Notei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constatare</w:t>
      </w:r>
      <w:proofErr w:type="spellEnd"/>
      <w:r>
        <w:rPr>
          <w:sz w:val="22"/>
        </w:rPr>
        <w:t xml:space="preserve"> nr. _______/_______ au </w:t>
      </w:r>
      <w:proofErr w:type="spellStart"/>
      <w:r>
        <w:rPr>
          <w:sz w:val="22"/>
        </w:rPr>
        <w:t>fost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comandate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executate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lucrările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salubrizare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întreținere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terenului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numele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dvs</w:t>
      </w:r>
      <w:proofErr w:type="spellEnd"/>
      <w:r>
        <w:rPr>
          <w:sz w:val="22"/>
        </w:rPr>
        <w:t xml:space="preserve">.  </w:t>
      </w:r>
    </w:p>
    <w:p w14:paraId="78F36F88" w14:textId="77777777" w:rsidR="000C772D" w:rsidRDefault="00523A00">
      <w:pPr>
        <w:spacing w:after="5" w:line="267" w:lineRule="auto"/>
        <w:ind w:left="788" w:right="85"/>
      </w:pPr>
      <w:proofErr w:type="spellStart"/>
      <w:r>
        <w:rPr>
          <w:sz w:val="22"/>
        </w:rPr>
        <w:t>Prezenta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declarație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fiscală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fost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întocmită</w:t>
      </w:r>
      <w:proofErr w:type="spellEnd"/>
      <w:r>
        <w:rPr>
          <w:sz w:val="22"/>
        </w:rPr>
        <w:t xml:space="preserve"> din </w:t>
      </w:r>
      <w:proofErr w:type="spellStart"/>
      <w:r>
        <w:rPr>
          <w:sz w:val="22"/>
        </w:rPr>
        <w:t>oficiu</w:t>
      </w:r>
      <w:proofErr w:type="spellEnd"/>
      <w:r>
        <w:rPr>
          <w:sz w:val="22"/>
        </w:rPr>
        <w:t xml:space="preserve">. </w:t>
      </w:r>
    </w:p>
    <w:p w14:paraId="2E0AAAA5" w14:textId="7116087A" w:rsidR="000C772D" w:rsidRDefault="00523A00">
      <w:pPr>
        <w:spacing w:after="5" w:line="267" w:lineRule="auto"/>
        <w:ind w:left="43" w:right="85" w:firstLine="720"/>
      </w:pPr>
      <w:r>
        <w:rPr>
          <w:sz w:val="22"/>
        </w:rPr>
        <w:t xml:space="preserve">Taxa </w:t>
      </w:r>
      <w:proofErr w:type="spellStart"/>
      <w:r>
        <w:rPr>
          <w:sz w:val="22"/>
        </w:rPr>
        <w:t>specială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întreținere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terenurilor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neîngrijite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fost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debitată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data de ________la </w:t>
      </w:r>
      <w:proofErr w:type="spellStart"/>
      <w:r>
        <w:rPr>
          <w:sz w:val="22"/>
        </w:rPr>
        <w:t>rolul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dvs</w:t>
      </w:r>
      <w:proofErr w:type="spellEnd"/>
      <w:r>
        <w:rPr>
          <w:sz w:val="22"/>
        </w:rPr>
        <w:t xml:space="preserve">. fiscal </w:t>
      </w:r>
      <w:proofErr w:type="spellStart"/>
      <w:r>
        <w:rPr>
          <w:sz w:val="22"/>
        </w:rPr>
        <w:t>deschis</w:t>
      </w:r>
      <w:proofErr w:type="spellEnd"/>
      <w:r>
        <w:rPr>
          <w:sz w:val="22"/>
        </w:rPr>
        <w:t xml:space="preserve"> în </w:t>
      </w:r>
      <w:proofErr w:type="spellStart"/>
      <w:r>
        <w:rPr>
          <w:sz w:val="22"/>
        </w:rPr>
        <w:t>evidențele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fiscale</w:t>
      </w:r>
      <w:proofErr w:type="spellEnd"/>
      <w:r>
        <w:rPr>
          <w:sz w:val="22"/>
        </w:rPr>
        <w:t xml:space="preserve"> ale </w:t>
      </w:r>
      <w:proofErr w:type="spellStart"/>
      <w:r>
        <w:rPr>
          <w:sz w:val="22"/>
        </w:rPr>
        <w:t>primăriei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comunei</w:t>
      </w:r>
      <w:proofErr w:type="spellEnd"/>
      <w:r>
        <w:rPr>
          <w:sz w:val="22"/>
        </w:rPr>
        <w:t xml:space="preserve"> </w:t>
      </w:r>
      <w:proofErr w:type="spellStart"/>
      <w:r w:rsidR="003E67D4">
        <w:rPr>
          <w:sz w:val="22"/>
        </w:rPr>
        <w:t>Sălard</w:t>
      </w:r>
      <w:proofErr w:type="spellEnd"/>
      <w:r>
        <w:rPr>
          <w:sz w:val="22"/>
        </w:rPr>
        <w:t xml:space="preserve">. </w:t>
      </w:r>
    </w:p>
    <w:p w14:paraId="6A4147B1" w14:textId="77777777" w:rsidR="000C772D" w:rsidRDefault="00523A00">
      <w:pPr>
        <w:spacing w:after="5" w:line="267" w:lineRule="auto"/>
        <w:ind w:left="788" w:right="85"/>
      </w:pPr>
      <w:proofErr w:type="spellStart"/>
      <w:r>
        <w:rPr>
          <w:sz w:val="22"/>
        </w:rPr>
        <w:t>Termenul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plată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este</w:t>
      </w:r>
      <w:proofErr w:type="spellEnd"/>
      <w:r>
        <w:rPr>
          <w:sz w:val="22"/>
        </w:rPr>
        <w:t xml:space="preserve"> de 60 </w:t>
      </w:r>
      <w:proofErr w:type="spellStart"/>
      <w:r>
        <w:rPr>
          <w:sz w:val="22"/>
        </w:rPr>
        <w:t>zile</w:t>
      </w:r>
      <w:proofErr w:type="spellEnd"/>
      <w:r>
        <w:rPr>
          <w:sz w:val="22"/>
        </w:rPr>
        <w:t xml:space="preserve"> de la </w:t>
      </w:r>
      <w:proofErr w:type="spellStart"/>
      <w:r>
        <w:rPr>
          <w:sz w:val="22"/>
        </w:rPr>
        <w:t>debitare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care, conform </w:t>
      </w:r>
      <w:proofErr w:type="spellStart"/>
      <w:r>
        <w:rPr>
          <w:sz w:val="22"/>
        </w:rPr>
        <w:t>legii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vor</w:t>
      </w:r>
      <w:proofErr w:type="spellEnd"/>
      <w:r>
        <w:rPr>
          <w:sz w:val="22"/>
        </w:rPr>
        <w:t xml:space="preserve"> fi calculate </w:t>
      </w:r>
      <w:proofErr w:type="spellStart"/>
      <w:r>
        <w:rPr>
          <w:sz w:val="22"/>
        </w:rPr>
        <w:t>majorări</w:t>
      </w:r>
      <w:proofErr w:type="spellEnd"/>
      <w:r>
        <w:rPr>
          <w:sz w:val="22"/>
        </w:rPr>
        <w:t xml:space="preserve"> </w:t>
      </w:r>
    </w:p>
    <w:p w14:paraId="656843A4" w14:textId="77777777" w:rsidR="000C772D" w:rsidRDefault="00523A00">
      <w:pPr>
        <w:spacing w:after="5" w:line="267" w:lineRule="auto"/>
        <w:ind w:left="53" w:right="85"/>
      </w:pPr>
      <w:r>
        <w:rPr>
          <w:sz w:val="22"/>
        </w:rPr>
        <w:t xml:space="preserve">de </w:t>
      </w:r>
      <w:proofErr w:type="spellStart"/>
      <w:r>
        <w:rPr>
          <w:sz w:val="22"/>
        </w:rPr>
        <w:t>întârziere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accesorii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până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stingerea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integrală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sumei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datorate</w:t>
      </w:r>
      <w:proofErr w:type="spellEnd"/>
      <w:r>
        <w:rPr>
          <w:sz w:val="22"/>
        </w:rPr>
        <w:t xml:space="preserve">. </w:t>
      </w:r>
    </w:p>
    <w:p w14:paraId="6BF7CB75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sz w:val="10"/>
        </w:rPr>
        <w:t xml:space="preserve"> </w:t>
      </w:r>
    </w:p>
    <w:p w14:paraId="1C454264" w14:textId="77777777" w:rsidR="000C772D" w:rsidRDefault="00523A00">
      <w:pPr>
        <w:spacing w:after="104" w:line="259" w:lineRule="auto"/>
        <w:ind w:left="778" w:right="0" w:firstLine="0"/>
        <w:jc w:val="left"/>
      </w:pPr>
      <w:r>
        <w:rPr>
          <w:sz w:val="10"/>
        </w:rPr>
        <w:t xml:space="preserve"> </w:t>
      </w:r>
    </w:p>
    <w:p w14:paraId="2810A59C" w14:textId="1CBF0055" w:rsidR="000C772D" w:rsidRDefault="00523A00">
      <w:pPr>
        <w:spacing w:after="0" w:line="265" w:lineRule="auto"/>
        <w:ind w:left="788" w:right="0"/>
        <w:jc w:val="left"/>
      </w:pPr>
      <w:r>
        <w:rPr>
          <w:sz w:val="20"/>
        </w:rPr>
        <w:t xml:space="preserve">*) </w:t>
      </w:r>
      <w:proofErr w:type="spellStart"/>
      <w:r>
        <w:rPr>
          <w:sz w:val="20"/>
        </w:rPr>
        <w:t>Hotărârii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Consiliului</w:t>
      </w:r>
      <w:proofErr w:type="spellEnd"/>
      <w:r>
        <w:rPr>
          <w:sz w:val="20"/>
        </w:rPr>
        <w:t xml:space="preserve"> Local al </w:t>
      </w:r>
      <w:proofErr w:type="spellStart"/>
      <w:r>
        <w:rPr>
          <w:sz w:val="20"/>
        </w:rPr>
        <w:t>comunei</w:t>
      </w:r>
      <w:proofErr w:type="spellEnd"/>
      <w:r>
        <w:rPr>
          <w:sz w:val="20"/>
        </w:rPr>
        <w:t xml:space="preserve"> </w:t>
      </w:r>
      <w:proofErr w:type="spellStart"/>
      <w:r w:rsidR="003E67D4">
        <w:rPr>
          <w:sz w:val="20"/>
        </w:rPr>
        <w:t>Sălard</w:t>
      </w:r>
      <w:proofErr w:type="spellEnd"/>
      <w:r>
        <w:rPr>
          <w:sz w:val="20"/>
        </w:rPr>
        <w:t xml:space="preserve"> nr. ____/______ </w:t>
      </w:r>
      <w:proofErr w:type="spellStart"/>
      <w:r>
        <w:rPr>
          <w:sz w:val="20"/>
        </w:rPr>
        <w:t>privind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aprobarea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impozitelor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taxelor</w:t>
      </w:r>
      <w:proofErr w:type="spellEnd"/>
      <w:r>
        <w:rPr>
          <w:sz w:val="20"/>
        </w:rPr>
        <w:t xml:space="preserve"> </w:t>
      </w:r>
    </w:p>
    <w:p w14:paraId="21AE1CC1" w14:textId="77777777" w:rsidR="000C772D" w:rsidRDefault="00523A00">
      <w:pPr>
        <w:spacing w:after="0" w:line="265" w:lineRule="auto"/>
        <w:ind w:left="68" w:right="0"/>
        <w:jc w:val="left"/>
      </w:pPr>
      <w:r>
        <w:rPr>
          <w:sz w:val="20"/>
        </w:rPr>
        <w:t xml:space="preserve">locale. </w:t>
      </w:r>
    </w:p>
    <w:p w14:paraId="2F91CBBD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sz w:val="22"/>
        </w:rPr>
        <w:t xml:space="preserve"> </w:t>
      </w:r>
    </w:p>
    <w:p w14:paraId="0741F146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b/>
          <w:sz w:val="22"/>
        </w:rPr>
        <w:t xml:space="preserve"> </w:t>
      </w:r>
    </w:p>
    <w:p w14:paraId="07D1B538" w14:textId="77777777" w:rsidR="000C772D" w:rsidRDefault="00523A00">
      <w:pPr>
        <w:tabs>
          <w:tab w:val="center" w:pos="2520"/>
          <w:tab w:val="center" w:pos="4679"/>
          <w:tab w:val="center" w:pos="5099"/>
        </w:tabs>
        <w:spacing w:after="4" w:line="271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b/>
          <w:sz w:val="22"/>
        </w:rPr>
        <w:t>Reprezentant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Organului</w:t>
      </w:r>
      <w:proofErr w:type="spellEnd"/>
      <w:r>
        <w:rPr>
          <w:b/>
          <w:sz w:val="22"/>
        </w:rPr>
        <w:t xml:space="preserve"> Fiscal Local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</w:p>
    <w:p w14:paraId="1321CDF5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b/>
          <w:sz w:val="22"/>
        </w:rPr>
        <w:t xml:space="preserve"> </w:t>
      </w:r>
    </w:p>
    <w:p w14:paraId="12E6F4B7" w14:textId="77777777" w:rsidR="000C772D" w:rsidRDefault="00523A00">
      <w:pPr>
        <w:spacing w:after="0" w:line="259" w:lineRule="auto"/>
        <w:ind w:left="778" w:right="0" w:firstLine="0"/>
        <w:jc w:val="left"/>
      </w:pPr>
      <w:r>
        <w:rPr>
          <w:b/>
          <w:sz w:val="22"/>
        </w:rPr>
        <w:t xml:space="preserve"> </w:t>
      </w:r>
    </w:p>
    <w:p w14:paraId="4146D99C" w14:textId="77777777" w:rsidR="000C772D" w:rsidRDefault="00523A00">
      <w:pPr>
        <w:spacing w:after="0" w:line="259" w:lineRule="auto"/>
        <w:ind w:left="58" w:right="0" w:firstLine="0"/>
        <w:jc w:val="left"/>
      </w:pPr>
      <w:r>
        <w:t xml:space="preserve"> </w:t>
      </w:r>
    </w:p>
    <w:sectPr w:rsidR="000C772D">
      <w:pgSz w:w="12247" w:h="15818"/>
      <w:pgMar w:top="667" w:right="1081" w:bottom="725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553"/>
    <w:multiLevelType w:val="hybridMultilevel"/>
    <w:tmpl w:val="A4ACFC98"/>
    <w:lvl w:ilvl="0" w:tplc="F9361F96">
      <w:start w:val="1"/>
      <w:numFmt w:val="low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058C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92270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288C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9D2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45E4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A5B6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85BC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8C1F3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E7FD0"/>
    <w:multiLevelType w:val="hybridMultilevel"/>
    <w:tmpl w:val="3D5C49D8"/>
    <w:lvl w:ilvl="0" w:tplc="46FA5242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6C773C">
      <w:start w:val="1"/>
      <w:numFmt w:val="lowerLetter"/>
      <w:lvlText w:val="%2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B868A2">
      <w:start w:val="1"/>
      <w:numFmt w:val="lowerRoman"/>
      <w:lvlText w:val="%3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665654">
      <w:start w:val="1"/>
      <w:numFmt w:val="decimal"/>
      <w:lvlText w:val="%4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A2EF0">
      <w:start w:val="1"/>
      <w:numFmt w:val="lowerLetter"/>
      <w:lvlText w:val="%5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B42F84">
      <w:start w:val="1"/>
      <w:numFmt w:val="lowerRoman"/>
      <w:lvlText w:val="%6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A6317A">
      <w:start w:val="1"/>
      <w:numFmt w:val="decimal"/>
      <w:lvlText w:val="%7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6ADB90">
      <w:start w:val="1"/>
      <w:numFmt w:val="lowerLetter"/>
      <w:lvlText w:val="%8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B02056">
      <w:start w:val="1"/>
      <w:numFmt w:val="lowerRoman"/>
      <w:lvlText w:val="%9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45F64"/>
    <w:multiLevelType w:val="hybridMultilevel"/>
    <w:tmpl w:val="B9F69496"/>
    <w:lvl w:ilvl="0" w:tplc="B2609768">
      <w:start w:val="5"/>
      <w:numFmt w:val="lowerLetter"/>
      <w:lvlText w:val="%1)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A27D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02E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868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A290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8C3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433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06DA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DA3C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2640E1"/>
    <w:multiLevelType w:val="hybridMultilevel"/>
    <w:tmpl w:val="7DC2D920"/>
    <w:lvl w:ilvl="0" w:tplc="4CCA74F8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C8C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4D5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6E3D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480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A1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626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2AB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659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1E7232"/>
    <w:multiLevelType w:val="hybridMultilevel"/>
    <w:tmpl w:val="9410C786"/>
    <w:lvl w:ilvl="0" w:tplc="D61C7434">
      <w:start w:val="1"/>
      <w:numFmt w:val="lowerLetter"/>
      <w:lvlText w:val="%1)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A16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85A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1298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E8B9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8A6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AD2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EFE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8D4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A5F78"/>
    <w:multiLevelType w:val="hybridMultilevel"/>
    <w:tmpl w:val="9E10662C"/>
    <w:lvl w:ilvl="0" w:tplc="19CE3F26">
      <w:start w:val="1"/>
      <w:numFmt w:val="bullet"/>
      <w:lvlText w:val="-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224F4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830DA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A9F3C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41746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A78D8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EB048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E63B34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03580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DC066C"/>
    <w:multiLevelType w:val="hybridMultilevel"/>
    <w:tmpl w:val="2286DF40"/>
    <w:lvl w:ilvl="0" w:tplc="32D0BF5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656F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C3A0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1C332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2C21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2CDC6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F0032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6E9C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A657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FA5CD6"/>
    <w:multiLevelType w:val="hybridMultilevel"/>
    <w:tmpl w:val="AA749756"/>
    <w:lvl w:ilvl="0" w:tplc="23860CC4">
      <w:start w:val="1"/>
      <w:numFmt w:val="lowerLetter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02162">
      <w:start w:val="1"/>
      <w:numFmt w:val="lowerLetter"/>
      <w:lvlText w:val="%2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89E66">
      <w:start w:val="1"/>
      <w:numFmt w:val="lowerRoman"/>
      <w:lvlText w:val="%3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109A66">
      <w:start w:val="1"/>
      <w:numFmt w:val="decimal"/>
      <w:lvlText w:val="%4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4F42E">
      <w:start w:val="1"/>
      <w:numFmt w:val="lowerLetter"/>
      <w:lvlText w:val="%5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A6E778">
      <w:start w:val="1"/>
      <w:numFmt w:val="lowerRoman"/>
      <w:lvlText w:val="%6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F097F4">
      <w:start w:val="1"/>
      <w:numFmt w:val="decimal"/>
      <w:lvlText w:val="%7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0643EA">
      <w:start w:val="1"/>
      <w:numFmt w:val="lowerLetter"/>
      <w:lvlText w:val="%8"/>
      <w:lvlJc w:val="left"/>
      <w:pPr>
        <w:ind w:left="7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0C204">
      <w:start w:val="1"/>
      <w:numFmt w:val="lowerRoman"/>
      <w:lvlText w:val="%9"/>
      <w:lvlJc w:val="left"/>
      <w:pPr>
        <w:ind w:left="7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B672A1"/>
    <w:multiLevelType w:val="hybridMultilevel"/>
    <w:tmpl w:val="CA28D90A"/>
    <w:lvl w:ilvl="0" w:tplc="DD8A9030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2863C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AB650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529B90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2630B4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6031C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02364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4CE0D0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230A4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2D3E96"/>
    <w:multiLevelType w:val="hybridMultilevel"/>
    <w:tmpl w:val="655E4F6C"/>
    <w:lvl w:ilvl="0" w:tplc="32A8B3A4">
      <w:start w:val="100"/>
      <w:numFmt w:val="lowerRoman"/>
      <w:lvlText w:val="%1)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E277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6E92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AD5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091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9824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4BA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A27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EE8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5559E9"/>
    <w:multiLevelType w:val="hybridMultilevel"/>
    <w:tmpl w:val="0624F10A"/>
    <w:lvl w:ilvl="0" w:tplc="BBD448E8">
      <w:start w:val="1"/>
      <w:numFmt w:val="bullet"/>
      <w:lvlText w:val=""/>
      <w:lvlJc w:val="left"/>
      <w:pPr>
        <w:ind w:left="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03222">
      <w:start w:val="1"/>
      <w:numFmt w:val="bullet"/>
      <w:lvlText w:val="o"/>
      <w:lvlJc w:val="left"/>
      <w:pPr>
        <w:ind w:left="1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1413FC">
      <w:start w:val="1"/>
      <w:numFmt w:val="bullet"/>
      <w:lvlText w:val="▪"/>
      <w:lvlJc w:val="left"/>
      <w:pPr>
        <w:ind w:left="2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4D608">
      <w:start w:val="1"/>
      <w:numFmt w:val="bullet"/>
      <w:lvlText w:val="•"/>
      <w:lvlJc w:val="left"/>
      <w:pPr>
        <w:ind w:left="2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3C89EC">
      <w:start w:val="1"/>
      <w:numFmt w:val="bullet"/>
      <w:lvlText w:val="o"/>
      <w:lvlJc w:val="left"/>
      <w:pPr>
        <w:ind w:left="3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CA0A18">
      <w:start w:val="1"/>
      <w:numFmt w:val="bullet"/>
      <w:lvlText w:val="▪"/>
      <w:lvlJc w:val="left"/>
      <w:pPr>
        <w:ind w:left="4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BCE73C">
      <w:start w:val="1"/>
      <w:numFmt w:val="bullet"/>
      <w:lvlText w:val="•"/>
      <w:lvlJc w:val="left"/>
      <w:pPr>
        <w:ind w:left="4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58855E">
      <w:start w:val="1"/>
      <w:numFmt w:val="bullet"/>
      <w:lvlText w:val="o"/>
      <w:lvlJc w:val="left"/>
      <w:pPr>
        <w:ind w:left="5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ACBF8">
      <w:start w:val="1"/>
      <w:numFmt w:val="bullet"/>
      <w:lvlText w:val="▪"/>
      <w:lvlJc w:val="left"/>
      <w:pPr>
        <w:ind w:left="6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7363D7"/>
    <w:multiLevelType w:val="hybridMultilevel"/>
    <w:tmpl w:val="FBA452E4"/>
    <w:lvl w:ilvl="0" w:tplc="868E8A5A">
      <w:start w:val="1"/>
      <w:numFmt w:val="lowerLetter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7AE03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4524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A16B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447C7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0DB6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4D48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2EDE1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0325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AA1C9E"/>
    <w:multiLevelType w:val="hybridMultilevel"/>
    <w:tmpl w:val="FDD8F4DA"/>
    <w:lvl w:ilvl="0" w:tplc="04BAB008">
      <w:start w:val="1"/>
      <w:numFmt w:val="bullet"/>
      <w:lvlText w:val="-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8C638">
      <w:start w:val="1"/>
      <w:numFmt w:val="bullet"/>
      <w:lvlText w:val="o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0590E">
      <w:start w:val="1"/>
      <w:numFmt w:val="bullet"/>
      <w:lvlText w:val="▪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CC924">
      <w:start w:val="1"/>
      <w:numFmt w:val="bullet"/>
      <w:lvlText w:val="•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C888E">
      <w:start w:val="1"/>
      <w:numFmt w:val="bullet"/>
      <w:lvlText w:val="o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ABB48">
      <w:start w:val="1"/>
      <w:numFmt w:val="bullet"/>
      <w:lvlText w:val="▪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CE6A2">
      <w:start w:val="1"/>
      <w:numFmt w:val="bullet"/>
      <w:lvlText w:val="•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A8454A">
      <w:start w:val="1"/>
      <w:numFmt w:val="bullet"/>
      <w:lvlText w:val="o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70B382">
      <w:start w:val="1"/>
      <w:numFmt w:val="bullet"/>
      <w:lvlText w:val="▪"/>
      <w:lvlJc w:val="left"/>
      <w:pPr>
        <w:ind w:left="6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9A0B89"/>
    <w:multiLevelType w:val="hybridMultilevel"/>
    <w:tmpl w:val="8DA0C250"/>
    <w:lvl w:ilvl="0" w:tplc="07EE8BE4">
      <w:start w:val="1"/>
      <w:numFmt w:val="bullet"/>
      <w:lvlText w:val="•"/>
      <w:lvlJc w:val="left"/>
      <w:pPr>
        <w:ind w:left="1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815C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5ECC4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33C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A28D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E85E8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C7AA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52B4F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0A5E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65117D"/>
    <w:multiLevelType w:val="hybridMultilevel"/>
    <w:tmpl w:val="20B8A87A"/>
    <w:lvl w:ilvl="0" w:tplc="C57CC790">
      <w:start w:val="1"/>
      <w:numFmt w:val="bullet"/>
      <w:lvlText w:val=""/>
      <w:lvlJc w:val="left"/>
      <w:pPr>
        <w:ind w:left="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E53EE">
      <w:start w:val="1"/>
      <w:numFmt w:val="bullet"/>
      <w:lvlText w:val="o"/>
      <w:lvlJc w:val="left"/>
      <w:pPr>
        <w:ind w:left="1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C54F8">
      <w:start w:val="1"/>
      <w:numFmt w:val="bullet"/>
      <w:lvlText w:val="▪"/>
      <w:lvlJc w:val="left"/>
      <w:pPr>
        <w:ind w:left="2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529B6C">
      <w:start w:val="1"/>
      <w:numFmt w:val="bullet"/>
      <w:lvlText w:val="•"/>
      <w:lvlJc w:val="left"/>
      <w:pPr>
        <w:ind w:left="3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0C8B80">
      <w:start w:val="1"/>
      <w:numFmt w:val="bullet"/>
      <w:lvlText w:val="o"/>
      <w:lvlJc w:val="left"/>
      <w:pPr>
        <w:ind w:left="3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E8EBC0">
      <w:start w:val="1"/>
      <w:numFmt w:val="bullet"/>
      <w:lvlText w:val="▪"/>
      <w:lvlJc w:val="left"/>
      <w:pPr>
        <w:ind w:left="4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61A14">
      <w:start w:val="1"/>
      <w:numFmt w:val="bullet"/>
      <w:lvlText w:val="•"/>
      <w:lvlJc w:val="left"/>
      <w:pPr>
        <w:ind w:left="5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BE3108">
      <w:start w:val="1"/>
      <w:numFmt w:val="bullet"/>
      <w:lvlText w:val="o"/>
      <w:lvlJc w:val="left"/>
      <w:pPr>
        <w:ind w:left="5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831F8">
      <w:start w:val="1"/>
      <w:numFmt w:val="bullet"/>
      <w:lvlText w:val="▪"/>
      <w:lvlJc w:val="left"/>
      <w:pPr>
        <w:ind w:left="6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5685B"/>
    <w:multiLevelType w:val="hybridMultilevel"/>
    <w:tmpl w:val="65EEDD74"/>
    <w:lvl w:ilvl="0" w:tplc="4EAA58EC">
      <w:start w:val="1"/>
      <w:numFmt w:val="lowerLetter"/>
      <w:lvlText w:val="%1."/>
      <w:lvlJc w:val="left"/>
      <w:pPr>
        <w:ind w:left="13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C6E4F8">
      <w:start w:val="1"/>
      <w:numFmt w:val="lowerLetter"/>
      <w:lvlText w:val="%2"/>
      <w:lvlJc w:val="left"/>
      <w:pPr>
        <w:ind w:left="20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CEBBA">
      <w:start w:val="1"/>
      <w:numFmt w:val="lowerRoman"/>
      <w:lvlText w:val="%3"/>
      <w:lvlJc w:val="left"/>
      <w:pPr>
        <w:ind w:left="27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E2BD3C">
      <w:start w:val="1"/>
      <w:numFmt w:val="decimal"/>
      <w:lvlText w:val="%4"/>
      <w:lvlJc w:val="left"/>
      <w:pPr>
        <w:ind w:left="3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AA813E">
      <w:start w:val="1"/>
      <w:numFmt w:val="lowerLetter"/>
      <w:lvlText w:val="%5"/>
      <w:lvlJc w:val="left"/>
      <w:pPr>
        <w:ind w:left="4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D6DF56">
      <w:start w:val="1"/>
      <w:numFmt w:val="lowerRoman"/>
      <w:lvlText w:val="%6"/>
      <w:lvlJc w:val="left"/>
      <w:pPr>
        <w:ind w:left="4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846778">
      <w:start w:val="1"/>
      <w:numFmt w:val="decimal"/>
      <w:lvlText w:val="%7"/>
      <w:lvlJc w:val="left"/>
      <w:pPr>
        <w:ind w:left="5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A23FB6">
      <w:start w:val="1"/>
      <w:numFmt w:val="lowerLetter"/>
      <w:lvlText w:val="%8"/>
      <w:lvlJc w:val="left"/>
      <w:pPr>
        <w:ind w:left="6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BCCCD0">
      <w:start w:val="1"/>
      <w:numFmt w:val="lowerRoman"/>
      <w:lvlText w:val="%9"/>
      <w:lvlJc w:val="left"/>
      <w:pPr>
        <w:ind w:left="7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1F5D4F"/>
    <w:multiLevelType w:val="hybridMultilevel"/>
    <w:tmpl w:val="B31E00D2"/>
    <w:lvl w:ilvl="0" w:tplc="D5DE2340">
      <w:start w:val="1"/>
      <w:numFmt w:val="bullet"/>
      <w:lvlText w:val="-"/>
      <w:lvlJc w:val="left"/>
      <w:pPr>
        <w:ind w:left="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29554">
      <w:start w:val="1"/>
      <w:numFmt w:val="bullet"/>
      <w:lvlText w:val="o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8D83A">
      <w:start w:val="1"/>
      <w:numFmt w:val="bullet"/>
      <w:lvlText w:val="▪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4147A">
      <w:start w:val="1"/>
      <w:numFmt w:val="bullet"/>
      <w:lvlText w:val="•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EAF1E">
      <w:start w:val="1"/>
      <w:numFmt w:val="bullet"/>
      <w:lvlText w:val="o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FAB56E">
      <w:start w:val="1"/>
      <w:numFmt w:val="bullet"/>
      <w:lvlText w:val="▪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D624F2">
      <w:start w:val="1"/>
      <w:numFmt w:val="bullet"/>
      <w:lvlText w:val="•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5440E0">
      <w:start w:val="1"/>
      <w:numFmt w:val="bullet"/>
      <w:lvlText w:val="o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A4061C">
      <w:start w:val="1"/>
      <w:numFmt w:val="bullet"/>
      <w:lvlText w:val="▪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DB486A"/>
    <w:multiLevelType w:val="hybridMultilevel"/>
    <w:tmpl w:val="A09861F8"/>
    <w:lvl w:ilvl="0" w:tplc="EFF2CDEE">
      <w:start w:val="1"/>
      <w:numFmt w:val="low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A7E1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281D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A1E3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C83F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0C5B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0211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189ED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2B3C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543816"/>
    <w:multiLevelType w:val="multilevel"/>
    <w:tmpl w:val="A35A271A"/>
    <w:lvl w:ilvl="0">
      <w:start w:val="2"/>
      <w:numFmt w:val="lowerLetter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F45BFF"/>
    <w:multiLevelType w:val="hybridMultilevel"/>
    <w:tmpl w:val="29E0CA0E"/>
    <w:lvl w:ilvl="0" w:tplc="F6EC5F38">
      <w:start w:val="1"/>
      <w:numFmt w:val="bullet"/>
      <w:lvlText w:val=""/>
      <w:lvlJc w:val="left"/>
      <w:pPr>
        <w:ind w:left="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2148">
      <w:start w:val="1"/>
      <w:numFmt w:val="bullet"/>
      <w:lvlText w:val="o"/>
      <w:lvlJc w:val="left"/>
      <w:pPr>
        <w:ind w:left="1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45DA8">
      <w:start w:val="1"/>
      <w:numFmt w:val="bullet"/>
      <w:lvlText w:val="▪"/>
      <w:lvlJc w:val="left"/>
      <w:pPr>
        <w:ind w:left="2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4F19E">
      <w:start w:val="1"/>
      <w:numFmt w:val="bullet"/>
      <w:lvlText w:val="•"/>
      <w:lvlJc w:val="left"/>
      <w:pPr>
        <w:ind w:left="2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D40E04">
      <w:start w:val="1"/>
      <w:numFmt w:val="bullet"/>
      <w:lvlText w:val="o"/>
      <w:lvlJc w:val="left"/>
      <w:pPr>
        <w:ind w:left="3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2408E0">
      <w:start w:val="1"/>
      <w:numFmt w:val="bullet"/>
      <w:lvlText w:val="▪"/>
      <w:lvlJc w:val="left"/>
      <w:pPr>
        <w:ind w:left="4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A0410">
      <w:start w:val="1"/>
      <w:numFmt w:val="bullet"/>
      <w:lvlText w:val="•"/>
      <w:lvlJc w:val="left"/>
      <w:pPr>
        <w:ind w:left="4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82959E">
      <w:start w:val="1"/>
      <w:numFmt w:val="bullet"/>
      <w:lvlText w:val="o"/>
      <w:lvlJc w:val="left"/>
      <w:pPr>
        <w:ind w:left="5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3027B0">
      <w:start w:val="1"/>
      <w:numFmt w:val="bullet"/>
      <w:lvlText w:val="▪"/>
      <w:lvlJc w:val="left"/>
      <w:pPr>
        <w:ind w:left="6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893A98"/>
    <w:multiLevelType w:val="hybridMultilevel"/>
    <w:tmpl w:val="3D2400D8"/>
    <w:lvl w:ilvl="0" w:tplc="B6B2566A">
      <w:start w:val="2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45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A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442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6C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C8BE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E9B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44A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A41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EF0FD5"/>
    <w:multiLevelType w:val="hybridMultilevel"/>
    <w:tmpl w:val="26EEE29E"/>
    <w:lvl w:ilvl="0" w:tplc="4EAA510E">
      <w:start w:val="1"/>
      <w:numFmt w:val="bullet"/>
      <w:lvlText w:val="-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699D6">
      <w:start w:val="1"/>
      <w:numFmt w:val="bullet"/>
      <w:lvlText w:val="o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87642">
      <w:start w:val="1"/>
      <w:numFmt w:val="bullet"/>
      <w:lvlText w:val="▪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8E4DFA">
      <w:start w:val="1"/>
      <w:numFmt w:val="bullet"/>
      <w:lvlText w:val="•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6EC7D2">
      <w:start w:val="1"/>
      <w:numFmt w:val="bullet"/>
      <w:lvlText w:val="o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A8F1EA">
      <w:start w:val="1"/>
      <w:numFmt w:val="bullet"/>
      <w:lvlText w:val="▪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C23E82">
      <w:start w:val="1"/>
      <w:numFmt w:val="bullet"/>
      <w:lvlText w:val="•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00DB44">
      <w:start w:val="1"/>
      <w:numFmt w:val="bullet"/>
      <w:lvlText w:val="o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ADAF0">
      <w:start w:val="1"/>
      <w:numFmt w:val="bullet"/>
      <w:lvlText w:val="▪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C4741D"/>
    <w:multiLevelType w:val="hybridMultilevel"/>
    <w:tmpl w:val="A75E4C86"/>
    <w:lvl w:ilvl="0" w:tplc="041AC658">
      <w:start w:val="4"/>
      <w:numFmt w:val="decimal"/>
      <w:lvlText w:val="%1)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3A1C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C49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CF8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34E6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741B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8289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09B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44B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D11FE9"/>
    <w:multiLevelType w:val="hybridMultilevel"/>
    <w:tmpl w:val="B2142D4E"/>
    <w:lvl w:ilvl="0" w:tplc="7C704AF2">
      <w:start w:val="1"/>
      <w:numFmt w:val="bullet"/>
      <w:lvlText w:val=""/>
      <w:lvlJc w:val="left"/>
      <w:pPr>
        <w:ind w:left="1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1496A2">
      <w:start w:val="1"/>
      <w:numFmt w:val="bullet"/>
      <w:lvlText w:val="o"/>
      <w:lvlJc w:val="left"/>
      <w:pPr>
        <w:ind w:left="1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F4D990">
      <w:start w:val="1"/>
      <w:numFmt w:val="bullet"/>
      <w:lvlText w:val="▪"/>
      <w:lvlJc w:val="left"/>
      <w:pPr>
        <w:ind w:left="2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546DD0">
      <w:start w:val="1"/>
      <w:numFmt w:val="bullet"/>
      <w:lvlText w:val="•"/>
      <w:lvlJc w:val="left"/>
      <w:pPr>
        <w:ind w:left="3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E54BA">
      <w:start w:val="1"/>
      <w:numFmt w:val="bullet"/>
      <w:lvlText w:val="o"/>
      <w:lvlJc w:val="left"/>
      <w:pPr>
        <w:ind w:left="3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A8329C">
      <w:start w:val="1"/>
      <w:numFmt w:val="bullet"/>
      <w:lvlText w:val="▪"/>
      <w:lvlJc w:val="left"/>
      <w:pPr>
        <w:ind w:left="4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007D18">
      <w:start w:val="1"/>
      <w:numFmt w:val="bullet"/>
      <w:lvlText w:val="•"/>
      <w:lvlJc w:val="left"/>
      <w:pPr>
        <w:ind w:left="5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4E896">
      <w:start w:val="1"/>
      <w:numFmt w:val="bullet"/>
      <w:lvlText w:val="o"/>
      <w:lvlJc w:val="left"/>
      <w:pPr>
        <w:ind w:left="5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144798">
      <w:start w:val="1"/>
      <w:numFmt w:val="bullet"/>
      <w:lvlText w:val="▪"/>
      <w:lvlJc w:val="left"/>
      <w:pPr>
        <w:ind w:left="6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9325AE"/>
    <w:multiLevelType w:val="hybridMultilevel"/>
    <w:tmpl w:val="70D07DA8"/>
    <w:lvl w:ilvl="0" w:tplc="1EBA2786">
      <w:start w:val="4"/>
      <w:numFmt w:val="decimal"/>
      <w:lvlText w:val="%1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CA2F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29D9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C26F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E462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02F3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438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2626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8A57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C34D41"/>
    <w:multiLevelType w:val="hybridMultilevel"/>
    <w:tmpl w:val="12FE202E"/>
    <w:lvl w:ilvl="0" w:tplc="EDF0BCDA">
      <w:start w:val="1"/>
      <w:numFmt w:val="bullet"/>
      <w:lvlText w:val="-"/>
      <w:lvlJc w:val="left"/>
      <w:pPr>
        <w:ind w:left="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C1B4E">
      <w:start w:val="1"/>
      <w:numFmt w:val="bullet"/>
      <w:lvlText w:val="o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32D49C">
      <w:start w:val="1"/>
      <w:numFmt w:val="bullet"/>
      <w:lvlText w:val="▪"/>
      <w:lvlJc w:val="left"/>
      <w:pPr>
        <w:ind w:left="2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5A6B7A">
      <w:start w:val="1"/>
      <w:numFmt w:val="bullet"/>
      <w:lvlText w:val="•"/>
      <w:lvlJc w:val="left"/>
      <w:pPr>
        <w:ind w:left="3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A18DA">
      <w:start w:val="1"/>
      <w:numFmt w:val="bullet"/>
      <w:lvlText w:val="o"/>
      <w:lvlJc w:val="left"/>
      <w:pPr>
        <w:ind w:left="3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8A6A">
      <w:start w:val="1"/>
      <w:numFmt w:val="bullet"/>
      <w:lvlText w:val="▪"/>
      <w:lvlJc w:val="left"/>
      <w:pPr>
        <w:ind w:left="4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07DFA">
      <w:start w:val="1"/>
      <w:numFmt w:val="bullet"/>
      <w:lvlText w:val="•"/>
      <w:lvlJc w:val="left"/>
      <w:pPr>
        <w:ind w:left="5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4DC32">
      <w:start w:val="1"/>
      <w:numFmt w:val="bullet"/>
      <w:lvlText w:val="o"/>
      <w:lvlJc w:val="left"/>
      <w:pPr>
        <w:ind w:left="6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5CDFB8">
      <w:start w:val="1"/>
      <w:numFmt w:val="bullet"/>
      <w:lvlText w:val="▪"/>
      <w:lvlJc w:val="left"/>
      <w:pPr>
        <w:ind w:left="6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60508F"/>
    <w:multiLevelType w:val="hybridMultilevel"/>
    <w:tmpl w:val="63F07156"/>
    <w:lvl w:ilvl="0" w:tplc="783C35C0">
      <w:start w:val="1"/>
      <w:numFmt w:val="lowerLetter"/>
      <w:lvlText w:val="%1)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6B6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B879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90F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3EE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725B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5644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7A02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8007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CD5A1E"/>
    <w:multiLevelType w:val="hybridMultilevel"/>
    <w:tmpl w:val="F09640F6"/>
    <w:lvl w:ilvl="0" w:tplc="9C0C1DF6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782B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0EE2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4089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E4CE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4062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0C375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08E1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0077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3C52FE"/>
    <w:multiLevelType w:val="hybridMultilevel"/>
    <w:tmpl w:val="5E0C50A0"/>
    <w:lvl w:ilvl="0" w:tplc="A29CB85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5C1B2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44419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B47286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7E669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20DE4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E6421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8CFB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DA0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0A85F60"/>
    <w:multiLevelType w:val="hybridMultilevel"/>
    <w:tmpl w:val="7060723C"/>
    <w:lvl w:ilvl="0" w:tplc="ECD428BA">
      <w:start w:val="1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E3388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B2552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24C0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2D46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2554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AA031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003A3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DA336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37594C"/>
    <w:multiLevelType w:val="hybridMultilevel"/>
    <w:tmpl w:val="1DD028A6"/>
    <w:lvl w:ilvl="0" w:tplc="ABA21070">
      <w:start w:val="1"/>
      <w:numFmt w:val="lowerLetter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47F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0A8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E4EC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28A2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4CE1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A81D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2DA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099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A005E9"/>
    <w:multiLevelType w:val="hybridMultilevel"/>
    <w:tmpl w:val="D40C4C5E"/>
    <w:lvl w:ilvl="0" w:tplc="1D3833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2A4BA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09B3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E208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EA92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6417D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C931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CCB6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840E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6F1974"/>
    <w:multiLevelType w:val="hybridMultilevel"/>
    <w:tmpl w:val="5350960E"/>
    <w:lvl w:ilvl="0" w:tplc="33BAEF38">
      <w:start w:val="2"/>
      <w:numFmt w:val="decimal"/>
      <w:lvlText w:val="(%1)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BC7954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021DC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F40CE0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12284C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982486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74A276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A4E65E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406A6A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764354F"/>
    <w:multiLevelType w:val="hybridMultilevel"/>
    <w:tmpl w:val="A866DA14"/>
    <w:lvl w:ilvl="0" w:tplc="C178A4BE">
      <w:start w:val="1"/>
      <w:numFmt w:val="bullet"/>
      <w:lvlText w:val="-"/>
      <w:lvlJc w:val="left"/>
      <w:pPr>
        <w:ind w:left="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82296">
      <w:start w:val="1"/>
      <w:numFmt w:val="bullet"/>
      <w:lvlText w:val="o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0D73A">
      <w:start w:val="1"/>
      <w:numFmt w:val="bullet"/>
      <w:lvlText w:val="▪"/>
      <w:lvlJc w:val="left"/>
      <w:pPr>
        <w:ind w:left="2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E9BD2">
      <w:start w:val="1"/>
      <w:numFmt w:val="bullet"/>
      <w:lvlText w:val="•"/>
      <w:lvlJc w:val="left"/>
      <w:pPr>
        <w:ind w:left="3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07A5C">
      <w:start w:val="1"/>
      <w:numFmt w:val="bullet"/>
      <w:lvlText w:val="o"/>
      <w:lvlJc w:val="left"/>
      <w:pPr>
        <w:ind w:left="3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2B4DC">
      <w:start w:val="1"/>
      <w:numFmt w:val="bullet"/>
      <w:lvlText w:val="▪"/>
      <w:lvlJc w:val="left"/>
      <w:pPr>
        <w:ind w:left="4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167EF4">
      <w:start w:val="1"/>
      <w:numFmt w:val="bullet"/>
      <w:lvlText w:val="•"/>
      <w:lvlJc w:val="left"/>
      <w:pPr>
        <w:ind w:left="5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C410A">
      <w:start w:val="1"/>
      <w:numFmt w:val="bullet"/>
      <w:lvlText w:val="o"/>
      <w:lvlJc w:val="left"/>
      <w:pPr>
        <w:ind w:left="6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ED2D0">
      <w:start w:val="1"/>
      <w:numFmt w:val="bullet"/>
      <w:lvlText w:val="▪"/>
      <w:lvlJc w:val="left"/>
      <w:pPr>
        <w:ind w:left="6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696ABD"/>
    <w:multiLevelType w:val="hybridMultilevel"/>
    <w:tmpl w:val="5BEC086A"/>
    <w:lvl w:ilvl="0" w:tplc="4314A754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C7F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0245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6B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8EB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2471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0B6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B021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1E97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49632E"/>
    <w:multiLevelType w:val="hybridMultilevel"/>
    <w:tmpl w:val="444C9360"/>
    <w:lvl w:ilvl="0" w:tplc="6C94F3D4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86E2C8">
      <w:start w:val="1"/>
      <w:numFmt w:val="bullet"/>
      <w:lvlText w:val="o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486E70">
      <w:start w:val="1"/>
      <w:numFmt w:val="bullet"/>
      <w:lvlText w:val="▪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82076C">
      <w:start w:val="1"/>
      <w:numFmt w:val="bullet"/>
      <w:lvlText w:val="•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B8A6E8">
      <w:start w:val="1"/>
      <w:numFmt w:val="bullet"/>
      <w:lvlText w:val="o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A6DB5E">
      <w:start w:val="1"/>
      <w:numFmt w:val="bullet"/>
      <w:lvlText w:val="▪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D64620">
      <w:start w:val="1"/>
      <w:numFmt w:val="bullet"/>
      <w:lvlText w:val="•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EDD06">
      <w:start w:val="1"/>
      <w:numFmt w:val="bullet"/>
      <w:lvlText w:val="o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A272C4">
      <w:start w:val="1"/>
      <w:numFmt w:val="bullet"/>
      <w:lvlText w:val="▪"/>
      <w:lvlJc w:val="left"/>
      <w:pPr>
        <w:ind w:left="7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EB2293"/>
    <w:multiLevelType w:val="hybridMultilevel"/>
    <w:tmpl w:val="439ACF74"/>
    <w:lvl w:ilvl="0" w:tplc="0ABC493C">
      <w:start w:val="1"/>
      <w:numFmt w:val="low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264F0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205B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AC2F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880D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EE43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7257E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4EFFA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DCB2D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3707D5"/>
    <w:multiLevelType w:val="hybridMultilevel"/>
    <w:tmpl w:val="5B2285A6"/>
    <w:lvl w:ilvl="0" w:tplc="D010A98A">
      <w:start w:val="1"/>
      <w:numFmt w:val="decimal"/>
      <w:lvlText w:val="(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E4BCA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1ADF3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6E7FC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4C1F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EC4A4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30584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867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B266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1F0DEE"/>
    <w:multiLevelType w:val="hybridMultilevel"/>
    <w:tmpl w:val="092400DC"/>
    <w:lvl w:ilvl="0" w:tplc="6FEAE076">
      <w:start w:val="1"/>
      <w:numFmt w:val="lowerLetter"/>
      <w:lvlText w:val="%1)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1E86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B01D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4A44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3E6F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C820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473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C5D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242B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67706E4"/>
    <w:multiLevelType w:val="hybridMultilevel"/>
    <w:tmpl w:val="0D3E74C6"/>
    <w:lvl w:ilvl="0" w:tplc="4F6C6AE8">
      <w:start w:val="1"/>
      <w:numFmt w:val="bullet"/>
      <w:lvlText w:val=""/>
      <w:lvlJc w:val="left"/>
      <w:pPr>
        <w:ind w:left="1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267116">
      <w:start w:val="1"/>
      <w:numFmt w:val="bullet"/>
      <w:lvlText w:val="o"/>
      <w:lvlJc w:val="left"/>
      <w:pPr>
        <w:ind w:left="1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3E3C5C">
      <w:start w:val="1"/>
      <w:numFmt w:val="bullet"/>
      <w:lvlText w:val="▪"/>
      <w:lvlJc w:val="left"/>
      <w:pPr>
        <w:ind w:left="2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409F92">
      <w:start w:val="1"/>
      <w:numFmt w:val="bullet"/>
      <w:lvlText w:val="•"/>
      <w:lvlJc w:val="left"/>
      <w:pPr>
        <w:ind w:left="3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4C2ED6">
      <w:start w:val="1"/>
      <w:numFmt w:val="bullet"/>
      <w:lvlText w:val="o"/>
      <w:lvlJc w:val="left"/>
      <w:pPr>
        <w:ind w:left="3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6351A">
      <w:start w:val="1"/>
      <w:numFmt w:val="bullet"/>
      <w:lvlText w:val="▪"/>
      <w:lvlJc w:val="left"/>
      <w:pPr>
        <w:ind w:left="4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4A375A">
      <w:start w:val="1"/>
      <w:numFmt w:val="bullet"/>
      <w:lvlText w:val="•"/>
      <w:lvlJc w:val="left"/>
      <w:pPr>
        <w:ind w:left="5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EC0B10">
      <w:start w:val="1"/>
      <w:numFmt w:val="bullet"/>
      <w:lvlText w:val="o"/>
      <w:lvlJc w:val="left"/>
      <w:pPr>
        <w:ind w:left="5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1C1D6C">
      <w:start w:val="1"/>
      <w:numFmt w:val="bullet"/>
      <w:lvlText w:val="▪"/>
      <w:lvlJc w:val="left"/>
      <w:pPr>
        <w:ind w:left="6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036FA2"/>
    <w:multiLevelType w:val="hybridMultilevel"/>
    <w:tmpl w:val="E53CE1D6"/>
    <w:lvl w:ilvl="0" w:tplc="5598FF44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063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24A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3ED7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A3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6C8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0E0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404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8BA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442E03"/>
    <w:multiLevelType w:val="hybridMultilevel"/>
    <w:tmpl w:val="D4F8A816"/>
    <w:lvl w:ilvl="0" w:tplc="FA8447B2">
      <w:start w:val="1"/>
      <w:numFmt w:val="upperRoman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86523A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68640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AC390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68D90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E4064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2D0FE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A3414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A83F4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E67375"/>
    <w:multiLevelType w:val="hybridMultilevel"/>
    <w:tmpl w:val="4A5054FC"/>
    <w:lvl w:ilvl="0" w:tplc="CDDE38FC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E2E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684B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A97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A2C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068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0C77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C8D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82D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B7924D5"/>
    <w:multiLevelType w:val="hybridMultilevel"/>
    <w:tmpl w:val="4CD88868"/>
    <w:lvl w:ilvl="0" w:tplc="73A64BBA">
      <w:start w:val="1"/>
      <w:numFmt w:val="lowerLetter"/>
      <w:lvlText w:val="%1."/>
      <w:lvlJc w:val="left"/>
      <w:pPr>
        <w:ind w:left="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03D54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E8868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DE4310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C6B72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E765E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A39F2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AE98FE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4C754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006BAD"/>
    <w:multiLevelType w:val="hybridMultilevel"/>
    <w:tmpl w:val="9DB00E18"/>
    <w:lvl w:ilvl="0" w:tplc="FB48A8C8">
      <w:start w:val="1"/>
      <w:numFmt w:val="lowerLetter"/>
      <w:lvlText w:val="%1."/>
      <w:lvlJc w:val="left"/>
      <w:pPr>
        <w:ind w:left="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A40AF4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0C518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A1D92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4EEED0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E89DA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C067A6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8FBE2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20272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4"/>
  </w:num>
  <w:num w:numId="2">
    <w:abstractNumId w:val="43"/>
  </w:num>
  <w:num w:numId="3">
    <w:abstractNumId w:val="8"/>
  </w:num>
  <w:num w:numId="4">
    <w:abstractNumId w:val="5"/>
  </w:num>
  <w:num w:numId="5">
    <w:abstractNumId w:val="31"/>
  </w:num>
  <w:num w:numId="6">
    <w:abstractNumId w:val="0"/>
  </w:num>
  <w:num w:numId="7">
    <w:abstractNumId w:val="36"/>
  </w:num>
  <w:num w:numId="8">
    <w:abstractNumId w:val="17"/>
  </w:num>
  <w:num w:numId="9">
    <w:abstractNumId w:val="6"/>
  </w:num>
  <w:num w:numId="10">
    <w:abstractNumId w:val="11"/>
  </w:num>
  <w:num w:numId="11">
    <w:abstractNumId w:val="41"/>
  </w:num>
  <w:num w:numId="12">
    <w:abstractNumId w:val="27"/>
  </w:num>
  <w:num w:numId="13">
    <w:abstractNumId w:val="14"/>
  </w:num>
  <w:num w:numId="14">
    <w:abstractNumId w:val="19"/>
  </w:num>
  <w:num w:numId="15">
    <w:abstractNumId w:val="15"/>
  </w:num>
  <w:num w:numId="16">
    <w:abstractNumId w:val="10"/>
  </w:num>
  <w:num w:numId="17">
    <w:abstractNumId w:val="1"/>
  </w:num>
  <w:num w:numId="18">
    <w:abstractNumId w:val="42"/>
  </w:num>
  <w:num w:numId="19">
    <w:abstractNumId w:val="40"/>
  </w:num>
  <w:num w:numId="20">
    <w:abstractNumId w:val="34"/>
  </w:num>
  <w:num w:numId="21">
    <w:abstractNumId w:val="3"/>
  </w:num>
  <w:num w:numId="22">
    <w:abstractNumId w:val="20"/>
  </w:num>
  <w:num w:numId="23">
    <w:abstractNumId w:val="28"/>
  </w:num>
  <w:num w:numId="24">
    <w:abstractNumId w:val="39"/>
  </w:num>
  <w:num w:numId="25">
    <w:abstractNumId w:val="26"/>
  </w:num>
  <w:num w:numId="26">
    <w:abstractNumId w:val="18"/>
  </w:num>
  <w:num w:numId="27">
    <w:abstractNumId w:val="9"/>
  </w:num>
  <w:num w:numId="28">
    <w:abstractNumId w:val="4"/>
  </w:num>
  <w:num w:numId="29">
    <w:abstractNumId w:val="22"/>
  </w:num>
  <w:num w:numId="30">
    <w:abstractNumId w:val="7"/>
  </w:num>
  <w:num w:numId="31">
    <w:abstractNumId w:val="23"/>
  </w:num>
  <w:num w:numId="32">
    <w:abstractNumId w:val="30"/>
  </w:num>
  <w:num w:numId="33">
    <w:abstractNumId w:val="38"/>
  </w:num>
  <w:num w:numId="34">
    <w:abstractNumId w:val="2"/>
  </w:num>
  <w:num w:numId="35">
    <w:abstractNumId w:val="12"/>
  </w:num>
  <w:num w:numId="36">
    <w:abstractNumId w:val="21"/>
  </w:num>
  <w:num w:numId="37">
    <w:abstractNumId w:val="32"/>
  </w:num>
  <w:num w:numId="38">
    <w:abstractNumId w:val="29"/>
  </w:num>
  <w:num w:numId="39">
    <w:abstractNumId w:val="16"/>
  </w:num>
  <w:num w:numId="40">
    <w:abstractNumId w:val="37"/>
  </w:num>
  <w:num w:numId="41">
    <w:abstractNumId w:val="35"/>
  </w:num>
  <w:num w:numId="42">
    <w:abstractNumId w:val="33"/>
  </w:num>
  <w:num w:numId="43">
    <w:abstractNumId w:val="13"/>
  </w:num>
  <w:num w:numId="44">
    <w:abstractNumId w:val="2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2D"/>
    <w:rsid w:val="000C772D"/>
    <w:rsid w:val="003E67D4"/>
    <w:rsid w:val="00523A00"/>
    <w:rsid w:val="00662C22"/>
    <w:rsid w:val="006637EC"/>
    <w:rsid w:val="00F2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AB42E"/>
  <w15:docId w15:val="{06AC7E6A-C6F7-48E5-94BB-92B35BFA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0" w:right="11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3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9" w:line="249" w:lineRule="auto"/>
      <w:ind w:left="10" w:right="11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9" w:line="249" w:lineRule="auto"/>
      <w:ind w:left="10" w:right="11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lu3Caracter">
    <w:name w:val="Titlu 3 Caracter"/>
    <w:link w:val="Titlu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11476</Words>
  <Characters>66564</Characters>
  <Application>Microsoft Office Word</Application>
  <DocSecurity>0</DocSecurity>
  <Lines>554</Lines>
  <Paragraphs>155</Paragraphs>
  <ScaleCrop>false</ScaleCrop>
  <Company/>
  <LinksUpToDate>false</LinksUpToDate>
  <CharactersWithSpaces>77885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3</dc:title>
  <dc:subject/>
  <dc:creator>Administrator</dc:creator>
  <cp:keywords/>
  <cp:lastModifiedBy>adriana.damian</cp:lastModifiedBy>
  <cp:revision>4</cp:revision>
  <dcterms:created xsi:type="dcterms:W3CDTF">2025-12-26T10:45:00Z</dcterms:created>
  <dcterms:modified xsi:type="dcterms:W3CDTF">2025-12-29T17:27:00Z</dcterms:modified>
</cp:coreProperties>
</file>